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0F7" w:rsidRPr="002B41E2" w:rsidRDefault="00AB30F7" w:rsidP="00AB30F7">
      <w:pPr>
        <w:ind w:firstLine="0"/>
        <w:jc w:val="center"/>
        <w:rPr>
          <w:rFonts w:asciiTheme="majorHAnsi" w:hAnsiTheme="majorHAnsi" w:cs="Times New Roman"/>
          <w:b/>
          <w:sz w:val="48"/>
          <w:szCs w:val="48"/>
        </w:rPr>
      </w:pPr>
      <w:r w:rsidRPr="002B41E2">
        <w:rPr>
          <w:rFonts w:asciiTheme="majorHAnsi" w:hAnsiTheme="majorHAnsi" w:cs="Times New Roman"/>
          <w:b/>
          <w:sz w:val="48"/>
          <w:szCs w:val="48"/>
        </w:rPr>
        <w:t>«</w:t>
      </w:r>
      <w:r>
        <w:rPr>
          <w:rFonts w:ascii="Times New Roman" w:hAnsi="Times New Roman" w:cs="Times New Roman"/>
          <w:b/>
          <w:sz w:val="48"/>
          <w:szCs w:val="48"/>
        </w:rPr>
        <w:t>НАШ</w:t>
      </w:r>
      <w:r w:rsidRPr="002B41E2">
        <w:rPr>
          <w:rFonts w:asciiTheme="majorHAnsi" w:hAnsiTheme="majorHAnsi" w:cs="Times New Roman"/>
          <w:b/>
          <w:sz w:val="48"/>
          <w:szCs w:val="48"/>
        </w:rPr>
        <w:t xml:space="preserve">   </w:t>
      </w:r>
      <w:r>
        <w:rPr>
          <w:rFonts w:ascii="Times New Roman" w:hAnsi="Times New Roman" w:cs="Times New Roman"/>
          <w:b/>
          <w:sz w:val="48"/>
          <w:szCs w:val="48"/>
        </w:rPr>
        <w:t>ВЕСТНИК</w:t>
      </w:r>
      <w:r w:rsidRPr="002B41E2">
        <w:rPr>
          <w:rFonts w:asciiTheme="majorHAnsi" w:hAnsiTheme="majorHAnsi" w:cs="Times New Roman"/>
          <w:b/>
          <w:sz w:val="48"/>
          <w:szCs w:val="48"/>
        </w:rPr>
        <w:t>»</w:t>
      </w:r>
    </w:p>
    <w:p w:rsidR="00AB30F7" w:rsidRPr="00AB30F7" w:rsidRDefault="00AB30F7" w:rsidP="00AB30F7">
      <w:pPr>
        <w:ind w:firstLine="0"/>
        <w:jc w:val="center"/>
        <w:rPr>
          <w:rFonts w:ascii="Times New Roman" w:hAnsi="Times New Roman" w:cs="Times New Roman"/>
          <w:b/>
          <w:i/>
          <w:sz w:val="28"/>
          <w:szCs w:val="28"/>
        </w:rPr>
      </w:pPr>
      <w:r w:rsidRPr="00AB30F7">
        <w:rPr>
          <w:rFonts w:ascii="Times New Roman" w:hAnsi="Times New Roman" w:cs="Times New Roman"/>
          <w:b/>
          <w:i/>
          <w:sz w:val="28"/>
          <w:szCs w:val="28"/>
        </w:rPr>
        <w:t xml:space="preserve">печатное средство массовой информации </w:t>
      </w:r>
      <w:proofErr w:type="spellStart"/>
      <w:r w:rsidRPr="00AB30F7">
        <w:rPr>
          <w:rFonts w:ascii="Times New Roman" w:hAnsi="Times New Roman" w:cs="Times New Roman"/>
          <w:b/>
          <w:i/>
          <w:sz w:val="28"/>
          <w:szCs w:val="28"/>
        </w:rPr>
        <w:t>Барсуковского</w:t>
      </w:r>
      <w:proofErr w:type="spellEnd"/>
      <w:r w:rsidRPr="00AB30F7">
        <w:rPr>
          <w:rFonts w:ascii="Times New Roman" w:hAnsi="Times New Roman" w:cs="Times New Roman"/>
          <w:b/>
          <w:i/>
          <w:sz w:val="28"/>
          <w:szCs w:val="28"/>
        </w:rPr>
        <w:t xml:space="preserve"> сельского поселения </w:t>
      </w:r>
      <w:proofErr w:type="spellStart"/>
      <w:r w:rsidRPr="00AB30F7">
        <w:rPr>
          <w:rFonts w:ascii="Times New Roman" w:hAnsi="Times New Roman" w:cs="Times New Roman"/>
          <w:b/>
          <w:i/>
          <w:sz w:val="28"/>
          <w:szCs w:val="28"/>
        </w:rPr>
        <w:t>Монастырщинского</w:t>
      </w:r>
      <w:proofErr w:type="spellEnd"/>
      <w:r w:rsidRPr="00AB30F7">
        <w:rPr>
          <w:rFonts w:ascii="Times New Roman" w:hAnsi="Times New Roman" w:cs="Times New Roman"/>
          <w:b/>
          <w:i/>
          <w:sz w:val="28"/>
          <w:szCs w:val="28"/>
        </w:rPr>
        <w:t xml:space="preserve"> района Смоленской области</w:t>
      </w:r>
    </w:p>
    <w:p w:rsidR="00AB30F7" w:rsidRDefault="00AB30F7" w:rsidP="00AB30F7">
      <w:pPr>
        <w:ind w:firstLine="0"/>
        <w:jc w:val="center"/>
        <w:rPr>
          <w:rFonts w:ascii="Times New Roman" w:hAnsi="Times New Roman" w:cs="Times New Roman"/>
          <w:b/>
          <w:i/>
          <w:sz w:val="24"/>
          <w:szCs w:val="24"/>
        </w:rPr>
      </w:pPr>
    </w:p>
    <w:p w:rsidR="00AB30F7" w:rsidRPr="00AC0912" w:rsidRDefault="00D56945" w:rsidP="00AB30F7">
      <w:pPr>
        <w:ind w:firstLine="0"/>
        <w:rPr>
          <w:rFonts w:ascii="Times New Roman" w:hAnsi="Times New Roman" w:cs="Times New Roman"/>
          <w:b/>
          <w:i/>
          <w:sz w:val="24"/>
          <w:szCs w:val="24"/>
        </w:rPr>
      </w:pPr>
      <w:r>
        <w:rPr>
          <w:rFonts w:ascii="Times New Roman" w:hAnsi="Times New Roman" w:cs="Times New Roman"/>
          <w:b/>
          <w:sz w:val="24"/>
          <w:szCs w:val="24"/>
        </w:rPr>
        <w:t xml:space="preserve">     №</w:t>
      </w:r>
      <w:r w:rsidR="00E75AD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75ADB">
        <w:rPr>
          <w:rFonts w:ascii="Times New Roman" w:hAnsi="Times New Roman" w:cs="Times New Roman"/>
          <w:b/>
          <w:sz w:val="24"/>
          <w:szCs w:val="24"/>
        </w:rPr>
        <w:t>6</w:t>
      </w:r>
      <w:r w:rsidR="000300F4">
        <w:rPr>
          <w:rFonts w:ascii="Times New Roman" w:hAnsi="Times New Roman" w:cs="Times New Roman"/>
          <w:b/>
          <w:sz w:val="24"/>
          <w:szCs w:val="24"/>
        </w:rPr>
        <w:t xml:space="preserve"> </w:t>
      </w:r>
      <w:r w:rsidR="00AB30F7">
        <w:rPr>
          <w:rFonts w:ascii="Times New Roman" w:hAnsi="Times New Roman" w:cs="Times New Roman"/>
          <w:b/>
          <w:sz w:val="24"/>
          <w:szCs w:val="24"/>
        </w:rPr>
        <w:t xml:space="preserve">                                                                                                      </w:t>
      </w:r>
      <w:r w:rsidR="00E75ADB">
        <w:rPr>
          <w:rFonts w:ascii="Times New Roman" w:hAnsi="Times New Roman" w:cs="Times New Roman"/>
          <w:b/>
          <w:sz w:val="24"/>
          <w:szCs w:val="24"/>
        </w:rPr>
        <w:t>31 мая</w:t>
      </w:r>
      <w:r w:rsidR="00AB30F7">
        <w:rPr>
          <w:rFonts w:ascii="Times New Roman" w:hAnsi="Times New Roman" w:cs="Times New Roman"/>
          <w:b/>
          <w:sz w:val="24"/>
          <w:szCs w:val="24"/>
        </w:rPr>
        <w:t xml:space="preserve">  </w:t>
      </w:r>
      <w:r w:rsidR="00B02F4F">
        <w:rPr>
          <w:rFonts w:ascii="Times New Roman" w:hAnsi="Times New Roman" w:cs="Times New Roman"/>
          <w:b/>
          <w:sz w:val="24"/>
          <w:szCs w:val="24"/>
        </w:rPr>
        <w:t>202</w:t>
      </w:r>
      <w:r w:rsidR="00940E9E">
        <w:rPr>
          <w:rFonts w:ascii="Times New Roman" w:hAnsi="Times New Roman" w:cs="Times New Roman"/>
          <w:b/>
          <w:sz w:val="24"/>
          <w:szCs w:val="24"/>
        </w:rPr>
        <w:t>4</w:t>
      </w:r>
      <w:r w:rsidR="00AB30F7">
        <w:rPr>
          <w:rFonts w:ascii="Times New Roman" w:hAnsi="Times New Roman" w:cs="Times New Roman"/>
          <w:b/>
          <w:sz w:val="24"/>
          <w:szCs w:val="24"/>
        </w:rPr>
        <w:t xml:space="preserve"> г.</w:t>
      </w:r>
    </w:p>
    <w:p w:rsidR="00AB30F7" w:rsidRDefault="00AB30F7" w:rsidP="00AB30F7">
      <w:pPr>
        <w:ind w:firstLine="0"/>
        <w:jc w:val="right"/>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w:t>
      </w:r>
    </w:p>
    <w:p w:rsidR="00026E6A" w:rsidRDefault="00026E6A" w:rsidP="003F69E8">
      <w:pPr>
        <w:jc w:val="center"/>
        <w:rPr>
          <w:rFonts w:ascii="Times New Roman" w:hAnsi="Times New Roman" w:cs="Times New Roman"/>
          <w:b/>
          <w:sz w:val="24"/>
          <w:szCs w:val="24"/>
        </w:rPr>
      </w:pPr>
    </w:p>
    <w:p w:rsidR="003B6C8B" w:rsidRPr="003B6C8B" w:rsidRDefault="003B6C8B" w:rsidP="003B6C8B">
      <w:pPr>
        <w:jc w:val="center"/>
        <w:rPr>
          <w:rFonts w:ascii="Times New Roman" w:hAnsi="Times New Roman" w:cs="Times New Roman"/>
          <w:b/>
          <w:sz w:val="20"/>
          <w:szCs w:val="20"/>
        </w:rPr>
      </w:pPr>
      <w:r w:rsidRPr="003B6C8B">
        <w:rPr>
          <w:rFonts w:ascii="Times New Roman" w:hAnsi="Times New Roman" w:cs="Times New Roman"/>
          <w:b/>
          <w:sz w:val="20"/>
          <w:szCs w:val="20"/>
        </w:rPr>
        <w:t>АДМИНИСТРАЦИЯ</w:t>
      </w:r>
    </w:p>
    <w:p w:rsidR="003B6C8B" w:rsidRPr="003B6C8B" w:rsidRDefault="003B6C8B" w:rsidP="003B6C8B">
      <w:pPr>
        <w:pStyle w:val="2"/>
        <w:jc w:val="center"/>
        <w:rPr>
          <w:rFonts w:ascii="Times New Roman" w:hAnsi="Times New Roman" w:cs="Times New Roman"/>
          <w:color w:val="auto"/>
          <w:sz w:val="20"/>
          <w:szCs w:val="20"/>
        </w:rPr>
      </w:pPr>
      <w:r w:rsidRPr="003B6C8B">
        <w:rPr>
          <w:rFonts w:ascii="Times New Roman" w:hAnsi="Times New Roman" w:cs="Times New Roman"/>
          <w:color w:val="auto"/>
          <w:sz w:val="20"/>
          <w:szCs w:val="20"/>
        </w:rPr>
        <w:t>БАРСУКОВСКОГО СЕЛЬСКОГО  ПОСЕЛЕНИЯ</w:t>
      </w:r>
    </w:p>
    <w:p w:rsidR="003B6C8B" w:rsidRPr="003B6C8B" w:rsidRDefault="003B6C8B" w:rsidP="003B6C8B">
      <w:pPr>
        <w:pStyle w:val="2"/>
        <w:jc w:val="center"/>
        <w:rPr>
          <w:rFonts w:ascii="Times New Roman" w:hAnsi="Times New Roman" w:cs="Times New Roman"/>
          <w:color w:val="auto"/>
          <w:sz w:val="20"/>
          <w:szCs w:val="20"/>
        </w:rPr>
      </w:pPr>
      <w:r w:rsidRPr="003B6C8B">
        <w:rPr>
          <w:rFonts w:ascii="Times New Roman" w:hAnsi="Times New Roman" w:cs="Times New Roman"/>
          <w:color w:val="auto"/>
          <w:sz w:val="20"/>
          <w:szCs w:val="20"/>
        </w:rPr>
        <w:t>МОНАСТЫРЩИНСКОГО РАЙОНА   СМОЛЕНСКОЙ   ОБЛАСТИ</w:t>
      </w:r>
    </w:p>
    <w:p w:rsidR="003B6C8B" w:rsidRPr="003B6C8B" w:rsidRDefault="003B6C8B" w:rsidP="003B6C8B">
      <w:pPr>
        <w:jc w:val="center"/>
        <w:rPr>
          <w:rFonts w:ascii="Times New Roman" w:hAnsi="Times New Roman" w:cs="Times New Roman"/>
          <w:b/>
          <w:sz w:val="20"/>
          <w:szCs w:val="20"/>
        </w:rPr>
      </w:pPr>
    </w:p>
    <w:p w:rsidR="003B6C8B" w:rsidRPr="003B6C8B" w:rsidRDefault="003B6C8B" w:rsidP="003B6C8B">
      <w:pPr>
        <w:jc w:val="center"/>
        <w:rPr>
          <w:rFonts w:ascii="Times New Roman" w:hAnsi="Times New Roman" w:cs="Times New Roman"/>
          <w:b/>
          <w:sz w:val="20"/>
          <w:szCs w:val="20"/>
        </w:rPr>
      </w:pPr>
      <w:proofErr w:type="gramStart"/>
      <w:r w:rsidRPr="003B6C8B">
        <w:rPr>
          <w:rFonts w:ascii="Times New Roman" w:hAnsi="Times New Roman" w:cs="Times New Roman"/>
          <w:b/>
          <w:sz w:val="20"/>
          <w:szCs w:val="20"/>
        </w:rPr>
        <w:t>П</w:t>
      </w:r>
      <w:proofErr w:type="gramEnd"/>
      <w:r w:rsidRPr="003B6C8B">
        <w:rPr>
          <w:rFonts w:ascii="Times New Roman" w:hAnsi="Times New Roman" w:cs="Times New Roman"/>
          <w:b/>
          <w:sz w:val="20"/>
          <w:szCs w:val="20"/>
        </w:rPr>
        <w:t xml:space="preserve"> О С Т А Н О В Л Е Н И Е</w:t>
      </w:r>
    </w:p>
    <w:p w:rsidR="003B6C8B" w:rsidRPr="003B6C8B" w:rsidRDefault="003B6C8B" w:rsidP="003B6C8B">
      <w:pPr>
        <w:jc w:val="center"/>
        <w:rPr>
          <w:rFonts w:ascii="Times New Roman" w:hAnsi="Times New Roman" w:cs="Times New Roman"/>
          <w:sz w:val="20"/>
          <w:szCs w:val="20"/>
        </w:rPr>
      </w:pPr>
    </w:p>
    <w:p w:rsidR="003B6C8B" w:rsidRPr="003B6C8B" w:rsidRDefault="003B6C8B" w:rsidP="003B6C8B">
      <w:pPr>
        <w:rPr>
          <w:rFonts w:ascii="Times New Roman" w:hAnsi="Times New Roman" w:cs="Times New Roman"/>
          <w:sz w:val="20"/>
          <w:szCs w:val="20"/>
        </w:rPr>
      </w:pPr>
      <w:r w:rsidRPr="003B6C8B">
        <w:rPr>
          <w:rFonts w:ascii="Times New Roman" w:hAnsi="Times New Roman" w:cs="Times New Roman"/>
          <w:sz w:val="20"/>
          <w:szCs w:val="20"/>
        </w:rPr>
        <w:t>от 02.05.2024    № 18</w:t>
      </w:r>
    </w:p>
    <w:p w:rsidR="003B6C8B" w:rsidRPr="003B6C8B" w:rsidRDefault="003B6C8B" w:rsidP="003B6C8B">
      <w:pPr>
        <w:jc w:val="center"/>
        <w:rPr>
          <w:rFonts w:ascii="Times New Roman" w:hAnsi="Times New Roman" w:cs="Times New Roman"/>
          <w:sz w:val="20"/>
          <w:szCs w:val="20"/>
        </w:rPr>
      </w:pPr>
    </w:p>
    <w:p w:rsidR="003B6C8B" w:rsidRPr="003B6C8B" w:rsidRDefault="003B6C8B" w:rsidP="003B6C8B">
      <w:pPr>
        <w:rPr>
          <w:rFonts w:ascii="Times New Roman" w:hAnsi="Times New Roman" w:cs="Times New Roman"/>
          <w:sz w:val="20"/>
          <w:szCs w:val="20"/>
        </w:rPr>
      </w:pPr>
      <w:r w:rsidRPr="003B6C8B">
        <w:rPr>
          <w:rFonts w:ascii="Times New Roman" w:hAnsi="Times New Roman" w:cs="Times New Roman"/>
          <w:sz w:val="20"/>
          <w:szCs w:val="20"/>
        </w:rPr>
        <w:t>Об  утверждении  Положения  о комиссии</w:t>
      </w:r>
    </w:p>
    <w:p w:rsidR="003B6C8B" w:rsidRPr="003B6C8B" w:rsidRDefault="003B6C8B" w:rsidP="003B6C8B">
      <w:pPr>
        <w:rPr>
          <w:rFonts w:ascii="Times New Roman" w:hAnsi="Times New Roman" w:cs="Times New Roman"/>
          <w:sz w:val="20"/>
          <w:szCs w:val="20"/>
        </w:rPr>
      </w:pPr>
      <w:r w:rsidRPr="003B6C8B">
        <w:rPr>
          <w:rFonts w:ascii="Times New Roman" w:hAnsi="Times New Roman" w:cs="Times New Roman"/>
          <w:sz w:val="20"/>
          <w:szCs w:val="20"/>
        </w:rPr>
        <w:t xml:space="preserve">по соблюдению требований </w:t>
      </w:r>
      <w:proofErr w:type="gramStart"/>
      <w:r w:rsidRPr="003B6C8B">
        <w:rPr>
          <w:rFonts w:ascii="Times New Roman" w:hAnsi="Times New Roman" w:cs="Times New Roman"/>
          <w:sz w:val="20"/>
          <w:szCs w:val="20"/>
        </w:rPr>
        <w:t>к</w:t>
      </w:r>
      <w:proofErr w:type="gramEnd"/>
      <w:r w:rsidRPr="003B6C8B">
        <w:rPr>
          <w:rFonts w:ascii="Times New Roman" w:hAnsi="Times New Roman" w:cs="Times New Roman"/>
          <w:sz w:val="20"/>
          <w:szCs w:val="20"/>
        </w:rPr>
        <w:t xml:space="preserve"> служебному</w:t>
      </w:r>
    </w:p>
    <w:p w:rsidR="003B6C8B" w:rsidRPr="003B6C8B" w:rsidRDefault="003B6C8B" w:rsidP="003B6C8B">
      <w:pPr>
        <w:rPr>
          <w:rFonts w:ascii="Times New Roman" w:hAnsi="Times New Roman" w:cs="Times New Roman"/>
          <w:sz w:val="20"/>
          <w:szCs w:val="20"/>
        </w:rPr>
      </w:pPr>
      <w:r w:rsidRPr="003B6C8B">
        <w:rPr>
          <w:rFonts w:ascii="Times New Roman" w:hAnsi="Times New Roman" w:cs="Times New Roman"/>
          <w:sz w:val="20"/>
          <w:szCs w:val="20"/>
        </w:rPr>
        <w:t>поведению   муниципальных      служащих</w:t>
      </w:r>
    </w:p>
    <w:p w:rsidR="003B6C8B" w:rsidRPr="003B6C8B" w:rsidRDefault="003B6C8B" w:rsidP="003B6C8B">
      <w:pPr>
        <w:rPr>
          <w:rFonts w:ascii="Times New Roman" w:hAnsi="Times New Roman" w:cs="Times New Roman"/>
          <w:sz w:val="20"/>
          <w:szCs w:val="20"/>
        </w:rPr>
      </w:pPr>
      <w:r w:rsidRPr="003B6C8B">
        <w:rPr>
          <w:rFonts w:ascii="Times New Roman" w:hAnsi="Times New Roman" w:cs="Times New Roman"/>
          <w:sz w:val="20"/>
          <w:szCs w:val="20"/>
        </w:rPr>
        <w:t xml:space="preserve">Администрации   </w:t>
      </w:r>
      <w:proofErr w:type="spellStart"/>
      <w:r w:rsidRPr="003B6C8B">
        <w:rPr>
          <w:rFonts w:ascii="Times New Roman" w:hAnsi="Times New Roman" w:cs="Times New Roman"/>
          <w:sz w:val="20"/>
          <w:szCs w:val="20"/>
        </w:rPr>
        <w:t>Барсуковского</w:t>
      </w:r>
      <w:proofErr w:type="spellEnd"/>
      <w:r w:rsidRPr="003B6C8B">
        <w:rPr>
          <w:rFonts w:ascii="Times New Roman" w:hAnsi="Times New Roman" w:cs="Times New Roman"/>
          <w:sz w:val="20"/>
          <w:szCs w:val="20"/>
        </w:rPr>
        <w:t xml:space="preserve"> </w:t>
      </w:r>
      <w:proofErr w:type="gramStart"/>
      <w:r w:rsidRPr="003B6C8B">
        <w:rPr>
          <w:rFonts w:ascii="Times New Roman" w:hAnsi="Times New Roman" w:cs="Times New Roman"/>
          <w:sz w:val="20"/>
          <w:szCs w:val="20"/>
        </w:rPr>
        <w:t>сельского</w:t>
      </w:r>
      <w:proofErr w:type="gramEnd"/>
    </w:p>
    <w:p w:rsidR="003B6C8B" w:rsidRPr="003B6C8B" w:rsidRDefault="003B6C8B" w:rsidP="003B6C8B">
      <w:pPr>
        <w:rPr>
          <w:rFonts w:ascii="Times New Roman" w:hAnsi="Times New Roman" w:cs="Times New Roman"/>
          <w:sz w:val="20"/>
          <w:szCs w:val="20"/>
        </w:rPr>
      </w:pPr>
      <w:r w:rsidRPr="003B6C8B">
        <w:rPr>
          <w:rFonts w:ascii="Times New Roman" w:hAnsi="Times New Roman" w:cs="Times New Roman"/>
          <w:sz w:val="20"/>
          <w:szCs w:val="20"/>
        </w:rPr>
        <w:t xml:space="preserve">поселения  </w:t>
      </w:r>
      <w:proofErr w:type="spellStart"/>
      <w:r w:rsidRPr="003B6C8B">
        <w:rPr>
          <w:rFonts w:ascii="Times New Roman" w:hAnsi="Times New Roman" w:cs="Times New Roman"/>
          <w:sz w:val="20"/>
          <w:szCs w:val="20"/>
        </w:rPr>
        <w:t>Монастырщинского</w:t>
      </w:r>
      <w:proofErr w:type="spellEnd"/>
      <w:r w:rsidRPr="003B6C8B">
        <w:rPr>
          <w:rFonts w:ascii="Times New Roman" w:hAnsi="Times New Roman" w:cs="Times New Roman"/>
          <w:sz w:val="20"/>
          <w:szCs w:val="20"/>
        </w:rPr>
        <w:t xml:space="preserve">       района</w:t>
      </w:r>
    </w:p>
    <w:p w:rsidR="003B6C8B" w:rsidRPr="003B6C8B" w:rsidRDefault="003B6C8B" w:rsidP="003B6C8B">
      <w:pPr>
        <w:rPr>
          <w:rFonts w:ascii="Times New Roman" w:hAnsi="Times New Roman" w:cs="Times New Roman"/>
          <w:sz w:val="20"/>
          <w:szCs w:val="20"/>
        </w:rPr>
      </w:pPr>
      <w:r w:rsidRPr="003B6C8B">
        <w:rPr>
          <w:rFonts w:ascii="Times New Roman" w:hAnsi="Times New Roman" w:cs="Times New Roman"/>
          <w:sz w:val="20"/>
          <w:szCs w:val="20"/>
        </w:rPr>
        <w:t>Смоленской области и урегулированию</w:t>
      </w:r>
    </w:p>
    <w:p w:rsidR="003B6C8B" w:rsidRPr="003B6C8B" w:rsidRDefault="003B6C8B" w:rsidP="003B6C8B">
      <w:pPr>
        <w:rPr>
          <w:rFonts w:ascii="Times New Roman" w:hAnsi="Times New Roman" w:cs="Times New Roman"/>
          <w:sz w:val="20"/>
          <w:szCs w:val="20"/>
        </w:rPr>
      </w:pPr>
      <w:r w:rsidRPr="003B6C8B">
        <w:rPr>
          <w:rFonts w:ascii="Times New Roman" w:hAnsi="Times New Roman" w:cs="Times New Roman"/>
          <w:sz w:val="20"/>
          <w:szCs w:val="20"/>
        </w:rPr>
        <w:t>конфликта интересов</w:t>
      </w:r>
    </w:p>
    <w:p w:rsidR="003B6C8B" w:rsidRPr="003B6C8B" w:rsidRDefault="003B6C8B" w:rsidP="003B6C8B">
      <w:pPr>
        <w:jc w:val="center"/>
        <w:rPr>
          <w:rFonts w:ascii="Times New Roman" w:hAnsi="Times New Roman" w:cs="Times New Roman"/>
          <w:sz w:val="20"/>
          <w:szCs w:val="20"/>
        </w:rPr>
      </w:pPr>
    </w:p>
    <w:p w:rsidR="003B6C8B" w:rsidRPr="003B6C8B" w:rsidRDefault="003B6C8B" w:rsidP="003B6C8B">
      <w:pPr>
        <w:jc w:val="center"/>
        <w:rPr>
          <w:rFonts w:ascii="Times New Roman" w:hAnsi="Times New Roman" w:cs="Times New Roman"/>
          <w:sz w:val="20"/>
          <w:szCs w:val="20"/>
        </w:rPr>
      </w:pPr>
    </w:p>
    <w:p w:rsidR="003B6C8B" w:rsidRPr="003B6C8B" w:rsidRDefault="003B6C8B" w:rsidP="003B6C8B">
      <w:pPr>
        <w:jc w:val="both"/>
        <w:rPr>
          <w:rFonts w:ascii="Times New Roman" w:hAnsi="Times New Roman" w:cs="Times New Roman"/>
          <w:sz w:val="20"/>
          <w:szCs w:val="20"/>
        </w:rPr>
      </w:pPr>
      <w:r w:rsidRPr="003B6C8B">
        <w:rPr>
          <w:rFonts w:ascii="Times New Roman" w:hAnsi="Times New Roman" w:cs="Times New Roman"/>
          <w:sz w:val="20"/>
          <w:szCs w:val="20"/>
        </w:rPr>
        <w:t>В соответствии  с Федеральным законом  от 25.12.2008 № 273-ФЗ «О противодействии коррупции», Указом  Президента  Российской Федерации  от 01.07.2010 № 281 « О комиссиях по  соблюдению требований  к служебному  поведению федеральных  государственных  служащих и урегулированию конфликта  интересов», Указом  Президента  Российской Федерации  от 25.01.2024   № 71 «О внесении изменений в некоторые акты Президента Российской Федерации»</w:t>
      </w:r>
    </w:p>
    <w:p w:rsidR="003B6C8B" w:rsidRPr="003B6C8B" w:rsidRDefault="003B6C8B" w:rsidP="003B6C8B">
      <w:pPr>
        <w:rPr>
          <w:rFonts w:ascii="Times New Roman" w:hAnsi="Times New Roman" w:cs="Times New Roman"/>
          <w:sz w:val="20"/>
          <w:szCs w:val="20"/>
        </w:rPr>
      </w:pPr>
    </w:p>
    <w:p w:rsidR="003B6C8B" w:rsidRPr="003B6C8B" w:rsidRDefault="003B6C8B" w:rsidP="003B6C8B">
      <w:pPr>
        <w:jc w:val="both"/>
        <w:rPr>
          <w:rFonts w:ascii="Times New Roman" w:hAnsi="Times New Roman" w:cs="Times New Roman"/>
          <w:sz w:val="20"/>
          <w:szCs w:val="20"/>
        </w:rPr>
      </w:pPr>
      <w:r w:rsidRPr="003B6C8B">
        <w:rPr>
          <w:rFonts w:ascii="Times New Roman" w:hAnsi="Times New Roman" w:cs="Times New Roman"/>
          <w:sz w:val="20"/>
          <w:szCs w:val="20"/>
        </w:rPr>
        <w:t xml:space="preserve">Администрация </w:t>
      </w:r>
      <w:proofErr w:type="spellStart"/>
      <w:r w:rsidRPr="003B6C8B">
        <w:rPr>
          <w:rFonts w:ascii="Times New Roman" w:hAnsi="Times New Roman" w:cs="Times New Roman"/>
          <w:sz w:val="20"/>
          <w:szCs w:val="20"/>
        </w:rPr>
        <w:t>Барсуковского</w:t>
      </w:r>
      <w:proofErr w:type="spellEnd"/>
      <w:r w:rsidRPr="003B6C8B">
        <w:rPr>
          <w:rFonts w:ascii="Times New Roman" w:hAnsi="Times New Roman" w:cs="Times New Roman"/>
          <w:sz w:val="20"/>
          <w:szCs w:val="20"/>
        </w:rPr>
        <w:t xml:space="preserve"> сельского поселения </w:t>
      </w:r>
      <w:proofErr w:type="spellStart"/>
      <w:r w:rsidRPr="003B6C8B">
        <w:rPr>
          <w:rFonts w:ascii="Times New Roman" w:hAnsi="Times New Roman" w:cs="Times New Roman"/>
          <w:sz w:val="20"/>
          <w:szCs w:val="20"/>
        </w:rPr>
        <w:t>Монастырщинского</w:t>
      </w:r>
      <w:proofErr w:type="spellEnd"/>
      <w:r w:rsidRPr="003B6C8B">
        <w:rPr>
          <w:rFonts w:ascii="Times New Roman" w:hAnsi="Times New Roman" w:cs="Times New Roman"/>
          <w:sz w:val="20"/>
          <w:szCs w:val="20"/>
        </w:rPr>
        <w:t xml:space="preserve"> района Смоленской области </w:t>
      </w:r>
      <w:proofErr w:type="gramStart"/>
      <w:r w:rsidRPr="003B6C8B">
        <w:rPr>
          <w:rFonts w:ascii="Times New Roman" w:hAnsi="Times New Roman" w:cs="Times New Roman"/>
          <w:sz w:val="20"/>
          <w:szCs w:val="20"/>
        </w:rPr>
        <w:t>п</w:t>
      </w:r>
      <w:proofErr w:type="gramEnd"/>
      <w:r w:rsidRPr="003B6C8B">
        <w:rPr>
          <w:rFonts w:ascii="Times New Roman" w:hAnsi="Times New Roman" w:cs="Times New Roman"/>
          <w:sz w:val="20"/>
          <w:szCs w:val="20"/>
        </w:rPr>
        <w:t xml:space="preserve"> о с т а н о в л я е т:</w:t>
      </w:r>
    </w:p>
    <w:p w:rsidR="003B6C8B" w:rsidRPr="003B6C8B" w:rsidRDefault="003B6C8B" w:rsidP="003B6C8B">
      <w:pPr>
        <w:jc w:val="both"/>
        <w:rPr>
          <w:rFonts w:ascii="Times New Roman" w:hAnsi="Times New Roman" w:cs="Times New Roman"/>
          <w:sz w:val="20"/>
          <w:szCs w:val="20"/>
        </w:rPr>
      </w:pPr>
    </w:p>
    <w:p w:rsidR="003B6C8B" w:rsidRPr="003B6C8B" w:rsidRDefault="003B6C8B" w:rsidP="003B6C8B">
      <w:pPr>
        <w:jc w:val="both"/>
        <w:rPr>
          <w:rFonts w:ascii="Times New Roman" w:hAnsi="Times New Roman" w:cs="Times New Roman"/>
          <w:sz w:val="20"/>
          <w:szCs w:val="20"/>
        </w:rPr>
      </w:pPr>
      <w:r w:rsidRPr="003B6C8B">
        <w:rPr>
          <w:rFonts w:ascii="Times New Roman" w:hAnsi="Times New Roman" w:cs="Times New Roman"/>
          <w:sz w:val="20"/>
          <w:szCs w:val="20"/>
        </w:rPr>
        <w:t xml:space="preserve">1.   Утвердить состав комиссии по соблюдению  требований к служебному  поведению муниципальных служащих Администрации </w:t>
      </w:r>
      <w:proofErr w:type="spellStart"/>
      <w:r w:rsidRPr="003B6C8B">
        <w:rPr>
          <w:rFonts w:ascii="Times New Roman" w:hAnsi="Times New Roman" w:cs="Times New Roman"/>
          <w:sz w:val="20"/>
          <w:szCs w:val="20"/>
        </w:rPr>
        <w:t>Барсуковского</w:t>
      </w:r>
      <w:proofErr w:type="spellEnd"/>
      <w:r w:rsidRPr="003B6C8B">
        <w:rPr>
          <w:rFonts w:ascii="Times New Roman" w:hAnsi="Times New Roman" w:cs="Times New Roman"/>
          <w:sz w:val="20"/>
          <w:szCs w:val="20"/>
        </w:rPr>
        <w:t xml:space="preserve"> сельского поселения </w:t>
      </w:r>
      <w:proofErr w:type="spellStart"/>
      <w:r w:rsidRPr="003B6C8B">
        <w:rPr>
          <w:rFonts w:ascii="Times New Roman" w:hAnsi="Times New Roman" w:cs="Times New Roman"/>
          <w:sz w:val="20"/>
          <w:szCs w:val="20"/>
        </w:rPr>
        <w:t>Монастырщинского</w:t>
      </w:r>
      <w:proofErr w:type="spellEnd"/>
      <w:r w:rsidRPr="003B6C8B">
        <w:rPr>
          <w:rFonts w:ascii="Times New Roman" w:hAnsi="Times New Roman" w:cs="Times New Roman"/>
          <w:sz w:val="20"/>
          <w:szCs w:val="20"/>
        </w:rPr>
        <w:t xml:space="preserve"> района Смоленской области  согласно Приложению № 1.</w:t>
      </w:r>
    </w:p>
    <w:p w:rsidR="003B6C8B" w:rsidRPr="003B6C8B" w:rsidRDefault="003B6C8B" w:rsidP="003B6C8B">
      <w:pPr>
        <w:jc w:val="both"/>
        <w:rPr>
          <w:rFonts w:ascii="Times New Roman" w:hAnsi="Times New Roman" w:cs="Times New Roman"/>
          <w:sz w:val="20"/>
          <w:szCs w:val="20"/>
        </w:rPr>
      </w:pPr>
      <w:r w:rsidRPr="003B6C8B">
        <w:rPr>
          <w:rFonts w:ascii="Times New Roman" w:hAnsi="Times New Roman" w:cs="Times New Roman"/>
          <w:sz w:val="20"/>
          <w:szCs w:val="20"/>
        </w:rPr>
        <w:t xml:space="preserve">2. Утвердить    Положение  о комиссии по соблюдению  требований к  служебному поведению  муниципальных служащих Администрации </w:t>
      </w:r>
      <w:proofErr w:type="spellStart"/>
      <w:r w:rsidRPr="003B6C8B">
        <w:rPr>
          <w:rFonts w:ascii="Times New Roman" w:hAnsi="Times New Roman" w:cs="Times New Roman"/>
          <w:sz w:val="20"/>
          <w:szCs w:val="20"/>
        </w:rPr>
        <w:t>Барсуковского</w:t>
      </w:r>
      <w:proofErr w:type="spellEnd"/>
      <w:r w:rsidRPr="003B6C8B">
        <w:rPr>
          <w:rFonts w:ascii="Times New Roman" w:hAnsi="Times New Roman" w:cs="Times New Roman"/>
          <w:sz w:val="20"/>
          <w:szCs w:val="20"/>
        </w:rPr>
        <w:t xml:space="preserve"> сельского поселения </w:t>
      </w:r>
      <w:proofErr w:type="spellStart"/>
      <w:r w:rsidRPr="003B6C8B">
        <w:rPr>
          <w:rFonts w:ascii="Times New Roman" w:hAnsi="Times New Roman" w:cs="Times New Roman"/>
          <w:sz w:val="20"/>
          <w:szCs w:val="20"/>
        </w:rPr>
        <w:t>Монастырщинского</w:t>
      </w:r>
      <w:proofErr w:type="spellEnd"/>
      <w:r w:rsidRPr="003B6C8B">
        <w:rPr>
          <w:rFonts w:ascii="Times New Roman" w:hAnsi="Times New Roman" w:cs="Times New Roman"/>
          <w:sz w:val="20"/>
          <w:szCs w:val="20"/>
        </w:rPr>
        <w:t xml:space="preserve"> района Смоленской области и урегулированию конфликта  интересов согласно  Приложению №2.</w:t>
      </w:r>
    </w:p>
    <w:p w:rsidR="003B6C8B" w:rsidRPr="003B6C8B" w:rsidRDefault="003B6C8B" w:rsidP="003B6C8B">
      <w:pPr>
        <w:jc w:val="both"/>
        <w:rPr>
          <w:rFonts w:ascii="Times New Roman" w:hAnsi="Times New Roman" w:cs="Times New Roman"/>
          <w:sz w:val="20"/>
          <w:szCs w:val="20"/>
        </w:rPr>
      </w:pPr>
      <w:r w:rsidRPr="003B6C8B">
        <w:rPr>
          <w:rFonts w:ascii="Times New Roman" w:hAnsi="Times New Roman" w:cs="Times New Roman"/>
          <w:sz w:val="20"/>
          <w:szCs w:val="20"/>
        </w:rPr>
        <w:t xml:space="preserve">3. Старшему инспектору  Администрации – Морозовой Алле Ивановне ознакомить  муниципальных служащих Администрации </w:t>
      </w:r>
      <w:proofErr w:type="spellStart"/>
      <w:r w:rsidRPr="003B6C8B">
        <w:rPr>
          <w:rFonts w:ascii="Times New Roman" w:hAnsi="Times New Roman" w:cs="Times New Roman"/>
          <w:sz w:val="20"/>
          <w:szCs w:val="20"/>
        </w:rPr>
        <w:t>Барсуковского</w:t>
      </w:r>
      <w:proofErr w:type="spellEnd"/>
      <w:r w:rsidRPr="003B6C8B">
        <w:rPr>
          <w:rFonts w:ascii="Times New Roman" w:hAnsi="Times New Roman" w:cs="Times New Roman"/>
          <w:sz w:val="20"/>
          <w:szCs w:val="20"/>
        </w:rPr>
        <w:t xml:space="preserve"> сельского поселения </w:t>
      </w:r>
      <w:proofErr w:type="spellStart"/>
      <w:r w:rsidRPr="003B6C8B">
        <w:rPr>
          <w:rFonts w:ascii="Times New Roman" w:hAnsi="Times New Roman" w:cs="Times New Roman"/>
          <w:sz w:val="20"/>
          <w:szCs w:val="20"/>
        </w:rPr>
        <w:t>Монастырщинского</w:t>
      </w:r>
      <w:proofErr w:type="spellEnd"/>
      <w:r w:rsidRPr="003B6C8B">
        <w:rPr>
          <w:rFonts w:ascii="Times New Roman" w:hAnsi="Times New Roman" w:cs="Times New Roman"/>
          <w:sz w:val="20"/>
          <w:szCs w:val="20"/>
        </w:rPr>
        <w:t xml:space="preserve"> района Смоленской области  с настоящим Положением.</w:t>
      </w:r>
    </w:p>
    <w:p w:rsidR="003B6C8B" w:rsidRPr="003B6C8B" w:rsidRDefault="003B6C8B" w:rsidP="003B6C8B">
      <w:pPr>
        <w:jc w:val="both"/>
        <w:rPr>
          <w:rFonts w:ascii="Times New Roman" w:hAnsi="Times New Roman" w:cs="Times New Roman"/>
          <w:sz w:val="20"/>
          <w:szCs w:val="20"/>
        </w:rPr>
      </w:pPr>
      <w:r w:rsidRPr="003B6C8B">
        <w:rPr>
          <w:rFonts w:ascii="Times New Roman" w:hAnsi="Times New Roman" w:cs="Times New Roman"/>
          <w:sz w:val="20"/>
          <w:szCs w:val="20"/>
        </w:rPr>
        <w:t xml:space="preserve">4. Постановление Администрации </w:t>
      </w:r>
      <w:proofErr w:type="spellStart"/>
      <w:r w:rsidRPr="003B6C8B">
        <w:rPr>
          <w:rFonts w:ascii="Times New Roman" w:hAnsi="Times New Roman" w:cs="Times New Roman"/>
          <w:sz w:val="20"/>
          <w:szCs w:val="20"/>
        </w:rPr>
        <w:t>Барсуковского</w:t>
      </w:r>
      <w:proofErr w:type="spellEnd"/>
      <w:r w:rsidRPr="003B6C8B">
        <w:rPr>
          <w:rFonts w:ascii="Times New Roman" w:hAnsi="Times New Roman" w:cs="Times New Roman"/>
          <w:sz w:val="20"/>
          <w:szCs w:val="20"/>
        </w:rPr>
        <w:t xml:space="preserve"> сельского поселения </w:t>
      </w:r>
      <w:proofErr w:type="spellStart"/>
      <w:r w:rsidRPr="003B6C8B">
        <w:rPr>
          <w:rFonts w:ascii="Times New Roman" w:hAnsi="Times New Roman" w:cs="Times New Roman"/>
          <w:sz w:val="20"/>
          <w:szCs w:val="20"/>
        </w:rPr>
        <w:t>Монастырщинского</w:t>
      </w:r>
      <w:proofErr w:type="spellEnd"/>
      <w:r w:rsidRPr="003B6C8B">
        <w:rPr>
          <w:rFonts w:ascii="Times New Roman" w:hAnsi="Times New Roman" w:cs="Times New Roman"/>
          <w:sz w:val="20"/>
          <w:szCs w:val="20"/>
        </w:rPr>
        <w:t xml:space="preserve"> района Смоленской области  от 18.02.2016 № 11 « </w:t>
      </w:r>
      <w:proofErr w:type="gramStart"/>
      <w:r w:rsidRPr="003B6C8B">
        <w:rPr>
          <w:rFonts w:ascii="Times New Roman" w:hAnsi="Times New Roman" w:cs="Times New Roman"/>
          <w:sz w:val="20"/>
          <w:szCs w:val="20"/>
        </w:rPr>
        <w:t>Об</w:t>
      </w:r>
      <w:proofErr w:type="gramEnd"/>
    </w:p>
    <w:p w:rsidR="003B6C8B" w:rsidRPr="003B6C8B" w:rsidRDefault="003B6C8B" w:rsidP="003B6C8B">
      <w:pPr>
        <w:jc w:val="both"/>
        <w:rPr>
          <w:rFonts w:ascii="Times New Roman" w:hAnsi="Times New Roman" w:cs="Times New Roman"/>
          <w:sz w:val="20"/>
          <w:szCs w:val="20"/>
        </w:rPr>
      </w:pPr>
      <w:r w:rsidRPr="003B6C8B">
        <w:rPr>
          <w:rFonts w:ascii="Times New Roman" w:hAnsi="Times New Roman" w:cs="Times New Roman"/>
          <w:sz w:val="20"/>
          <w:szCs w:val="20"/>
        </w:rPr>
        <w:t xml:space="preserve">Утверждении Положения о комиссии  по соблюдению требований  к служебному поведению муниципальных служащих Администрации </w:t>
      </w:r>
      <w:proofErr w:type="spellStart"/>
      <w:r w:rsidRPr="003B6C8B">
        <w:rPr>
          <w:rFonts w:ascii="Times New Roman" w:hAnsi="Times New Roman" w:cs="Times New Roman"/>
          <w:sz w:val="20"/>
          <w:szCs w:val="20"/>
        </w:rPr>
        <w:t>Барсуковского</w:t>
      </w:r>
      <w:proofErr w:type="spellEnd"/>
      <w:r w:rsidRPr="003B6C8B">
        <w:rPr>
          <w:rFonts w:ascii="Times New Roman" w:hAnsi="Times New Roman" w:cs="Times New Roman"/>
          <w:sz w:val="20"/>
          <w:szCs w:val="20"/>
        </w:rPr>
        <w:t xml:space="preserve"> сельского поселения </w:t>
      </w:r>
      <w:proofErr w:type="spellStart"/>
      <w:r w:rsidRPr="003B6C8B">
        <w:rPr>
          <w:rFonts w:ascii="Times New Roman" w:hAnsi="Times New Roman" w:cs="Times New Roman"/>
          <w:sz w:val="20"/>
          <w:szCs w:val="20"/>
        </w:rPr>
        <w:t>Монастырщинского</w:t>
      </w:r>
      <w:proofErr w:type="spellEnd"/>
      <w:r w:rsidRPr="003B6C8B">
        <w:rPr>
          <w:rFonts w:ascii="Times New Roman" w:hAnsi="Times New Roman" w:cs="Times New Roman"/>
          <w:sz w:val="20"/>
          <w:szCs w:val="20"/>
        </w:rPr>
        <w:t xml:space="preserve"> района Смоленской области и урегулированию конфликта интересов» считать </w:t>
      </w:r>
      <w:proofErr w:type="gramStart"/>
      <w:r w:rsidRPr="003B6C8B">
        <w:rPr>
          <w:rFonts w:ascii="Times New Roman" w:hAnsi="Times New Roman" w:cs="Times New Roman"/>
          <w:sz w:val="20"/>
          <w:szCs w:val="20"/>
        </w:rPr>
        <w:t>утратившим</w:t>
      </w:r>
      <w:proofErr w:type="gramEnd"/>
      <w:r w:rsidRPr="003B6C8B">
        <w:rPr>
          <w:rFonts w:ascii="Times New Roman" w:hAnsi="Times New Roman" w:cs="Times New Roman"/>
          <w:sz w:val="20"/>
          <w:szCs w:val="20"/>
        </w:rPr>
        <w:t xml:space="preserve"> силу.</w:t>
      </w:r>
    </w:p>
    <w:p w:rsidR="003B6C8B" w:rsidRPr="003B6C8B" w:rsidRDefault="003B6C8B" w:rsidP="003B6C8B">
      <w:pPr>
        <w:jc w:val="both"/>
        <w:rPr>
          <w:rFonts w:ascii="Times New Roman" w:hAnsi="Times New Roman" w:cs="Times New Roman"/>
          <w:sz w:val="20"/>
          <w:szCs w:val="20"/>
        </w:rPr>
      </w:pPr>
      <w:r w:rsidRPr="003B6C8B">
        <w:rPr>
          <w:rFonts w:ascii="Times New Roman" w:hAnsi="Times New Roman" w:cs="Times New Roman"/>
          <w:sz w:val="20"/>
          <w:szCs w:val="20"/>
        </w:rPr>
        <w:t xml:space="preserve">5. </w:t>
      </w:r>
      <w:proofErr w:type="gramStart"/>
      <w:r w:rsidRPr="003B6C8B">
        <w:rPr>
          <w:rFonts w:ascii="Times New Roman" w:hAnsi="Times New Roman" w:cs="Times New Roman"/>
          <w:sz w:val="20"/>
          <w:szCs w:val="20"/>
        </w:rPr>
        <w:t>Контроль  за</w:t>
      </w:r>
      <w:proofErr w:type="gramEnd"/>
      <w:r w:rsidRPr="003B6C8B">
        <w:rPr>
          <w:rFonts w:ascii="Times New Roman" w:hAnsi="Times New Roman" w:cs="Times New Roman"/>
          <w:sz w:val="20"/>
          <w:szCs w:val="20"/>
        </w:rPr>
        <w:t xml:space="preserve"> исполнением  настоящего постановления  оставляю за собой.</w:t>
      </w:r>
    </w:p>
    <w:p w:rsidR="003B6C8B" w:rsidRPr="003B6C8B" w:rsidRDefault="003B6C8B" w:rsidP="003B6C8B">
      <w:pPr>
        <w:rPr>
          <w:rFonts w:ascii="Times New Roman" w:hAnsi="Times New Roman" w:cs="Times New Roman"/>
          <w:sz w:val="20"/>
          <w:szCs w:val="20"/>
        </w:rPr>
      </w:pPr>
    </w:p>
    <w:p w:rsidR="003B6C8B" w:rsidRPr="003B6C8B" w:rsidRDefault="003B6C8B" w:rsidP="003B6C8B">
      <w:pPr>
        <w:rPr>
          <w:rFonts w:ascii="Times New Roman" w:hAnsi="Times New Roman" w:cs="Times New Roman"/>
          <w:sz w:val="20"/>
          <w:szCs w:val="20"/>
        </w:rPr>
      </w:pPr>
    </w:p>
    <w:p w:rsidR="003B6C8B" w:rsidRPr="003B6C8B" w:rsidRDefault="003B6C8B" w:rsidP="003B6C8B">
      <w:pPr>
        <w:rPr>
          <w:rFonts w:ascii="Times New Roman" w:hAnsi="Times New Roman" w:cs="Times New Roman"/>
          <w:sz w:val="20"/>
          <w:szCs w:val="20"/>
        </w:rPr>
      </w:pPr>
      <w:r w:rsidRPr="003B6C8B">
        <w:rPr>
          <w:rFonts w:ascii="Times New Roman" w:hAnsi="Times New Roman" w:cs="Times New Roman"/>
          <w:sz w:val="20"/>
          <w:szCs w:val="20"/>
        </w:rPr>
        <w:t>Глава муниципального образования</w:t>
      </w:r>
    </w:p>
    <w:p w:rsidR="003B6C8B" w:rsidRPr="003B6C8B" w:rsidRDefault="003B6C8B" w:rsidP="003B6C8B">
      <w:pPr>
        <w:rPr>
          <w:rFonts w:ascii="Times New Roman" w:hAnsi="Times New Roman" w:cs="Times New Roman"/>
          <w:sz w:val="20"/>
          <w:szCs w:val="20"/>
        </w:rPr>
      </w:pPr>
      <w:proofErr w:type="spellStart"/>
      <w:r w:rsidRPr="003B6C8B">
        <w:rPr>
          <w:rFonts w:ascii="Times New Roman" w:hAnsi="Times New Roman" w:cs="Times New Roman"/>
          <w:sz w:val="20"/>
          <w:szCs w:val="20"/>
        </w:rPr>
        <w:t>Барсуковского</w:t>
      </w:r>
      <w:proofErr w:type="spellEnd"/>
      <w:r w:rsidRPr="003B6C8B">
        <w:rPr>
          <w:rFonts w:ascii="Times New Roman" w:hAnsi="Times New Roman" w:cs="Times New Roman"/>
          <w:sz w:val="20"/>
          <w:szCs w:val="20"/>
        </w:rPr>
        <w:t xml:space="preserve"> сельского поселения</w:t>
      </w:r>
    </w:p>
    <w:p w:rsidR="003B6C8B" w:rsidRPr="003B6C8B" w:rsidRDefault="003B6C8B" w:rsidP="003B6C8B">
      <w:pPr>
        <w:rPr>
          <w:rFonts w:ascii="Times New Roman" w:hAnsi="Times New Roman" w:cs="Times New Roman"/>
          <w:sz w:val="20"/>
          <w:szCs w:val="20"/>
        </w:rPr>
      </w:pPr>
      <w:proofErr w:type="spellStart"/>
      <w:r w:rsidRPr="003B6C8B">
        <w:rPr>
          <w:rFonts w:ascii="Times New Roman" w:hAnsi="Times New Roman" w:cs="Times New Roman"/>
          <w:sz w:val="20"/>
          <w:szCs w:val="20"/>
        </w:rPr>
        <w:t>Монастырщинского</w:t>
      </w:r>
      <w:proofErr w:type="spellEnd"/>
      <w:r w:rsidRPr="003B6C8B">
        <w:rPr>
          <w:rFonts w:ascii="Times New Roman" w:hAnsi="Times New Roman" w:cs="Times New Roman"/>
          <w:sz w:val="20"/>
          <w:szCs w:val="20"/>
        </w:rPr>
        <w:t xml:space="preserve"> района</w:t>
      </w:r>
    </w:p>
    <w:p w:rsidR="003B6C8B" w:rsidRPr="003B6C8B" w:rsidRDefault="003B6C8B" w:rsidP="003B6C8B">
      <w:pPr>
        <w:ind w:left="426" w:hanging="426"/>
        <w:rPr>
          <w:rFonts w:ascii="Times New Roman" w:hAnsi="Times New Roman" w:cs="Times New Roman"/>
          <w:sz w:val="20"/>
          <w:szCs w:val="20"/>
        </w:rPr>
      </w:pPr>
      <w:r>
        <w:rPr>
          <w:rFonts w:ascii="Times New Roman" w:hAnsi="Times New Roman" w:cs="Times New Roman"/>
          <w:sz w:val="20"/>
          <w:szCs w:val="20"/>
        </w:rPr>
        <w:t xml:space="preserve">       </w:t>
      </w:r>
      <w:r w:rsidRPr="003B6C8B">
        <w:rPr>
          <w:rFonts w:ascii="Times New Roman" w:hAnsi="Times New Roman" w:cs="Times New Roman"/>
          <w:sz w:val="20"/>
          <w:szCs w:val="20"/>
        </w:rPr>
        <w:t xml:space="preserve">Смоленской области                                                                               </w:t>
      </w:r>
      <w:r w:rsidRPr="003B6C8B">
        <w:rPr>
          <w:rFonts w:ascii="Times New Roman" w:hAnsi="Times New Roman" w:cs="Times New Roman"/>
          <w:b/>
          <w:sz w:val="20"/>
          <w:szCs w:val="20"/>
        </w:rPr>
        <w:t>Т.В. Попкова</w:t>
      </w:r>
    </w:p>
    <w:p w:rsidR="003B6C8B" w:rsidRPr="003B6C8B" w:rsidRDefault="003B6C8B" w:rsidP="003B6C8B">
      <w:pPr>
        <w:rPr>
          <w:rFonts w:ascii="Times New Roman" w:hAnsi="Times New Roman" w:cs="Times New Roman"/>
          <w:sz w:val="20"/>
          <w:szCs w:val="20"/>
        </w:rPr>
      </w:pPr>
    </w:p>
    <w:p w:rsidR="003B6C8B" w:rsidRDefault="003B6C8B" w:rsidP="003B6C8B">
      <w:pPr>
        <w:rPr>
          <w:b/>
          <w:sz w:val="28"/>
          <w:szCs w:val="28"/>
        </w:rPr>
      </w:pPr>
    </w:p>
    <w:p w:rsidR="003B6C8B" w:rsidRDefault="003B6C8B" w:rsidP="003B6C8B">
      <w:pPr>
        <w:rPr>
          <w:b/>
          <w:sz w:val="28"/>
          <w:szCs w:val="28"/>
        </w:rPr>
      </w:pPr>
    </w:p>
    <w:p w:rsidR="00E75ADB" w:rsidRPr="003B6C8B" w:rsidRDefault="00E75ADB" w:rsidP="003B6C8B">
      <w:pPr>
        <w:ind w:left="360"/>
        <w:jc w:val="center"/>
        <w:rPr>
          <w:rFonts w:ascii="Times New Roman" w:hAnsi="Times New Roman" w:cs="Times New Roman"/>
          <w:b/>
          <w:bCs/>
          <w:sz w:val="20"/>
        </w:rPr>
      </w:pPr>
      <w:r w:rsidRPr="003B6C8B">
        <w:rPr>
          <w:rFonts w:ascii="Times New Roman" w:hAnsi="Times New Roman" w:cs="Times New Roman"/>
          <w:b/>
          <w:sz w:val="20"/>
        </w:rPr>
        <w:lastRenderedPageBreak/>
        <w:t>АДМИНИСТРАЦИЯ</w:t>
      </w:r>
    </w:p>
    <w:p w:rsidR="00E75ADB" w:rsidRPr="00E75ADB" w:rsidRDefault="00E75ADB" w:rsidP="003B6C8B">
      <w:pPr>
        <w:pStyle w:val="af2"/>
        <w:jc w:val="center"/>
        <w:rPr>
          <w:rFonts w:ascii="Times New Roman" w:hAnsi="Times New Roman"/>
          <w:b/>
          <w:sz w:val="20"/>
          <w:szCs w:val="20"/>
        </w:rPr>
      </w:pPr>
      <w:r w:rsidRPr="00E75ADB">
        <w:rPr>
          <w:rFonts w:ascii="Times New Roman" w:hAnsi="Times New Roman"/>
          <w:b/>
          <w:bCs/>
          <w:sz w:val="20"/>
          <w:szCs w:val="20"/>
        </w:rPr>
        <w:t>БАРСУКОВСКОГО СЕЛЬСКОГО ПОСЕЛЕНИЯ</w:t>
      </w:r>
    </w:p>
    <w:p w:rsidR="00E75ADB" w:rsidRPr="00E75ADB" w:rsidRDefault="00E75ADB" w:rsidP="003B6C8B">
      <w:pPr>
        <w:pStyle w:val="af2"/>
        <w:jc w:val="center"/>
        <w:rPr>
          <w:rFonts w:ascii="Times New Roman" w:hAnsi="Times New Roman"/>
          <w:b/>
          <w:sz w:val="20"/>
          <w:szCs w:val="20"/>
        </w:rPr>
      </w:pPr>
      <w:r w:rsidRPr="00E75ADB">
        <w:rPr>
          <w:rFonts w:ascii="Times New Roman" w:hAnsi="Times New Roman"/>
          <w:b/>
          <w:bCs/>
          <w:sz w:val="20"/>
          <w:szCs w:val="20"/>
        </w:rPr>
        <w:t>МОНАСТЫРЩИНСКОГО РАЙОНА СМОЛЕНСКОЙ ОБЛАСТИ</w:t>
      </w:r>
    </w:p>
    <w:p w:rsidR="00E75ADB" w:rsidRPr="00E75ADB" w:rsidRDefault="00E75ADB" w:rsidP="003B6C8B">
      <w:pPr>
        <w:pStyle w:val="af2"/>
        <w:jc w:val="center"/>
        <w:rPr>
          <w:rFonts w:ascii="Times New Roman" w:hAnsi="Times New Roman"/>
          <w:b/>
          <w:bCs/>
          <w:sz w:val="20"/>
          <w:szCs w:val="20"/>
        </w:rPr>
      </w:pPr>
    </w:p>
    <w:p w:rsidR="00E75ADB" w:rsidRPr="00E75ADB" w:rsidRDefault="00E75ADB" w:rsidP="003B6C8B">
      <w:pPr>
        <w:pStyle w:val="af2"/>
        <w:jc w:val="center"/>
        <w:rPr>
          <w:rFonts w:ascii="Times New Roman" w:hAnsi="Times New Roman"/>
          <w:b/>
          <w:bCs/>
          <w:sz w:val="20"/>
          <w:szCs w:val="20"/>
        </w:rPr>
      </w:pPr>
      <w:proofErr w:type="gramStart"/>
      <w:r w:rsidRPr="00E75ADB">
        <w:rPr>
          <w:rFonts w:ascii="Times New Roman" w:hAnsi="Times New Roman"/>
          <w:b/>
          <w:bCs/>
          <w:sz w:val="20"/>
          <w:szCs w:val="20"/>
        </w:rPr>
        <w:t>П</w:t>
      </w:r>
      <w:proofErr w:type="gramEnd"/>
      <w:r w:rsidRPr="00E75ADB">
        <w:rPr>
          <w:rFonts w:ascii="Times New Roman" w:hAnsi="Times New Roman"/>
          <w:b/>
          <w:bCs/>
          <w:sz w:val="20"/>
          <w:szCs w:val="20"/>
        </w:rPr>
        <w:t xml:space="preserve"> О С Т А Н О В Л Е Н И Е</w:t>
      </w:r>
    </w:p>
    <w:p w:rsidR="00E75ADB" w:rsidRPr="00E75ADB" w:rsidRDefault="00E75ADB" w:rsidP="003B6C8B">
      <w:pPr>
        <w:pStyle w:val="af2"/>
        <w:jc w:val="center"/>
        <w:rPr>
          <w:rFonts w:ascii="Times New Roman" w:hAnsi="Times New Roman"/>
          <w:b/>
          <w:bCs/>
          <w:sz w:val="20"/>
          <w:szCs w:val="20"/>
        </w:rPr>
      </w:pPr>
    </w:p>
    <w:p w:rsidR="00E75ADB" w:rsidRPr="00E75ADB" w:rsidRDefault="00E75ADB" w:rsidP="00E75ADB">
      <w:pPr>
        <w:pStyle w:val="af2"/>
        <w:rPr>
          <w:rFonts w:ascii="Times New Roman" w:hAnsi="Times New Roman"/>
          <w:sz w:val="20"/>
          <w:szCs w:val="20"/>
        </w:rPr>
      </w:pPr>
      <w:r w:rsidRPr="00E75ADB">
        <w:rPr>
          <w:rFonts w:ascii="Times New Roman" w:hAnsi="Times New Roman"/>
          <w:sz w:val="20"/>
          <w:szCs w:val="20"/>
        </w:rPr>
        <w:t>от 27.05.2024    № 20</w:t>
      </w:r>
    </w:p>
    <w:p w:rsidR="00E75ADB" w:rsidRPr="00E75ADB" w:rsidRDefault="00E75ADB" w:rsidP="00E75ADB">
      <w:pPr>
        <w:pStyle w:val="af2"/>
        <w:rPr>
          <w:rFonts w:ascii="Times New Roman" w:hAnsi="Times New Roman"/>
          <w:sz w:val="20"/>
          <w:szCs w:val="20"/>
        </w:rPr>
      </w:pPr>
    </w:p>
    <w:p w:rsidR="00E75ADB" w:rsidRPr="00E75ADB" w:rsidRDefault="00E75ADB" w:rsidP="00E75ADB">
      <w:pPr>
        <w:pStyle w:val="ConsPlusNormal"/>
        <w:widowControl/>
        <w:ind w:right="4819"/>
        <w:jc w:val="both"/>
        <w:rPr>
          <w:rFonts w:ascii="Times New Roman" w:hAnsi="Times New Roman" w:cs="Times New Roman"/>
        </w:rPr>
      </w:pPr>
      <w:r w:rsidRPr="00E75ADB">
        <w:rPr>
          <w:rFonts w:ascii="Times New Roman" w:hAnsi="Times New Roman" w:cs="Times New Roman"/>
        </w:rPr>
        <w:t xml:space="preserve">Об утверждении муниципальной программы «Охрана окружающей среды  в </w:t>
      </w:r>
      <w:proofErr w:type="spellStart"/>
      <w:r w:rsidRPr="00E75ADB">
        <w:rPr>
          <w:rFonts w:ascii="Times New Roman" w:hAnsi="Times New Roman" w:cs="Times New Roman"/>
        </w:rPr>
        <w:t>Барсуковском</w:t>
      </w:r>
      <w:proofErr w:type="spellEnd"/>
      <w:r w:rsidRPr="00E75ADB">
        <w:rPr>
          <w:rFonts w:ascii="Times New Roman" w:hAnsi="Times New Roman" w:cs="Times New Roman"/>
        </w:rPr>
        <w:t xml:space="preserve"> сельском поселении </w:t>
      </w:r>
      <w:proofErr w:type="spellStart"/>
      <w:r w:rsidRPr="00E75ADB">
        <w:rPr>
          <w:rFonts w:ascii="Times New Roman" w:hAnsi="Times New Roman" w:cs="Times New Roman"/>
        </w:rPr>
        <w:t>Монастырщинского</w:t>
      </w:r>
      <w:proofErr w:type="spellEnd"/>
      <w:r w:rsidRPr="00E75ADB">
        <w:rPr>
          <w:rFonts w:ascii="Times New Roman" w:hAnsi="Times New Roman" w:cs="Times New Roman"/>
        </w:rPr>
        <w:t xml:space="preserve"> района Смоленской области на 2023-2025 годы»</w:t>
      </w:r>
    </w:p>
    <w:p w:rsidR="00E75ADB" w:rsidRPr="00E75ADB" w:rsidRDefault="00E75ADB" w:rsidP="00E75ADB">
      <w:pPr>
        <w:spacing w:before="100" w:beforeAutospacing="1" w:after="100" w:afterAutospacing="1"/>
        <w:ind w:firstLine="720"/>
        <w:jc w:val="both"/>
        <w:rPr>
          <w:rFonts w:ascii="Times New Roman" w:hAnsi="Times New Roman" w:cs="Times New Roman"/>
          <w:sz w:val="20"/>
          <w:szCs w:val="20"/>
          <w:lang w:eastAsia="ru-RU"/>
        </w:rPr>
      </w:pPr>
      <w:r w:rsidRPr="00E75ADB">
        <w:rPr>
          <w:rFonts w:ascii="Times New Roman" w:hAnsi="Times New Roman" w:cs="Times New Roman"/>
          <w:b/>
          <w:sz w:val="20"/>
          <w:szCs w:val="20"/>
        </w:rPr>
        <w:t xml:space="preserve">      </w:t>
      </w:r>
      <w:proofErr w:type="gramStart"/>
      <w:r w:rsidRPr="00E75ADB">
        <w:rPr>
          <w:rFonts w:ascii="Times New Roman" w:hAnsi="Times New Roman" w:cs="Times New Roman"/>
          <w:sz w:val="20"/>
          <w:szCs w:val="20"/>
          <w:lang w:eastAsia="ru-RU"/>
        </w:rPr>
        <w:t>В соответствии с Федеральным законом от 10.01.2002 № 7-ФЗ «Об охране окружающей среды», Бюджетным кодексом Российской Федерации, законом Смоленской области от 04.03.2005 № 9-з «Об охране окружающей среды в Смоленской области», постановлением Администрации Смоленской области от 20.11.2013 № 933 «Об утверждении областной государственной программы «Охрана окружающей среды и рациональное использование природных ресурсов в Смоленской области» на 2014 - 2020 годы», в целях повышения эффективности</w:t>
      </w:r>
      <w:proofErr w:type="gramEnd"/>
      <w:r w:rsidRPr="00E75ADB">
        <w:rPr>
          <w:rFonts w:ascii="Times New Roman" w:hAnsi="Times New Roman" w:cs="Times New Roman"/>
          <w:sz w:val="20"/>
          <w:szCs w:val="20"/>
          <w:lang w:eastAsia="ru-RU"/>
        </w:rPr>
        <w:t xml:space="preserve"> и рационального использования средств бюджета </w:t>
      </w:r>
      <w:proofErr w:type="spellStart"/>
      <w:r w:rsidRPr="00E75ADB">
        <w:rPr>
          <w:rFonts w:ascii="Times New Roman" w:hAnsi="Times New Roman" w:cs="Times New Roman"/>
          <w:sz w:val="20"/>
          <w:szCs w:val="20"/>
          <w:lang w:eastAsia="ru-RU"/>
        </w:rPr>
        <w:t>Барсуковского</w:t>
      </w:r>
      <w:proofErr w:type="spellEnd"/>
      <w:r w:rsidRPr="00E75ADB">
        <w:rPr>
          <w:rFonts w:ascii="Times New Roman" w:hAnsi="Times New Roman" w:cs="Times New Roman"/>
          <w:sz w:val="20"/>
          <w:szCs w:val="20"/>
          <w:lang w:eastAsia="ru-RU"/>
        </w:rPr>
        <w:t xml:space="preserve"> сельского поселения </w:t>
      </w:r>
      <w:proofErr w:type="spellStart"/>
      <w:r w:rsidRPr="00E75ADB">
        <w:rPr>
          <w:rFonts w:ascii="Times New Roman" w:hAnsi="Times New Roman" w:cs="Times New Roman"/>
          <w:sz w:val="20"/>
          <w:szCs w:val="20"/>
          <w:lang w:eastAsia="ru-RU"/>
        </w:rPr>
        <w:t>Монастырщинского</w:t>
      </w:r>
      <w:proofErr w:type="spellEnd"/>
      <w:r w:rsidRPr="00E75ADB">
        <w:rPr>
          <w:rFonts w:ascii="Times New Roman" w:hAnsi="Times New Roman" w:cs="Times New Roman"/>
          <w:sz w:val="20"/>
          <w:szCs w:val="20"/>
          <w:lang w:eastAsia="ru-RU"/>
        </w:rPr>
        <w:t xml:space="preserve"> района Смоленской области</w:t>
      </w:r>
    </w:p>
    <w:p w:rsidR="00E75ADB" w:rsidRPr="00E75ADB" w:rsidRDefault="00E75ADB" w:rsidP="00E75ADB">
      <w:pPr>
        <w:jc w:val="both"/>
        <w:rPr>
          <w:rFonts w:ascii="Times New Roman" w:hAnsi="Times New Roman" w:cs="Times New Roman"/>
          <w:sz w:val="20"/>
          <w:szCs w:val="20"/>
        </w:rPr>
      </w:pPr>
      <w:r w:rsidRPr="00E75ADB">
        <w:rPr>
          <w:rFonts w:ascii="Times New Roman" w:hAnsi="Times New Roman" w:cs="Times New Roman"/>
          <w:sz w:val="20"/>
          <w:szCs w:val="20"/>
        </w:rPr>
        <w:t xml:space="preserve">      Администрация </w:t>
      </w:r>
      <w:proofErr w:type="spellStart"/>
      <w:r w:rsidRPr="00E75ADB">
        <w:rPr>
          <w:rFonts w:ascii="Times New Roman" w:hAnsi="Times New Roman" w:cs="Times New Roman"/>
          <w:sz w:val="20"/>
          <w:szCs w:val="20"/>
        </w:rPr>
        <w:t>Барсуковского</w:t>
      </w:r>
      <w:proofErr w:type="spellEnd"/>
      <w:r w:rsidRPr="00E75ADB">
        <w:rPr>
          <w:rFonts w:ascii="Times New Roman" w:hAnsi="Times New Roman" w:cs="Times New Roman"/>
          <w:sz w:val="20"/>
          <w:szCs w:val="20"/>
        </w:rPr>
        <w:t xml:space="preserve"> сельского поселения </w:t>
      </w:r>
      <w:proofErr w:type="spellStart"/>
      <w:r w:rsidRPr="00E75ADB">
        <w:rPr>
          <w:rFonts w:ascii="Times New Roman" w:hAnsi="Times New Roman" w:cs="Times New Roman"/>
          <w:sz w:val="20"/>
          <w:szCs w:val="20"/>
        </w:rPr>
        <w:t>Монастырщинского</w:t>
      </w:r>
      <w:proofErr w:type="spellEnd"/>
      <w:r w:rsidRPr="00E75ADB">
        <w:rPr>
          <w:rFonts w:ascii="Times New Roman" w:hAnsi="Times New Roman" w:cs="Times New Roman"/>
          <w:sz w:val="20"/>
          <w:szCs w:val="20"/>
        </w:rPr>
        <w:t xml:space="preserve"> района Смоленской области   </w:t>
      </w:r>
      <w:proofErr w:type="gramStart"/>
      <w:r w:rsidRPr="00E75ADB">
        <w:rPr>
          <w:rFonts w:ascii="Times New Roman" w:hAnsi="Times New Roman" w:cs="Times New Roman"/>
          <w:sz w:val="20"/>
          <w:szCs w:val="20"/>
        </w:rPr>
        <w:t>п</w:t>
      </w:r>
      <w:proofErr w:type="gramEnd"/>
      <w:r w:rsidRPr="00E75ADB">
        <w:rPr>
          <w:rFonts w:ascii="Times New Roman" w:hAnsi="Times New Roman" w:cs="Times New Roman"/>
          <w:sz w:val="20"/>
          <w:szCs w:val="20"/>
        </w:rPr>
        <w:t xml:space="preserve"> о с т а н о в л я е т:</w:t>
      </w:r>
    </w:p>
    <w:p w:rsidR="00E75ADB" w:rsidRPr="00E75ADB" w:rsidRDefault="00E75ADB" w:rsidP="00E75ADB">
      <w:pPr>
        <w:rPr>
          <w:rFonts w:ascii="Times New Roman" w:hAnsi="Times New Roman" w:cs="Times New Roman"/>
          <w:sz w:val="20"/>
          <w:szCs w:val="20"/>
        </w:rPr>
      </w:pPr>
      <w:r w:rsidRPr="00E75ADB">
        <w:rPr>
          <w:rFonts w:ascii="Times New Roman" w:hAnsi="Times New Roman" w:cs="Times New Roman"/>
          <w:sz w:val="20"/>
          <w:szCs w:val="20"/>
        </w:rPr>
        <w:t xml:space="preserve">   </w:t>
      </w:r>
    </w:p>
    <w:p w:rsidR="00E75ADB" w:rsidRPr="00E75ADB" w:rsidRDefault="00E75ADB" w:rsidP="00E75ADB">
      <w:pPr>
        <w:contextualSpacing/>
        <w:jc w:val="both"/>
        <w:rPr>
          <w:rFonts w:ascii="Times New Roman" w:hAnsi="Times New Roman" w:cs="Times New Roman"/>
          <w:bCs/>
          <w:sz w:val="20"/>
          <w:szCs w:val="20"/>
        </w:rPr>
      </w:pPr>
      <w:r w:rsidRPr="00E75ADB">
        <w:rPr>
          <w:rFonts w:ascii="Times New Roman" w:hAnsi="Times New Roman" w:cs="Times New Roman"/>
          <w:sz w:val="20"/>
          <w:szCs w:val="20"/>
        </w:rPr>
        <w:t xml:space="preserve">       1. </w:t>
      </w:r>
      <w:r w:rsidRPr="00E75ADB">
        <w:rPr>
          <w:rFonts w:ascii="Times New Roman" w:hAnsi="Times New Roman" w:cs="Times New Roman"/>
          <w:bCs/>
          <w:sz w:val="20"/>
          <w:szCs w:val="20"/>
        </w:rPr>
        <w:t xml:space="preserve">Утвердить прилагаемую муниципальную программу </w:t>
      </w:r>
      <w:r w:rsidRPr="00E75ADB">
        <w:rPr>
          <w:rFonts w:ascii="Times New Roman" w:hAnsi="Times New Roman" w:cs="Times New Roman"/>
          <w:sz w:val="20"/>
          <w:szCs w:val="20"/>
        </w:rPr>
        <w:t xml:space="preserve">«Охрана окружающей среды  в </w:t>
      </w:r>
      <w:proofErr w:type="spellStart"/>
      <w:r w:rsidRPr="00E75ADB">
        <w:rPr>
          <w:rFonts w:ascii="Times New Roman" w:hAnsi="Times New Roman" w:cs="Times New Roman"/>
          <w:sz w:val="20"/>
          <w:szCs w:val="20"/>
        </w:rPr>
        <w:t>Барсуковском</w:t>
      </w:r>
      <w:proofErr w:type="spellEnd"/>
      <w:r w:rsidRPr="00E75ADB">
        <w:rPr>
          <w:rFonts w:ascii="Times New Roman" w:hAnsi="Times New Roman" w:cs="Times New Roman"/>
          <w:sz w:val="20"/>
          <w:szCs w:val="20"/>
        </w:rPr>
        <w:t xml:space="preserve"> сельском поселении </w:t>
      </w:r>
      <w:proofErr w:type="spellStart"/>
      <w:r w:rsidRPr="00E75ADB">
        <w:rPr>
          <w:rFonts w:ascii="Times New Roman" w:hAnsi="Times New Roman" w:cs="Times New Roman"/>
          <w:sz w:val="20"/>
          <w:szCs w:val="20"/>
        </w:rPr>
        <w:t>Монастырщинского</w:t>
      </w:r>
      <w:proofErr w:type="spellEnd"/>
      <w:r w:rsidRPr="00E75ADB">
        <w:rPr>
          <w:rFonts w:ascii="Times New Roman" w:hAnsi="Times New Roman" w:cs="Times New Roman"/>
          <w:sz w:val="20"/>
          <w:szCs w:val="20"/>
        </w:rPr>
        <w:t xml:space="preserve"> района Смоленской области на 2023-2025 годы»</w:t>
      </w:r>
      <w:r w:rsidRPr="00E75ADB">
        <w:rPr>
          <w:rFonts w:ascii="Times New Roman" w:hAnsi="Times New Roman" w:cs="Times New Roman"/>
          <w:bCs/>
          <w:sz w:val="20"/>
          <w:szCs w:val="20"/>
        </w:rPr>
        <w:t xml:space="preserve"> (далее именуется Программа).</w:t>
      </w:r>
    </w:p>
    <w:p w:rsidR="00E75ADB" w:rsidRPr="00E75ADB" w:rsidRDefault="00E75ADB" w:rsidP="00E75ADB">
      <w:pPr>
        <w:contextualSpacing/>
        <w:jc w:val="both"/>
        <w:rPr>
          <w:rFonts w:ascii="Times New Roman" w:hAnsi="Times New Roman" w:cs="Times New Roman"/>
          <w:bCs/>
          <w:sz w:val="20"/>
          <w:szCs w:val="20"/>
        </w:rPr>
      </w:pPr>
    </w:p>
    <w:p w:rsidR="00E75ADB" w:rsidRPr="00E75ADB" w:rsidRDefault="00E75ADB" w:rsidP="00E75ADB">
      <w:pPr>
        <w:pStyle w:val="ConsPlusNormal"/>
        <w:widowControl/>
        <w:ind w:right="-143"/>
        <w:jc w:val="both"/>
        <w:rPr>
          <w:rFonts w:ascii="Times New Roman" w:hAnsi="Times New Roman" w:cs="Times New Roman"/>
        </w:rPr>
      </w:pPr>
      <w:r w:rsidRPr="00E75ADB">
        <w:rPr>
          <w:rFonts w:ascii="Times New Roman" w:hAnsi="Times New Roman" w:cs="Times New Roman"/>
        </w:rPr>
        <w:t xml:space="preserve">        2. Признать утратившим силу постановление Администрации </w:t>
      </w:r>
      <w:proofErr w:type="spellStart"/>
      <w:r w:rsidRPr="00E75ADB">
        <w:rPr>
          <w:rFonts w:ascii="Times New Roman" w:hAnsi="Times New Roman" w:cs="Times New Roman"/>
        </w:rPr>
        <w:t>Барсуковского</w:t>
      </w:r>
      <w:proofErr w:type="spellEnd"/>
      <w:r w:rsidRPr="00E75ADB">
        <w:rPr>
          <w:rFonts w:ascii="Times New Roman" w:hAnsi="Times New Roman" w:cs="Times New Roman"/>
        </w:rPr>
        <w:t xml:space="preserve"> сельского поселения </w:t>
      </w:r>
      <w:proofErr w:type="spellStart"/>
      <w:r w:rsidRPr="00E75ADB">
        <w:rPr>
          <w:rFonts w:ascii="Times New Roman" w:hAnsi="Times New Roman" w:cs="Times New Roman"/>
        </w:rPr>
        <w:t>Монастырщинского</w:t>
      </w:r>
      <w:proofErr w:type="spellEnd"/>
      <w:r w:rsidRPr="00E75ADB">
        <w:rPr>
          <w:rFonts w:ascii="Times New Roman" w:hAnsi="Times New Roman" w:cs="Times New Roman"/>
        </w:rPr>
        <w:t xml:space="preserve"> района Смоленской области от 20.01.2023 № 4 «Об утверждении муниципальной программы «Охрана окружающей среды  в </w:t>
      </w:r>
      <w:proofErr w:type="spellStart"/>
      <w:r w:rsidRPr="00E75ADB">
        <w:rPr>
          <w:rFonts w:ascii="Times New Roman" w:hAnsi="Times New Roman" w:cs="Times New Roman"/>
        </w:rPr>
        <w:t>Барсуковском</w:t>
      </w:r>
      <w:proofErr w:type="spellEnd"/>
      <w:r w:rsidRPr="00E75ADB">
        <w:rPr>
          <w:rFonts w:ascii="Times New Roman" w:hAnsi="Times New Roman" w:cs="Times New Roman"/>
        </w:rPr>
        <w:t xml:space="preserve"> сельском поселении </w:t>
      </w:r>
      <w:proofErr w:type="spellStart"/>
      <w:r w:rsidRPr="00E75ADB">
        <w:rPr>
          <w:rFonts w:ascii="Times New Roman" w:hAnsi="Times New Roman" w:cs="Times New Roman"/>
        </w:rPr>
        <w:t>Монастырщинского</w:t>
      </w:r>
      <w:proofErr w:type="spellEnd"/>
      <w:r w:rsidRPr="00E75ADB">
        <w:rPr>
          <w:rFonts w:ascii="Times New Roman" w:hAnsi="Times New Roman" w:cs="Times New Roman"/>
        </w:rPr>
        <w:t xml:space="preserve"> района Смоленской области на 2023-2025 годы»».</w:t>
      </w:r>
    </w:p>
    <w:p w:rsidR="00E75ADB" w:rsidRPr="00E75ADB" w:rsidRDefault="00E75ADB" w:rsidP="00E75ADB">
      <w:pPr>
        <w:contextualSpacing/>
        <w:jc w:val="both"/>
        <w:rPr>
          <w:rFonts w:ascii="Times New Roman" w:hAnsi="Times New Roman" w:cs="Times New Roman"/>
          <w:bCs/>
          <w:sz w:val="20"/>
          <w:szCs w:val="20"/>
        </w:rPr>
      </w:pPr>
    </w:p>
    <w:p w:rsidR="00E75ADB" w:rsidRPr="00E75ADB" w:rsidRDefault="00E75ADB" w:rsidP="00E75ADB">
      <w:pPr>
        <w:contextualSpacing/>
        <w:jc w:val="both"/>
        <w:rPr>
          <w:rFonts w:ascii="Times New Roman" w:hAnsi="Times New Roman" w:cs="Times New Roman"/>
          <w:sz w:val="20"/>
          <w:szCs w:val="20"/>
        </w:rPr>
      </w:pPr>
      <w:r w:rsidRPr="00E75ADB">
        <w:rPr>
          <w:rFonts w:ascii="Times New Roman" w:hAnsi="Times New Roman" w:cs="Times New Roman"/>
          <w:bCs/>
          <w:sz w:val="20"/>
          <w:szCs w:val="20"/>
        </w:rPr>
        <w:t xml:space="preserve">       3. Установить, что в ходе реализации муниципальной программы </w:t>
      </w:r>
      <w:r w:rsidRPr="00E75ADB">
        <w:rPr>
          <w:rFonts w:ascii="Times New Roman" w:hAnsi="Times New Roman" w:cs="Times New Roman"/>
          <w:sz w:val="20"/>
          <w:szCs w:val="20"/>
        </w:rPr>
        <w:t xml:space="preserve">«Охрана окружающей среды  в </w:t>
      </w:r>
      <w:proofErr w:type="spellStart"/>
      <w:r w:rsidRPr="00E75ADB">
        <w:rPr>
          <w:rFonts w:ascii="Times New Roman" w:hAnsi="Times New Roman" w:cs="Times New Roman"/>
          <w:sz w:val="20"/>
          <w:szCs w:val="20"/>
        </w:rPr>
        <w:t>Барсуковском</w:t>
      </w:r>
      <w:proofErr w:type="spellEnd"/>
      <w:r w:rsidRPr="00E75ADB">
        <w:rPr>
          <w:rFonts w:ascii="Times New Roman" w:hAnsi="Times New Roman" w:cs="Times New Roman"/>
          <w:sz w:val="20"/>
          <w:szCs w:val="20"/>
        </w:rPr>
        <w:t xml:space="preserve"> сельском поселении </w:t>
      </w:r>
      <w:proofErr w:type="spellStart"/>
      <w:r w:rsidRPr="00E75ADB">
        <w:rPr>
          <w:rFonts w:ascii="Times New Roman" w:hAnsi="Times New Roman" w:cs="Times New Roman"/>
          <w:sz w:val="20"/>
          <w:szCs w:val="20"/>
        </w:rPr>
        <w:t>Монастырщинского</w:t>
      </w:r>
      <w:proofErr w:type="spellEnd"/>
      <w:r w:rsidRPr="00E75ADB">
        <w:rPr>
          <w:rFonts w:ascii="Times New Roman" w:hAnsi="Times New Roman" w:cs="Times New Roman"/>
          <w:sz w:val="20"/>
          <w:szCs w:val="20"/>
        </w:rPr>
        <w:t xml:space="preserve"> района Смоленской области на 2023-2025 годы»</w:t>
      </w:r>
      <w:r w:rsidRPr="00E75ADB">
        <w:rPr>
          <w:rFonts w:ascii="Times New Roman" w:hAnsi="Times New Roman" w:cs="Times New Roman"/>
          <w:bCs/>
          <w:sz w:val="20"/>
          <w:szCs w:val="20"/>
        </w:rPr>
        <w:t xml:space="preserve"> мероприятия и объёмы их финансирования подлежат ежегодной корректировке с учётом возможностей средств бюджета </w:t>
      </w:r>
      <w:proofErr w:type="spellStart"/>
      <w:r w:rsidRPr="00E75ADB">
        <w:rPr>
          <w:rFonts w:ascii="Times New Roman" w:hAnsi="Times New Roman" w:cs="Times New Roman"/>
          <w:sz w:val="20"/>
          <w:szCs w:val="20"/>
        </w:rPr>
        <w:t>Барсуковского</w:t>
      </w:r>
      <w:proofErr w:type="spellEnd"/>
      <w:r w:rsidRPr="00E75ADB">
        <w:rPr>
          <w:rFonts w:ascii="Times New Roman" w:hAnsi="Times New Roman" w:cs="Times New Roman"/>
          <w:sz w:val="20"/>
          <w:szCs w:val="20"/>
        </w:rPr>
        <w:t xml:space="preserve"> сельского поселения </w:t>
      </w:r>
      <w:proofErr w:type="spellStart"/>
      <w:r w:rsidRPr="00E75ADB">
        <w:rPr>
          <w:rFonts w:ascii="Times New Roman" w:hAnsi="Times New Roman" w:cs="Times New Roman"/>
          <w:sz w:val="20"/>
          <w:szCs w:val="20"/>
        </w:rPr>
        <w:t>Монастырщинского</w:t>
      </w:r>
      <w:proofErr w:type="spellEnd"/>
      <w:r w:rsidRPr="00E75ADB">
        <w:rPr>
          <w:rFonts w:ascii="Times New Roman" w:hAnsi="Times New Roman" w:cs="Times New Roman"/>
          <w:sz w:val="20"/>
          <w:szCs w:val="20"/>
        </w:rPr>
        <w:t xml:space="preserve"> района Смоленской области</w:t>
      </w:r>
    </w:p>
    <w:p w:rsidR="00E75ADB" w:rsidRPr="00E75ADB" w:rsidRDefault="00E75ADB" w:rsidP="00E75ADB">
      <w:pPr>
        <w:contextualSpacing/>
        <w:jc w:val="both"/>
        <w:rPr>
          <w:rFonts w:ascii="Times New Roman" w:hAnsi="Times New Roman" w:cs="Times New Roman"/>
          <w:sz w:val="20"/>
          <w:szCs w:val="20"/>
        </w:rPr>
      </w:pPr>
    </w:p>
    <w:p w:rsidR="00E75ADB" w:rsidRPr="00E75ADB" w:rsidRDefault="00E75ADB" w:rsidP="00E75ADB">
      <w:pPr>
        <w:widowControl w:val="0"/>
        <w:autoSpaceDE w:val="0"/>
        <w:jc w:val="both"/>
        <w:rPr>
          <w:rFonts w:ascii="Times New Roman" w:hAnsi="Times New Roman" w:cs="Times New Roman"/>
          <w:color w:val="000000"/>
          <w:sz w:val="20"/>
          <w:szCs w:val="20"/>
        </w:rPr>
      </w:pPr>
      <w:r w:rsidRPr="00E75ADB">
        <w:rPr>
          <w:rFonts w:ascii="Times New Roman" w:hAnsi="Times New Roman" w:cs="Times New Roman"/>
          <w:sz w:val="20"/>
          <w:szCs w:val="20"/>
        </w:rPr>
        <w:t xml:space="preserve">      4</w:t>
      </w:r>
      <w:r w:rsidRPr="00E75ADB">
        <w:rPr>
          <w:rFonts w:ascii="Times New Roman" w:hAnsi="Times New Roman" w:cs="Times New Roman"/>
          <w:bCs/>
          <w:sz w:val="20"/>
          <w:szCs w:val="20"/>
        </w:rPr>
        <w:t>. Опубликовать н</w:t>
      </w:r>
      <w:r w:rsidRPr="00E75ADB">
        <w:rPr>
          <w:rFonts w:ascii="Times New Roman" w:hAnsi="Times New Roman" w:cs="Times New Roman"/>
          <w:sz w:val="20"/>
          <w:szCs w:val="20"/>
        </w:rPr>
        <w:t xml:space="preserve">астоящее постановление в </w:t>
      </w:r>
      <w:r w:rsidRPr="00E75ADB">
        <w:rPr>
          <w:rFonts w:ascii="Times New Roman" w:hAnsi="Times New Roman" w:cs="Times New Roman"/>
          <w:color w:val="000000"/>
          <w:sz w:val="20"/>
          <w:szCs w:val="20"/>
        </w:rPr>
        <w:t xml:space="preserve">информационной газете Администрации </w:t>
      </w:r>
      <w:proofErr w:type="spellStart"/>
      <w:r w:rsidRPr="00E75ADB">
        <w:rPr>
          <w:rFonts w:ascii="Times New Roman" w:hAnsi="Times New Roman" w:cs="Times New Roman"/>
          <w:color w:val="000000"/>
          <w:sz w:val="20"/>
          <w:szCs w:val="20"/>
        </w:rPr>
        <w:t>Барсуковского</w:t>
      </w:r>
      <w:proofErr w:type="spellEnd"/>
      <w:r w:rsidRPr="00E75ADB">
        <w:rPr>
          <w:rFonts w:ascii="Times New Roman" w:hAnsi="Times New Roman" w:cs="Times New Roman"/>
          <w:color w:val="000000"/>
          <w:sz w:val="20"/>
          <w:szCs w:val="20"/>
        </w:rPr>
        <w:t xml:space="preserve"> сельского поселения  </w:t>
      </w:r>
      <w:proofErr w:type="spellStart"/>
      <w:r w:rsidRPr="00E75ADB">
        <w:rPr>
          <w:rFonts w:ascii="Times New Roman" w:hAnsi="Times New Roman" w:cs="Times New Roman"/>
          <w:color w:val="000000"/>
          <w:sz w:val="20"/>
          <w:szCs w:val="20"/>
        </w:rPr>
        <w:t>Монастырщинского</w:t>
      </w:r>
      <w:proofErr w:type="spellEnd"/>
      <w:r w:rsidRPr="00E75ADB">
        <w:rPr>
          <w:rFonts w:ascii="Times New Roman" w:hAnsi="Times New Roman" w:cs="Times New Roman"/>
          <w:color w:val="000000"/>
          <w:sz w:val="20"/>
          <w:szCs w:val="20"/>
        </w:rPr>
        <w:t xml:space="preserve"> района Смоленской области «Наш вестник» и </w:t>
      </w:r>
      <w:r w:rsidRPr="00E75ADB">
        <w:rPr>
          <w:rFonts w:ascii="Times New Roman" w:hAnsi="Times New Roman" w:cs="Times New Roman"/>
          <w:sz w:val="20"/>
          <w:szCs w:val="20"/>
        </w:rPr>
        <w:t>разместить</w:t>
      </w:r>
      <w:r w:rsidRPr="00E75ADB">
        <w:rPr>
          <w:rFonts w:ascii="Times New Roman" w:hAnsi="Times New Roman" w:cs="Times New Roman"/>
          <w:color w:val="000000"/>
          <w:sz w:val="20"/>
          <w:szCs w:val="20"/>
        </w:rPr>
        <w:t xml:space="preserve"> на официальном сайте Администрации </w:t>
      </w:r>
      <w:proofErr w:type="spellStart"/>
      <w:r w:rsidRPr="00E75ADB">
        <w:rPr>
          <w:rFonts w:ascii="Times New Roman" w:hAnsi="Times New Roman" w:cs="Times New Roman"/>
          <w:sz w:val="20"/>
          <w:szCs w:val="20"/>
        </w:rPr>
        <w:t>Барсуковского</w:t>
      </w:r>
      <w:proofErr w:type="spellEnd"/>
      <w:r w:rsidRPr="00E75ADB">
        <w:rPr>
          <w:rFonts w:ascii="Times New Roman" w:hAnsi="Times New Roman" w:cs="Times New Roman"/>
          <w:sz w:val="20"/>
          <w:szCs w:val="20"/>
        </w:rPr>
        <w:t xml:space="preserve"> сельского поселения  </w:t>
      </w:r>
      <w:proofErr w:type="spellStart"/>
      <w:r w:rsidRPr="00E75ADB">
        <w:rPr>
          <w:rFonts w:ascii="Times New Roman" w:hAnsi="Times New Roman" w:cs="Times New Roman"/>
          <w:sz w:val="20"/>
          <w:szCs w:val="20"/>
        </w:rPr>
        <w:t>Монастырщинского</w:t>
      </w:r>
      <w:proofErr w:type="spellEnd"/>
      <w:r w:rsidRPr="00E75ADB">
        <w:rPr>
          <w:rFonts w:ascii="Times New Roman" w:hAnsi="Times New Roman" w:cs="Times New Roman"/>
          <w:sz w:val="20"/>
          <w:szCs w:val="20"/>
        </w:rPr>
        <w:t xml:space="preserve"> района Смоленской области</w:t>
      </w:r>
      <w:r w:rsidRPr="00E75ADB">
        <w:rPr>
          <w:rFonts w:ascii="Times New Roman" w:hAnsi="Times New Roman" w:cs="Times New Roman"/>
          <w:color w:val="000000"/>
          <w:sz w:val="20"/>
          <w:szCs w:val="20"/>
        </w:rPr>
        <w:t xml:space="preserve"> в информационно-телекоммуникационной сети «Интернет».</w:t>
      </w:r>
    </w:p>
    <w:p w:rsidR="00E75ADB" w:rsidRPr="00E75ADB" w:rsidRDefault="00E75ADB" w:rsidP="00E75ADB">
      <w:pPr>
        <w:contextualSpacing/>
        <w:jc w:val="both"/>
        <w:rPr>
          <w:rFonts w:ascii="Times New Roman" w:hAnsi="Times New Roman" w:cs="Times New Roman"/>
          <w:bCs/>
          <w:sz w:val="20"/>
          <w:szCs w:val="20"/>
        </w:rPr>
      </w:pPr>
      <w:r w:rsidRPr="00E75ADB">
        <w:rPr>
          <w:rFonts w:ascii="Times New Roman" w:hAnsi="Times New Roman" w:cs="Times New Roman"/>
          <w:bCs/>
          <w:sz w:val="20"/>
          <w:szCs w:val="20"/>
        </w:rPr>
        <w:t xml:space="preserve">    </w:t>
      </w:r>
    </w:p>
    <w:p w:rsidR="00E75ADB" w:rsidRPr="00E75ADB" w:rsidRDefault="00E75ADB" w:rsidP="00E75ADB">
      <w:pPr>
        <w:contextualSpacing/>
        <w:jc w:val="both"/>
        <w:rPr>
          <w:rFonts w:ascii="Times New Roman" w:hAnsi="Times New Roman" w:cs="Times New Roman"/>
          <w:bCs/>
          <w:sz w:val="20"/>
          <w:szCs w:val="20"/>
        </w:rPr>
      </w:pPr>
      <w:r w:rsidRPr="00E75ADB">
        <w:rPr>
          <w:rFonts w:ascii="Times New Roman" w:hAnsi="Times New Roman" w:cs="Times New Roman"/>
          <w:bCs/>
          <w:sz w:val="20"/>
          <w:szCs w:val="20"/>
        </w:rPr>
        <w:t xml:space="preserve">   5.   </w:t>
      </w:r>
      <w:proofErr w:type="gramStart"/>
      <w:r w:rsidRPr="00E75ADB">
        <w:rPr>
          <w:rFonts w:ascii="Times New Roman" w:hAnsi="Times New Roman" w:cs="Times New Roman"/>
          <w:bCs/>
          <w:sz w:val="20"/>
          <w:szCs w:val="20"/>
        </w:rPr>
        <w:t>Контроль за</w:t>
      </w:r>
      <w:proofErr w:type="gramEnd"/>
      <w:r w:rsidRPr="00E75ADB">
        <w:rPr>
          <w:rFonts w:ascii="Times New Roman" w:hAnsi="Times New Roman" w:cs="Times New Roman"/>
          <w:bCs/>
          <w:sz w:val="20"/>
          <w:szCs w:val="20"/>
        </w:rPr>
        <w:t xml:space="preserve"> исполнением настоящего постановления оставляю за собой.</w:t>
      </w:r>
    </w:p>
    <w:tbl>
      <w:tblPr>
        <w:tblW w:w="11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gridCol w:w="1683"/>
      </w:tblGrid>
      <w:tr w:rsidR="00E75ADB" w:rsidRPr="00E75ADB" w:rsidTr="00AB6EE7">
        <w:trPr>
          <w:trHeight w:val="904"/>
        </w:trPr>
        <w:tc>
          <w:tcPr>
            <w:tcW w:w="10314" w:type="dxa"/>
            <w:tcBorders>
              <w:top w:val="nil"/>
              <w:left w:val="nil"/>
              <w:bottom w:val="nil"/>
              <w:right w:val="nil"/>
            </w:tcBorders>
          </w:tcPr>
          <w:p w:rsidR="00E75ADB" w:rsidRPr="00E75ADB" w:rsidRDefault="00E75ADB" w:rsidP="00AB6EE7">
            <w:pPr>
              <w:jc w:val="both"/>
              <w:rPr>
                <w:rFonts w:ascii="Times New Roman" w:hAnsi="Times New Roman" w:cs="Times New Roman"/>
                <w:sz w:val="20"/>
                <w:szCs w:val="20"/>
              </w:rPr>
            </w:pPr>
          </w:p>
          <w:p w:rsidR="00E75ADB" w:rsidRPr="00E75ADB" w:rsidRDefault="00E75ADB" w:rsidP="00AB6EE7">
            <w:pPr>
              <w:jc w:val="both"/>
              <w:rPr>
                <w:rFonts w:ascii="Times New Roman" w:hAnsi="Times New Roman" w:cs="Times New Roman"/>
                <w:sz w:val="20"/>
                <w:szCs w:val="20"/>
              </w:rPr>
            </w:pPr>
          </w:p>
          <w:p w:rsidR="00E75ADB" w:rsidRPr="00E75ADB" w:rsidRDefault="00E75ADB" w:rsidP="00AB6EE7">
            <w:pPr>
              <w:jc w:val="both"/>
              <w:rPr>
                <w:rFonts w:ascii="Times New Roman" w:hAnsi="Times New Roman" w:cs="Times New Roman"/>
                <w:sz w:val="20"/>
                <w:szCs w:val="20"/>
              </w:rPr>
            </w:pPr>
            <w:r w:rsidRPr="00E75ADB">
              <w:rPr>
                <w:rFonts w:ascii="Times New Roman" w:hAnsi="Times New Roman" w:cs="Times New Roman"/>
                <w:sz w:val="20"/>
                <w:szCs w:val="20"/>
              </w:rPr>
              <w:t>Глава муниципального образования</w:t>
            </w:r>
          </w:p>
          <w:p w:rsidR="00E75ADB" w:rsidRPr="00E75ADB" w:rsidRDefault="00E75ADB" w:rsidP="00AB6EE7">
            <w:pPr>
              <w:rPr>
                <w:rFonts w:ascii="Times New Roman" w:hAnsi="Times New Roman" w:cs="Times New Roman"/>
                <w:sz w:val="20"/>
                <w:szCs w:val="20"/>
              </w:rPr>
            </w:pPr>
            <w:proofErr w:type="spellStart"/>
            <w:r w:rsidRPr="00E75ADB">
              <w:rPr>
                <w:rFonts w:ascii="Times New Roman" w:hAnsi="Times New Roman" w:cs="Times New Roman"/>
                <w:sz w:val="20"/>
                <w:szCs w:val="20"/>
              </w:rPr>
              <w:t>Барсуковского</w:t>
            </w:r>
            <w:proofErr w:type="spellEnd"/>
            <w:r w:rsidRPr="00E75ADB">
              <w:rPr>
                <w:rFonts w:ascii="Times New Roman" w:hAnsi="Times New Roman" w:cs="Times New Roman"/>
                <w:sz w:val="20"/>
                <w:szCs w:val="20"/>
              </w:rPr>
              <w:t xml:space="preserve"> сельского поселения </w:t>
            </w:r>
          </w:p>
          <w:p w:rsidR="00E75ADB" w:rsidRPr="00E75ADB" w:rsidRDefault="00E75ADB" w:rsidP="00AB6EE7">
            <w:pPr>
              <w:rPr>
                <w:rFonts w:ascii="Times New Roman" w:hAnsi="Times New Roman" w:cs="Times New Roman"/>
                <w:sz w:val="20"/>
                <w:szCs w:val="20"/>
              </w:rPr>
            </w:pPr>
            <w:proofErr w:type="spellStart"/>
            <w:r w:rsidRPr="00E75ADB">
              <w:rPr>
                <w:rFonts w:ascii="Times New Roman" w:hAnsi="Times New Roman" w:cs="Times New Roman"/>
                <w:sz w:val="20"/>
                <w:szCs w:val="20"/>
              </w:rPr>
              <w:t>Монастырщинского</w:t>
            </w:r>
            <w:proofErr w:type="spellEnd"/>
            <w:r w:rsidRPr="00E75ADB">
              <w:rPr>
                <w:rFonts w:ascii="Times New Roman" w:hAnsi="Times New Roman" w:cs="Times New Roman"/>
                <w:sz w:val="20"/>
                <w:szCs w:val="20"/>
              </w:rPr>
              <w:t xml:space="preserve"> района </w:t>
            </w:r>
          </w:p>
          <w:p w:rsidR="00E75ADB" w:rsidRPr="00E75ADB" w:rsidRDefault="00E75ADB" w:rsidP="00AB6EE7">
            <w:pPr>
              <w:rPr>
                <w:rFonts w:ascii="Times New Roman" w:hAnsi="Times New Roman" w:cs="Times New Roman"/>
                <w:sz w:val="20"/>
                <w:szCs w:val="20"/>
              </w:rPr>
            </w:pPr>
            <w:r w:rsidRPr="00E75ADB">
              <w:rPr>
                <w:rFonts w:ascii="Times New Roman" w:hAnsi="Times New Roman" w:cs="Times New Roman"/>
                <w:sz w:val="20"/>
                <w:szCs w:val="20"/>
              </w:rPr>
              <w:t xml:space="preserve">Смоленской области                                                                                 </w:t>
            </w:r>
            <w:r w:rsidRPr="00E75ADB">
              <w:rPr>
                <w:rFonts w:ascii="Times New Roman" w:hAnsi="Times New Roman" w:cs="Times New Roman"/>
                <w:b/>
                <w:sz w:val="20"/>
                <w:szCs w:val="20"/>
              </w:rPr>
              <w:t>Т.В. Попкова</w:t>
            </w:r>
          </w:p>
        </w:tc>
        <w:tc>
          <w:tcPr>
            <w:tcW w:w="1683" w:type="dxa"/>
            <w:tcBorders>
              <w:top w:val="nil"/>
              <w:left w:val="nil"/>
              <w:bottom w:val="nil"/>
              <w:right w:val="nil"/>
            </w:tcBorders>
          </w:tcPr>
          <w:p w:rsidR="00E75ADB" w:rsidRPr="00E75ADB" w:rsidRDefault="00E75ADB" w:rsidP="00AB6EE7">
            <w:pPr>
              <w:jc w:val="both"/>
              <w:rPr>
                <w:rFonts w:ascii="Times New Roman" w:hAnsi="Times New Roman" w:cs="Times New Roman"/>
                <w:sz w:val="20"/>
                <w:szCs w:val="20"/>
              </w:rPr>
            </w:pPr>
          </w:p>
          <w:p w:rsidR="00E75ADB" w:rsidRPr="00E75ADB" w:rsidRDefault="00E75ADB" w:rsidP="00AB6EE7">
            <w:pPr>
              <w:jc w:val="both"/>
              <w:rPr>
                <w:rFonts w:ascii="Times New Roman" w:hAnsi="Times New Roman" w:cs="Times New Roman"/>
                <w:sz w:val="20"/>
                <w:szCs w:val="20"/>
              </w:rPr>
            </w:pPr>
          </w:p>
          <w:p w:rsidR="00E75ADB" w:rsidRPr="00E75ADB" w:rsidRDefault="00E75ADB" w:rsidP="00AB6EE7">
            <w:pPr>
              <w:tabs>
                <w:tab w:val="left" w:pos="3260"/>
              </w:tabs>
              <w:ind w:left="2410" w:right="441" w:hanging="2636"/>
              <w:jc w:val="both"/>
              <w:rPr>
                <w:rFonts w:ascii="Times New Roman" w:hAnsi="Times New Roman" w:cs="Times New Roman"/>
                <w:b/>
                <w:sz w:val="20"/>
                <w:szCs w:val="20"/>
              </w:rPr>
            </w:pPr>
            <w:r w:rsidRPr="00E75ADB">
              <w:rPr>
                <w:rFonts w:ascii="Times New Roman" w:hAnsi="Times New Roman" w:cs="Times New Roman"/>
                <w:b/>
                <w:sz w:val="20"/>
                <w:szCs w:val="20"/>
              </w:rPr>
              <w:t xml:space="preserve">                     </w:t>
            </w:r>
          </w:p>
        </w:tc>
      </w:tr>
    </w:tbl>
    <w:p w:rsidR="00E75ADB" w:rsidRPr="00E75ADB" w:rsidRDefault="00E75ADB" w:rsidP="00E75ADB">
      <w:pPr>
        <w:ind w:right="-143"/>
        <w:contextualSpacing/>
        <w:jc w:val="both"/>
        <w:rPr>
          <w:rFonts w:ascii="Times New Roman" w:hAnsi="Times New Roman" w:cs="Times New Roman"/>
          <w:bCs/>
          <w:sz w:val="20"/>
          <w:szCs w:val="20"/>
        </w:rPr>
      </w:pPr>
    </w:p>
    <w:p w:rsidR="00E75ADB" w:rsidRPr="00E75ADB" w:rsidRDefault="00E75ADB" w:rsidP="00E75ADB">
      <w:pPr>
        <w:ind w:firstLine="851"/>
        <w:jc w:val="both"/>
        <w:rPr>
          <w:rFonts w:ascii="Times New Roman" w:hAnsi="Times New Roman" w:cs="Times New Roman"/>
          <w:sz w:val="20"/>
          <w:szCs w:val="20"/>
        </w:rPr>
      </w:pPr>
    </w:p>
    <w:p w:rsidR="00E75ADB" w:rsidRPr="00E75ADB" w:rsidRDefault="00E75ADB" w:rsidP="00E75ADB">
      <w:pPr>
        <w:pStyle w:val="af3"/>
        <w:spacing w:before="0" w:after="0"/>
        <w:ind w:left="4860"/>
        <w:jc w:val="right"/>
        <w:rPr>
          <w:sz w:val="20"/>
          <w:szCs w:val="20"/>
        </w:rPr>
      </w:pPr>
      <w:r w:rsidRPr="00E75ADB">
        <w:rPr>
          <w:sz w:val="20"/>
          <w:szCs w:val="20"/>
        </w:rPr>
        <w:t>УТВЕРЖДЕНА</w:t>
      </w:r>
    </w:p>
    <w:p w:rsidR="00E75ADB" w:rsidRPr="00E75ADB" w:rsidRDefault="00E75ADB" w:rsidP="00E75ADB">
      <w:pPr>
        <w:pStyle w:val="af3"/>
        <w:spacing w:before="0" w:after="0"/>
        <w:ind w:left="4860"/>
        <w:jc w:val="right"/>
        <w:rPr>
          <w:sz w:val="20"/>
          <w:szCs w:val="20"/>
        </w:rPr>
      </w:pPr>
      <w:r w:rsidRPr="00E75ADB">
        <w:rPr>
          <w:sz w:val="20"/>
          <w:szCs w:val="20"/>
        </w:rPr>
        <w:t xml:space="preserve">           постановлением  Администрации </w:t>
      </w:r>
    </w:p>
    <w:p w:rsidR="00E75ADB" w:rsidRPr="00E75ADB" w:rsidRDefault="00E75ADB" w:rsidP="00E75ADB">
      <w:pPr>
        <w:pStyle w:val="af3"/>
        <w:spacing w:before="0" w:after="0"/>
        <w:ind w:left="4860"/>
        <w:jc w:val="right"/>
        <w:rPr>
          <w:sz w:val="20"/>
          <w:szCs w:val="20"/>
        </w:rPr>
      </w:pPr>
      <w:r w:rsidRPr="00E75ADB">
        <w:rPr>
          <w:sz w:val="20"/>
          <w:szCs w:val="20"/>
        </w:rPr>
        <w:t xml:space="preserve">               </w:t>
      </w:r>
      <w:proofErr w:type="spellStart"/>
      <w:r w:rsidRPr="00E75ADB">
        <w:rPr>
          <w:sz w:val="20"/>
          <w:szCs w:val="20"/>
        </w:rPr>
        <w:t>Барсуковского</w:t>
      </w:r>
      <w:proofErr w:type="spellEnd"/>
      <w:r w:rsidRPr="00E75ADB">
        <w:rPr>
          <w:sz w:val="20"/>
          <w:szCs w:val="20"/>
        </w:rPr>
        <w:t xml:space="preserve"> сельского поселения</w:t>
      </w:r>
    </w:p>
    <w:p w:rsidR="00E75ADB" w:rsidRPr="00E75ADB" w:rsidRDefault="00E75ADB" w:rsidP="00E75ADB">
      <w:pPr>
        <w:pStyle w:val="af3"/>
        <w:spacing w:before="0" w:after="0"/>
        <w:ind w:left="4860"/>
        <w:jc w:val="right"/>
        <w:rPr>
          <w:sz w:val="20"/>
          <w:szCs w:val="20"/>
        </w:rPr>
      </w:pPr>
      <w:r w:rsidRPr="00E75ADB">
        <w:rPr>
          <w:sz w:val="20"/>
          <w:szCs w:val="20"/>
        </w:rPr>
        <w:t xml:space="preserve">            </w:t>
      </w:r>
      <w:proofErr w:type="spellStart"/>
      <w:r w:rsidRPr="00E75ADB">
        <w:rPr>
          <w:sz w:val="20"/>
          <w:szCs w:val="20"/>
        </w:rPr>
        <w:t>Монастырщинского</w:t>
      </w:r>
      <w:proofErr w:type="spellEnd"/>
      <w:r w:rsidRPr="00E75ADB">
        <w:rPr>
          <w:sz w:val="20"/>
          <w:szCs w:val="20"/>
        </w:rPr>
        <w:t xml:space="preserve"> района</w:t>
      </w:r>
    </w:p>
    <w:p w:rsidR="00E75ADB" w:rsidRPr="00E75ADB" w:rsidRDefault="00E75ADB" w:rsidP="00E75ADB">
      <w:pPr>
        <w:pStyle w:val="af3"/>
        <w:spacing w:before="0" w:after="0"/>
        <w:ind w:left="4860"/>
        <w:jc w:val="right"/>
        <w:rPr>
          <w:sz w:val="20"/>
          <w:szCs w:val="20"/>
        </w:rPr>
      </w:pPr>
      <w:r w:rsidRPr="00E75ADB">
        <w:rPr>
          <w:sz w:val="20"/>
          <w:szCs w:val="20"/>
        </w:rPr>
        <w:lastRenderedPageBreak/>
        <w:t xml:space="preserve">            Смоленской области</w:t>
      </w:r>
    </w:p>
    <w:p w:rsidR="00E75ADB" w:rsidRPr="00E75ADB" w:rsidRDefault="00E75ADB" w:rsidP="00E75ADB">
      <w:pPr>
        <w:pStyle w:val="af2"/>
        <w:jc w:val="right"/>
        <w:rPr>
          <w:rFonts w:ascii="Times New Roman" w:hAnsi="Times New Roman"/>
          <w:sz w:val="20"/>
          <w:szCs w:val="20"/>
        </w:rPr>
      </w:pPr>
      <w:r w:rsidRPr="00E75ADB">
        <w:rPr>
          <w:rFonts w:ascii="Times New Roman" w:hAnsi="Times New Roman"/>
          <w:sz w:val="20"/>
          <w:szCs w:val="20"/>
        </w:rPr>
        <w:t xml:space="preserve">          от 27.05.2024    № 20</w:t>
      </w:r>
    </w:p>
    <w:p w:rsidR="00E75ADB" w:rsidRPr="00E75ADB" w:rsidRDefault="00E75ADB" w:rsidP="00E75ADB">
      <w:pPr>
        <w:pStyle w:val="af3"/>
        <w:spacing w:before="0" w:after="0"/>
        <w:ind w:left="4860"/>
        <w:jc w:val="right"/>
        <w:rPr>
          <w:sz w:val="20"/>
          <w:szCs w:val="20"/>
        </w:rPr>
      </w:pPr>
    </w:p>
    <w:p w:rsidR="00E75ADB" w:rsidRPr="00E75ADB" w:rsidRDefault="00E75ADB" w:rsidP="00E75ADB">
      <w:pPr>
        <w:jc w:val="both"/>
        <w:rPr>
          <w:rFonts w:ascii="Times New Roman" w:hAnsi="Times New Roman" w:cs="Times New Roman"/>
          <w:b/>
          <w:sz w:val="20"/>
          <w:szCs w:val="20"/>
        </w:rPr>
      </w:pPr>
    </w:p>
    <w:p w:rsidR="00E75ADB" w:rsidRPr="00E75ADB" w:rsidRDefault="00E75ADB" w:rsidP="00E75ADB">
      <w:pPr>
        <w:jc w:val="both"/>
        <w:rPr>
          <w:rFonts w:ascii="Times New Roman" w:hAnsi="Times New Roman" w:cs="Times New Roman"/>
          <w:b/>
          <w:sz w:val="20"/>
          <w:szCs w:val="20"/>
        </w:rPr>
      </w:pPr>
    </w:p>
    <w:p w:rsidR="00E75ADB" w:rsidRPr="00E75ADB" w:rsidRDefault="00E75ADB" w:rsidP="00E75ADB">
      <w:pPr>
        <w:jc w:val="both"/>
        <w:rPr>
          <w:rFonts w:ascii="Times New Roman" w:hAnsi="Times New Roman" w:cs="Times New Roman"/>
          <w:b/>
          <w:sz w:val="20"/>
          <w:szCs w:val="20"/>
        </w:rPr>
      </w:pPr>
    </w:p>
    <w:p w:rsidR="00E75ADB" w:rsidRPr="00E75ADB" w:rsidRDefault="00E75ADB" w:rsidP="00E75ADB">
      <w:pPr>
        <w:jc w:val="both"/>
        <w:rPr>
          <w:rFonts w:ascii="Times New Roman" w:hAnsi="Times New Roman" w:cs="Times New Roman"/>
          <w:b/>
          <w:sz w:val="20"/>
          <w:szCs w:val="20"/>
        </w:rPr>
      </w:pPr>
    </w:p>
    <w:p w:rsidR="00E75ADB" w:rsidRPr="00E75ADB" w:rsidRDefault="00E75ADB" w:rsidP="00E75ADB">
      <w:pPr>
        <w:jc w:val="both"/>
        <w:rPr>
          <w:rFonts w:ascii="Times New Roman" w:hAnsi="Times New Roman" w:cs="Times New Roman"/>
          <w:b/>
          <w:sz w:val="20"/>
          <w:szCs w:val="20"/>
        </w:rPr>
      </w:pPr>
    </w:p>
    <w:p w:rsidR="00E75ADB" w:rsidRPr="00E75ADB" w:rsidRDefault="00E75ADB" w:rsidP="00E75ADB">
      <w:pPr>
        <w:jc w:val="both"/>
        <w:rPr>
          <w:rFonts w:ascii="Times New Roman" w:hAnsi="Times New Roman" w:cs="Times New Roman"/>
          <w:b/>
          <w:sz w:val="20"/>
          <w:szCs w:val="20"/>
        </w:rPr>
      </w:pPr>
    </w:p>
    <w:p w:rsidR="00E75ADB" w:rsidRPr="00E75ADB" w:rsidRDefault="00E75ADB" w:rsidP="00E75ADB">
      <w:pPr>
        <w:jc w:val="both"/>
        <w:rPr>
          <w:rFonts w:ascii="Times New Roman" w:hAnsi="Times New Roman" w:cs="Times New Roman"/>
          <w:b/>
          <w:sz w:val="20"/>
          <w:szCs w:val="20"/>
        </w:rPr>
      </w:pPr>
    </w:p>
    <w:p w:rsidR="00E75ADB" w:rsidRPr="00E75ADB" w:rsidRDefault="00E75ADB" w:rsidP="00E75ADB">
      <w:pPr>
        <w:jc w:val="both"/>
        <w:rPr>
          <w:rFonts w:ascii="Times New Roman" w:hAnsi="Times New Roman" w:cs="Times New Roman"/>
          <w:b/>
          <w:sz w:val="20"/>
          <w:szCs w:val="20"/>
        </w:rPr>
      </w:pPr>
    </w:p>
    <w:p w:rsidR="00E75ADB" w:rsidRPr="00E75ADB" w:rsidRDefault="00E75ADB" w:rsidP="00E75ADB">
      <w:pPr>
        <w:jc w:val="center"/>
        <w:rPr>
          <w:rFonts w:ascii="Times New Roman" w:hAnsi="Times New Roman" w:cs="Times New Roman"/>
          <w:b/>
          <w:sz w:val="20"/>
          <w:szCs w:val="20"/>
        </w:rPr>
      </w:pPr>
    </w:p>
    <w:p w:rsidR="00E75ADB" w:rsidRPr="00E75ADB" w:rsidRDefault="00E75ADB" w:rsidP="00E75ADB">
      <w:pPr>
        <w:jc w:val="center"/>
        <w:rPr>
          <w:rFonts w:ascii="Times New Roman" w:hAnsi="Times New Roman" w:cs="Times New Roman"/>
          <w:b/>
          <w:sz w:val="20"/>
          <w:szCs w:val="20"/>
        </w:rPr>
      </w:pPr>
      <w:r w:rsidRPr="00E75ADB">
        <w:rPr>
          <w:rFonts w:ascii="Times New Roman" w:hAnsi="Times New Roman" w:cs="Times New Roman"/>
          <w:b/>
          <w:sz w:val="20"/>
          <w:szCs w:val="20"/>
        </w:rPr>
        <w:t xml:space="preserve">Муниципальная программа </w:t>
      </w:r>
    </w:p>
    <w:p w:rsidR="00E75ADB" w:rsidRPr="00E75ADB" w:rsidRDefault="00E75ADB" w:rsidP="00E75ADB">
      <w:pPr>
        <w:jc w:val="center"/>
        <w:rPr>
          <w:rFonts w:ascii="Times New Roman" w:hAnsi="Times New Roman" w:cs="Times New Roman"/>
          <w:b/>
          <w:sz w:val="20"/>
          <w:szCs w:val="20"/>
        </w:rPr>
      </w:pPr>
      <w:r w:rsidRPr="00E75ADB">
        <w:rPr>
          <w:rFonts w:ascii="Times New Roman" w:hAnsi="Times New Roman" w:cs="Times New Roman"/>
          <w:b/>
          <w:sz w:val="20"/>
          <w:szCs w:val="20"/>
        </w:rPr>
        <w:t xml:space="preserve">«Охрана окружающей среды  в </w:t>
      </w:r>
      <w:proofErr w:type="spellStart"/>
      <w:r w:rsidRPr="00E75ADB">
        <w:rPr>
          <w:rFonts w:ascii="Times New Roman" w:hAnsi="Times New Roman" w:cs="Times New Roman"/>
          <w:b/>
          <w:sz w:val="20"/>
          <w:szCs w:val="20"/>
        </w:rPr>
        <w:t>Барсуковском</w:t>
      </w:r>
      <w:proofErr w:type="spellEnd"/>
      <w:r w:rsidRPr="00E75ADB">
        <w:rPr>
          <w:rFonts w:ascii="Times New Roman" w:hAnsi="Times New Roman" w:cs="Times New Roman"/>
          <w:b/>
          <w:sz w:val="20"/>
          <w:szCs w:val="20"/>
        </w:rPr>
        <w:t xml:space="preserve"> сельском поселении </w:t>
      </w:r>
      <w:proofErr w:type="spellStart"/>
      <w:r w:rsidRPr="00E75ADB">
        <w:rPr>
          <w:rFonts w:ascii="Times New Roman" w:hAnsi="Times New Roman" w:cs="Times New Roman"/>
          <w:b/>
          <w:sz w:val="20"/>
          <w:szCs w:val="20"/>
        </w:rPr>
        <w:t>Монастырщинского</w:t>
      </w:r>
      <w:proofErr w:type="spellEnd"/>
      <w:r w:rsidRPr="00E75ADB">
        <w:rPr>
          <w:rFonts w:ascii="Times New Roman" w:hAnsi="Times New Roman" w:cs="Times New Roman"/>
          <w:b/>
          <w:sz w:val="20"/>
          <w:szCs w:val="20"/>
        </w:rPr>
        <w:t xml:space="preserve"> района Смоленской области на 2023-2025 годы».</w:t>
      </w:r>
    </w:p>
    <w:p w:rsidR="00E75ADB" w:rsidRPr="00E75ADB" w:rsidRDefault="00E75ADB" w:rsidP="00E75ADB">
      <w:pPr>
        <w:pStyle w:val="af3"/>
        <w:spacing w:before="0" w:after="0"/>
        <w:rPr>
          <w:sz w:val="20"/>
          <w:szCs w:val="20"/>
        </w:rPr>
      </w:pPr>
      <w:r w:rsidRPr="00E75ADB">
        <w:rPr>
          <w:sz w:val="20"/>
          <w:szCs w:val="20"/>
        </w:rPr>
        <w:t> </w:t>
      </w:r>
    </w:p>
    <w:p w:rsidR="00E75ADB" w:rsidRPr="00E75ADB" w:rsidRDefault="00E75ADB" w:rsidP="00E75ADB">
      <w:pPr>
        <w:pStyle w:val="af3"/>
        <w:spacing w:before="0" w:after="0"/>
        <w:rPr>
          <w:sz w:val="20"/>
          <w:szCs w:val="20"/>
        </w:rPr>
      </w:pPr>
      <w:r w:rsidRPr="00E75ADB">
        <w:rPr>
          <w:sz w:val="20"/>
          <w:szCs w:val="20"/>
        </w:rPr>
        <w:t> </w:t>
      </w:r>
    </w:p>
    <w:p w:rsidR="00E75ADB" w:rsidRPr="00E75ADB" w:rsidRDefault="00E75ADB" w:rsidP="00E75ADB">
      <w:pPr>
        <w:pStyle w:val="af3"/>
        <w:spacing w:before="0" w:after="0"/>
        <w:rPr>
          <w:sz w:val="20"/>
          <w:szCs w:val="20"/>
        </w:rPr>
      </w:pPr>
      <w:r w:rsidRPr="00E75ADB">
        <w:rPr>
          <w:sz w:val="20"/>
          <w:szCs w:val="20"/>
        </w:rPr>
        <w:t> </w:t>
      </w:r>
    </w:p>
    <w:p w:rsidR="00E75ADB" w:rsidRPr="00E75ADB" w:rsidRDefault="00E75ADB" w:rsidP="00E75ADB">
      <w:pPr>
        <w:pStyle w:val="af3"/>
        <w:spacing w:before="0" w:after="0"/>
        <w:rPr>
          <w:sz w:val="20"/>
          <w:szCs w:val="20"/>
        </w:rPr>
      </w:pPr>
      <w:r w:rsidRPr="00E75ADB">
        <w:rPr>
          <w:sz w:val="20"/>
          <w:szCs w:val="20"/>
        </w:rPr>
        <w:t> </w:t>
      </w:r>
    </w:p>
    <w:p w:rsidR="00E75ADB" w:rsidRPr="00E75ADB" w:rsidRDefault="00E75ADB" w:rsidP="00E75ADB">
      <w:pPr>
        <w:pStyle w:val="af3"/>
        <w:spacing w:before="0" w:after="0"/>
        <w:rPr>
          <w:sz w:val="20"/>
          <w:szCs w:val="20"/>
        </w:rPr>
      </w:pPr>
      <w:r w:rsidRPr="00E75ADB">
        <w:rPr>
          <w:sz w:val="20"/>
          <w:szCs w:val="20"/>
        </w:rPr>
        <w:t> </w:t>
      </w:r>
    </w:p>
    <w:p w:rsidR="00E75ADB" w:rsidRPr="00E75ADB" w:rsidRDefault="00E75ADB" w:rsidP="00E75ADB">
      <w:pPr>
        <w:pStyle w:val="af3"/>
        <w:spacing w:before="0" w:after="0"/>
        <w:rPr>
          <w:sz w:val="20"/>
          <w:szCs w:val="20"/>
        </w:rPr>
      </w:pPr>
      <w:r w:rsidRPr="00E75ADB">
        <w:rPr>
          <w:sz w:val="20"/>
          <w:szCs w:val="20"/>
        </w:rPr>
        <w:t> </w:t>
      </w:r>
    </w:p>
    <w:p w:rsidR="00E75ADB" w:rsidRPr="00E75ADB" w:rsidRDefault="00E75ADB" w:rsidP="00E75ADB">
      <w:pPr>
        <w:pStyle w:val="af3"/>
        <w:spacing w:before="0" w:after="0"/>
        <w:rPr>
          <w:sz w:val="20"/>
          <w:szCs w:val="20"/>
        </w:rPr>
      </w:pPr>
      <w:r w:rsidRPr="00E75ADB">
        <w:rPr>
          <w:sz w:val="20"/>
          <w:szCs w:val="20"/>
        </w:rPr>
        <w:t> </w:t>
      </w:r>
    </w:p>
    <w:p w:rsidR="00E75ADB" w:rsidRPr="00E75ADB" w:rsidRDefault="00E75ADB" w:rsidP="00E75ADB">
      <w:pPr>
        <w:pStyle w:val="af3"/>
        <w:spacing w:before="0" w:after="0"/>
        <w:rPr>
          <w:sz w:val="20"/>
          <w:szCs w:val="20"/>
        </w:rPr>
      </w:pPr>
      <w:r w:rsidRPr="00E75ADB">
        <w:rPr>
          <w:sz w:val="20"/>
          <w:szCs w:val="20"/>
        </w:rPr>
        <w:t> </w:t>
      </w:r>
    </w:p>
    <w:p w:rsidR="00E75ADB" w:rsidRPr="00E75ADB" w:rsidRDefault="00E75ADB" w:rsidP="00E75ADB">
      <w:pPr>
        <w:pStyle w:val="af3"/>
        <w:spacing w:before="0" w:after="0"/>
        <w:rPr>
          <w:sz w:val="20"/>
          <w:szCs w:val="20"/>
        </w:rPr>
      </w:pPr>
      <w:r w:rsidRPr="00E75ADB">
        <w:rPr>
          <w:sz w:val="20"/>
          <w:szCs w:val="20"/>
        </w:rPr>
        <w:t> </w:t>
      </w:r>
    </w:p>
    <w:p w:rsidR="00E75ADB" w:rsidRPr="00E75ADB" w:rsidRDefault="00E75ADB" w:rsidP="00E75ADB">
      <w:pPr>
        <w:pStyle w:val="af3"/>
        <w:spacing w:before="0" w:after="0"/>
        <w:rPr>
          <w:sz w:val="20"/>
          <w:szCs w:val="20"/>
        </w:rPr>
      </w:pPr>
      <w:r w:rsidRPr="00E75ADB">
        <w:rPr>
          <w:sz w:val="20"/>
          <w:szCs w:val="20"/>
        </w:rPr>
        <w:t> </w:t>
      </w:r>
    </w:p>
    <w:p w:rsidR="00E75ADB" w:rsidRPr="00E75ADB" w:rsidRDefault="00E75ADB" w:rsidP="00E75ADB">
      <w:pPr>
        <w:pStyle w:val="af3"/>
        <w:spacing w:before="0" w:after="0"/>
        <w:rPr>
          <w:sz w:val="20"/>
          <w:szCs w:val="20"/>
        </w:rPr>
      </w:pPr>
      <w:r w:rsidRPr="00E75ADB">
        <w:rPr>
          <w:sz w:val="20"/>
          <w:szCs w:val="20"/>
        </w:rPr>
        <w:t>  </w:t>
      </w:r>
    </w:p>
    <w:p w:rsidR="00E75ADB" w:rsidRPr="00E75ADB" w:rsidRDefault="00E75ADB" w:rsidP="00E75ADB">
      <w:pPr>
        <w:pStyle w:val="af3"/>
        <w:spacing w:before="0" w:after="0"/>
        <w:rPr>
          <w:sz w:val="20"/>
          <w:szCs w:val="20"/>
        </w:rPr>
      </w:pPr>
    </w:p>
    <w:p w:rsidR="00E75ADB" w:rsidRPr="00E75ADB" w:rsidRDefault="00E75ADB" w:rsidP="00E75ADB">
      <w:pPr>
        <w:pStyle w:val="af3"/>
        <w:spacing w:before="0" w:after="0"/>
        <w:rPr>
          <w:sz w:val="20"/>
          <w:szCs w:val="20"/>
        </w:rPr>
      </w:pPr>
    </w:p>
    <w:p w:rsidR="00E75ADB" w:rsidRPr="00E75ADB" w:rsidRDefault="00E75ADB" w:rsidP="00E75ADB">
      <w:pPr>
        <w:pStyle w:val="af3"/>
        <w:spacing w:before="0" w:after="0"/>
        <w:rPr>
          <w:sz w:val="20"/>
          <w:szCs w:val="20"/>
        </w:rPr>
      </w:pPr>
    </w:p>
    <w:p w:rsidR="00E75ADB" w:rsidRPr="00E75ADB" w:rsidRDefault="00E75ADB" w:rsidP="00E75ADB">
      <w:pPr>
        <w:pStyle w:val="af3"/>
        <w:spacing w:before="0" w:after="0"/>
        <w:rPr>
          <w:sz w:val="20"/>
          <w:szCs w:val="20"/>
        </w:rPr>
      </w:pPr>
    </w:p>
    <w:p w:rsidR="00E75ADB" w:rsidRPr="00E75ADB" w:rsidRDefault="00E75ADB" w:rsidP="00E75ADB">
      <w:pPr>
        <w:pStyle w:val="af3"/>
        <w:spacing w:before="0" w:after="0"/>
        <w:rPr>
          <w:sz w:val="20"/>
          <w:szCs w:val="20"/>
        </w:rPr>
      </w:pPr>
    </w:p>
    <w:p w:rsidR="00E75ADB" w:rsidRPr="00E75ADB" w:rsidRDefault="00E75ADB" w:rsidP="00E75ADB">
      <w:pPr>
        <w:pStyle w:val="af3"/>
        <w:spacing w:before="0" w:after="0"/>
        <w:jc w:val="center"/>
        <w:rPr>
          <w:sz w:val="20"/>
          <w:szCs w:val="20"/>
        </w:rPr>
      </w:pPr>
      <w:r w:rsidRPr="00E75ADB">
        <w:rPr>
          <w:sz w:val="20"/>
          <w:szCs w:val="20"/>
        </w:rPr>
        <w:t>Паспорт</w:t>
      </w:r>
    </w:p>
    <w:p w:rsidR="00E75ADB" w:rsidRPr="00E75ADB" w:rsidRDefault="00E75ADB" w:rsidP="00E75ADB">
      <w:pPr>
        <w:autoSpaceDE w:val="0"/>
        <w:jc w:val="center"/>
        <w:rPr>
          <w:rFonts w:ascii="Times New Roman" w:hAnsi="Times New Roman" w:cs="Times New Roman"/>
          <w:sz w:val="20"/>
          <w:szCs w:val="20"/>
        </w:rPr>
      </w:pPr>
      <w:r w:rsidRPr="00E75ADB">
        <w:rPr>
          <w:rFonts w:ascii="Times New Roman" w:hAnsi="Times New Roman" w:cs="Times New Roman"/>
          <w:sz w:val="20"/>
          <w:szCs w:val="20"/>
        </w:rPr>
        <w:t>муниципальной программы</w:t>
      </w:r>
    </w:p>
    <w:p w:rsidR="00E75ADB" w:rsidRPr="00E75ADB" w:rsidRDefault="00E75ADB" w:rsidP="00E75ADB">
      <w:pPr>
        <w:autoSpaceDE w:val="0"/>
        <w:ind w:firstLine="540"/>
        <w:jc w:val="center"/>
        <w:rPr>
          <w:rFonts w:ascii="Times New Roman" w:hAnsi="Times New Roman" w:cs="Times New Roman"/>
          <w:b/>
          <w:sz w:val="20"/>
          <w:szCs w:val="20"/>
        </w:rPr>
      </w:pPr>
      <w:r w:rsidRPr="00E75ADB">
        <w:rPr>
          <w:rFonts w:ascii="Times New Roman" w:hAnsi="Times New Roman" w:cs="Times New Roman"/>
          <w:b/>
          <w:sz w:val="20"/>
          <w:szCs w:val="20"/>
        </w:rPr>
        <w:t xml:space="preserve">«Охрана окружающей среды  в </w:t>
      </w:r>
      <w:proofErr w:type="spellStart"/>
      <w:r w:rsidRPr="00E75ADB">
        <w:rPr>
          <w:rFonts w:ascii="Times New Roman" w:hAnsi="Times New Roman" w:cs="Times New Roman"/>
          <w:b/>
          <w:sz w:val="20"/>
          <w:szCs w:val="20"/>
        </w:rPr>
        <w:t>Барсуковском</w:t>
      </w:r>
      <w:proofErr w:type="spellEnd"/>
      <w:r w:rsidRPr="00E75ADB">
        <w:rPr>
          <w:rFonts w:ascii="Times New Roman" w:hAnsi="Times New Roman" w:cs="Times New Roman"/>
          <w:b/>
          <w:sz w:val="20"/>
          <w:szCs w:val="20"/>
        </w:rPr>
        <w:t xml:space="preserve"> сельском поселении </w:t>
      </w:r>
      <w:proofErr w:type="spellStart"/>
      <w:r w:rsidRPr="00E75ADB">
        <w:rPr>
          <w:rFonts w:ascii="Times New Roman" w:hAnsi="Times New Roman" w:cs="Times New Roman"/>
          <w:b/>
          <w:sz w:val="20"/>
          <w:szCs w:val="20"/>
        </w:rPr>
        <w:t>Монастырщинского</w:t>
      </w:r>
      <w:proofErr w:type="spellEnd"/>
      <w:r w:rsidRPr="00E75ADB">
        <w:rPr>
          <w:rFonts w:ascii="Times New Roman" w:hAnsi="Times New Roman" w:cs="Times New Roman"/>
          <w:b/>
          <w:sz w:val="20"/>
          <w:szCs w:val="20"/>
        </w:rPr>
        <w:t xml:space="preserve"> района Смоленской области на 2023-2025 годы»</w:t>
      </w:r>
    </w:p>
    <w:tbl>
      <w:tblPr>
        <w:tblW w:w="10207" w:type="dxa"/>
        <w:tblInd w:w="-34" w:type="dxa"/>
        <w:tblLayout w:type="fixed"/>
        <w:tblLook w:val="0000" w:firstRow="0" w:lastRow="0" w:firstColumn="0" w:lastColumn="0" w:noHBand="0" w:noVBand="0"/>
      </w:tblPr>
      <w:tblGrid>
        <w:gridCol w:w="3403"/>
        <w:gridCol w:w="6804"/>
      </w:tblGrid>
      <w:tr w:rsidR="00E75ADB" w:rsidRPr="00E75ADB" w:rsidTr="00AB6EE7">
        <w:tc>
          <w:tcPr>
            <w:tcW w:w="3403" w:type="dxa"/>
            <w:tcBorders>
              <w:top w:val="single" w:sz="4" w:space="0" w:color="000000"/>
              <w:left w:val="single" w:sz="4" w:space="0" w:color="000000"/>
              <w:bottom w:val="single" w:sz="4" w:space="0" w:color="000000"/>
            </w:tcBorders>
            <w:shd w:val="clear" w:color="auto" w:fill="auto"/>
          </w:tcPr>
          <w:p w:rsidR="00E75ADB" w:rsidRPr="00E75ADB" w:rsidRDefault="00E75ADB" w:rsidP="00AB6EE7">
            <w:pPr>
              <w:jc w:val="center"/>
              <w:rPr>
                <w:rFonts w:ascii="Times New Roman" w:hAnsi="Times New Roman" w:cs="Times New Roman"/>
                <w:sz w:val="20"/>
                <w:szCs w:val="20"/>
              </w:rPr>
            </w:pPr>
            <w:r w:rsidRPr="00E75ADB">
              <w:rPr>
                <w:rFonts w:ascii="Times New Roman" w:hAnsi="Times New Roman" w:cs="Times New Roman"/>
                <w:sz w:val="20"/>
                <w:szCs w:val="20"/>
              </w:rPr>
              <w:t>Ответственный исполнитель Программы</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E75ADB" w:rsidRPr="00E75ADB" w:rsidRDefault="00E75ADB" w:rsidP="00AB6EE7">
            <w:pPr>
              <w:jc w:val="both"/>
              <w:rPr>
                <w:rFonts w:ascii="Times New Roman" w:hAnsi="Times New Roman" w:cs="Times New Roman"/>
                <w:sz w:val="20"/>
                <w:szCs w:val="20"/>
              </w:rPr>
            </w:pPr>
            <w:r w:rsidRPr="00E75ADB">
              <w:rPr>
                <w:rFonts w:ascii="Times New Roman" w:hAnsi="Times New Roman" w:cs="Times New Roman"/>
                <w:sz w:val="20"/>
                <w:szCs w:val="20"/>
              </w:rPr>
              <w:t xml:space="preserve">Администрация  </w:t>
            </w:r>
            <w:proofErr w:type="spellStart"/>
            <w:r w:rsidRPr="00E75ADB">
              <w:rPr>
                <w:rFonts w:ascii="Times New Roman" w:hAnsi="Times New Roman" w:cs="Times New Roman"/>
                <w:sz w:val="20"/>
                <w:szCs w:val="20"/>
              </w:rPr>
              <w:t>Барсуковского</w:t>
            </w:r>
            <w:proofErr w:type="spellEnd"/>
            <w:r w:rsidRPr="00E75ADB">
              <w:rPr>
                <w:rFonts w:ascii="Times New Roman" w:hAnsi="Times New Roman" w:cs="Times New Roman"/>
                <w:sz w:val="20"/>
                <w:szCs w:val="20"/>
              </w:rPr>
              <w:t xml:space="preserve"> сельского поселения   </w:t>
            </w:r>
            <w:proofErr w:type="spellStart"/>
            <w:r w:rsidRPr="00E75ADB">
              <w:rPr>
                <w:rFonts w:ascii="Times New Roman" w:hAnsi="Times New Roman" w:cs="Times New Roman"/>
                <w:sz w:val="20"/>
                <w:szCs w:val="20"/>
              </w:rPr>
              <w:t>Монастырщинского</w:t>
            </w:r>
            <w:proofErr w:type="spellEnd"/>
            <w:r w:rsidRPr="00E75ADB">
              <w:rPr>
                <w:rFonts w:ascii="Times New Roman" w:hAnsi="Times New Roman" w:cs="Times New Roman"/>
                <w:sz w:val="20"/>
                <w:szCs w:val="20"/>
              </w:rPr>
              <w:t xml:space="preserve"> района Смоленской области  </w:t>
            </w:r>
          </w:p>
        </w:tc>
      </w:tr>
      <w:tr w:rsidR="00E75ADB" w:rsidRPr="00E75ADB" w:rsidTr="00AB6EE7">
        <w:tc>
          <w:tcPr>
            <w:tcW w:w="3403" w:type="dxa"/>
            <w:tcBorders>
              <w:top w:val="single" w:sz="4" w:space="0" w:color="000000"/>
              <w:left w:val="single" w:sz="4" w:space="0" w:color="000000"/>
              <w:bottom w:val="single" w:sz="4" w:space="0" w:color="000000"/>
            </w:tcBorders>
            <w:shd w:val="clear" w:color="auto" w:fill="auto"/>
          </w:tcPr>
          <w:p w:rsidR="00E75ADB" w:rsidRPr="00E75ADB" w:rsidRDefault="00E75ADB" w:rsidP="00AB6EE7">
            <w:pPr>
              <w:jc w:val="center"/>
              <w:rPr>
                <w:rFonts w:ascii="Times New Roman" w:hAnsi="Times New Roman" w:cs="Times New Roman"/>
                <w:sz w:val="20"/>
                <w:szCs w:val="20"/>
              </w:rPr>
            </w:pPr>
            <w:r w:rsidRPr="00E75ADB">
              <w:rPr>
                <w:rFonts w:ascii="Times New Roman" w:hAnsi="Times New Roman" w:cs="Times New Roman"/>
                <w:sz w:val="20"/>
                <w:szCs w:val="20"/>
              </w:rPr>
              <w:lastRenderedPageBreak/>
              <w:t>Руководитель  Программы</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E75ADB" w:rsidRPr="00E75ADB" w:rsidRDefault="00E75ADB" w:rsidP="00AB6EE7">
            <w:pPr>
              <w:jc w:val="both"/>
              <w:rPr>
                <w:rFonts w:ascii="Times New Roman" w:hAnsi="Times New Roman" w:cs="Times New Roman"/>
                <w:sz w:val="20"/>
                <w:szCs w:val="20"/>
              </w:rPr>
            </w:pPr>
            <w:r w:rsidRPr="00E75ADB">
              <w:rPr>
                <w:rFonts w:ascii="Times New Roman" w:hAnsi="Times New Roman" w:cs="Times New Roman"/>
                <w:sz w:val="20"/>
                <w:szCs w:val="20"/>
              </w:rPr>
              <w:t xml:space="preserve">Администрация  </w:t>
            </w:r>
            <w:proofErr w:type="spellStart"/>
            <w:r w:rsidRPr="00E75ADB">
              <w:rPr>
                <w:rFonts w:ascii="Times New Roman" w:hAnsi="Times New Roman" w:cs="Times New Roman"/>
                <w:sz w:val="20"/>
                <w:szCs w:val="20"/>
              </w:rPr>
              <w:t>Барсуковского</w:t>
            </w:r>
            <w:proofErr w:type="spellEnd"/>
            <w:r w:rsidRPr="00E75ADB">
              <w:rPr>
                <w:rFonts w:ascii="Times New Roman" w:hAnsi="Times New Roman" w:cs="Times New Roman"/>
                <w:sz w:val="20"/>
                <w:szCs w:val="20"/>
              </w:rPr>
              <w:t xml:space="preserve"> сельского поселения   </w:t>
            </w:r>
            <w:proofErr w:type="spellStart"/>
            <w:r w:rsidRPr="00E75ADB">
              <w:rPr>
                <w:rFonts w:ascii="Times New Roman" w:hAnsi="Times New Roman" w:cs="Times New Roman"/>
                <w:sz w:val="20"/>
                <w:szCs w:val="20"/>
              </w:rPr>
              <w:t>Монастырщинского</w:t>
            </w:r>
            <w:proofErr w:type="spellEnd"/>
            <w:r w:rsidRPr="00E75ADB">
              <w:rPr>
                <w:rFonts w:ascii="Times New Roman" w:hAnsi="Times New Roman" w:cs="Times New Roman"/>
                <w:sz w:val="20"/>
                <w:szCs w:val="20"/>
              </w:rPr>
              <w:t xml:space="preserve"> района Смоленской области  </w:t>
            </w:r>
          </w:p>
        </w:tc>
      </w:tr>
      <w:tr w:rsidR="00E75ADB" w:rsidRPr="00E75ADB" w:rsidTr="00AB6EE7">
        <w:tc>
          <w:tcPr>
            <w:tcW w:w="3403" w:type="dxa"/>
            <w:tcBorders>
              <w:top w:val="single" w:sz="4" w:space="0" w:color="000000"/>
              <w:left w:val="single" w:sz="4" w:space="0" w:color="000000"/>
              <w:bottom w:val="single" w:sz="4" w:space="0" w:color="000000"/>
            </w:tcBorders>
            <w:shd w:val="clear" w:color="auto" w:fill="auto"/>
          </w:tcPr>
          <w:p w:rsidR="00E75ADB" w:rsidRPr="00E75ADB" w:rsidRDefault="00E75ADB" w:rsidP="00AB6EE7">
            <w:pPr>
              <w:jc w:val="center"/>
              <w:rPr>
                <w:rFonts w:ascii="Times New Roman" w:hAnsi="Times New Roman" w:cs="Times New Roman"/>
                <w:sz w:val="20"/>
                <w:szCs w:val="20"/>
              </w:rPr>
            </w:pPr>
            <w:r w:rsidRPr="00E75ADB">
              <w:rPr>
                <w:rFonts w:ascii="Times New Roman" w:hAnsi="Times New Roman" w:cs="Times New Roman"/>
                <w:sz w:val="20"/>
                <w:szCs w:val="20"/>
              </w:rPr>
              <w:t xml:space="preserve"> Разработчик</w:t>
            </w:r>
          </w:p>
          <w:p w:rsidR="00E75ADB" w:rsidRPr="00E75ADB" w:rsidRDefault="00E75ADB" w:rsidP="00AB6EE7">
            <w:pPr>
              <w:jc w:val="center"/>
              <w:rPr>
                <w:rFonts w:ascii="Times New Roman" w:hAnsi="Times New Roman" w:cs="Times New Roman"/>
                <w:sz w:val="20"/>
                <w:szCs w:val="20"/>
              </w:rPr>
            </w:pPr>
            <w:r w:rsidRPr="00E75ADB">
              <w:rPr>
                <w:rFonts w:ascii="Times New Roman" w:hAnsi="Times New Roman" w:cs="Times New Roman"/>
                <w:sz w:val="20"/>
                <w:szCs w:val="20"/>
              </w:rPr>
              <w:t xml:space="preserve"> Программы</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E75ADB" w:rsidRPr="00E75ADB" w:rsidRDefault="00E75ADB" w:rsidP="00AB6EE7">
            <w:pPr>
              <w:jc w:val="both"/>
              <w:rPr>
                <w:rFonts w:ascii="Times New Roman" w:hAnsi="Times New Roman" w:cs="Times New Roman"/>
                <w:sz w:val="20"/>
                <w:szCs w:val="20"/>
              </w:rPr>
            </w:pPr>
            <w:r w:rsidRPr="00E75ADB">
              <w:rPr>
                <w:rFonts w:ascii="Times New Roman" w:hAnsi="Times New Roman" w:cs="Times New Roman"/>
                <w:sz w:val="20"/>
                <w:szCs w:val="20"/>
              </w:rPr>
              <w:t xml:space="preserve">Администрация  </w:t>
            </w:r>
            <w:proofErr w:type="spellStart"/>
            <w:r w:rsidRPr="00E75ADB">
              <w:rPr>
                <w:rFonts w:ascii="Times New Roman" w:hAnsi="Times New Roman" w:cs="Times New Roman"/>
                <w:sz w:val="20"/>
                <w:szCs w:val="20"/>
              </w:rPr>
              <w:t>Барсуковского</w:t>
            </w:r>
            <w:proofErr w:type="spellEnd"/>
            <w:r w:rsidRPr="00E75ADB">
              <w:rPr>
                <w:rFonts w:ascii="Times New Roman" w:hAnsi="Times New Roman" w:cs="Times New Roman"/>
                <w:sz w:val="20"/>
                <w:szCs w:val="20"/>
              </w:rPr>
              <w:t xml:space="preserve"> сельского поселения   </w:t>
            </w:r>
            <w:proofErr w:type="spellStart"/>
            <w:r w:rsidRPr="00E75ADB">
              <w:rPr>
                <w:rFonts w:ascii="Times New Roman" w:hAnsi="Times New Roman" w:cs="Times New Roman"/>
                <w:sz w:val="20"/>
                <w:szCs w:val="20"/>
              </w:rPr>
              <w:t>Монастырщинского</w:t>
            </w:r>
            <w:proofErr w:type="spellEnd"/>
            <w:r w:rsidRPr="00E75ADB">
              <w:rPr>
                <w:rFonts w:ascii="Times New Roman" w:hAnsi="Times New Roman" w:cs="Times New Roman"/>
                <w:sz w:val="20"/>
                <w:szCs w:val="20"/>
              </w:rPr>
              <w:t xml:space="preserve"> района Смоленской области  </w:t>
            </w:r>
          </w:p>
        </w:tc>
      </w:tr>
      <w:tr w:rsidR="00E75ADB" w:rsidRPr="00E75ADB" w:rsidTr="00AB6EE7">
        <w:trPr>
          <w:trHeight w:val="1238"/>
        </w:trPr>
        <w:tc>
          <w:tcPr>
            <w:tcW w:w="3403" w:type="dxa"/>
            <w:tcBorders>
              <w:top w:val="single" w:sz="4" w:space="0" w:color="000000"/>
              <w:left w:val="single" w:sz="4" w:space="0" w:color="000000"/>
              <w:bottom w:val="single" w:sz="4" w:space="0" w:color="000000"/>
            </w:tcBorders>
            <w:shd w:val="clear" w:color="auto" w:fill="auto"/>
            <w:vAlign w:val="center"/>
          </w:tcPr>
          <w:p w:rsidR="00E75ADB" w:rsidRPr="00E75ADB" w:rsidRDefault="00E75ADB" w:rsidP="00AB6EE7">
            <w:pPr>
              <w:spacing w:before="100" w:beforeAutospacing="1" w:after="100" w:afterAutospacing="1"/>
              <w:jc w:val="center"/>
              <w:rPr>
                <w:rFonts w:ascii="Times New Roman" w:hAnsi="Times New Roman" w:cs="Times New Roman"/>
                <w:sz w:val="20"/>
                <w:szCs w:val="20"/>
                <w:lang w:eastAsia="ru-RU"/>
              </w:rPr>
            </w:pPr>
            <w:r w:rsidRPr="00E75ADB">
              <w:rPr>
                <w:rFonts w:ascii="Times New Roman" w:hAnsi="Times New Roman" w:cs="Times New Roman"/>
                <w:sz w:val="20"/>
                <w:szCs w:val="20"/>
                <w:lang w:eastAsia="ru-RU"/>
              </w:rPr>
              <w:t>Цель Программы</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ADB" w:rsidRPr="00E75ADB" w:rsidRDefault="00E75ADB" w:rsidP="00AB6EE7">
            <w:pPr>
              <w:spacing w:before="100" w:beforeAutospacing="1" w:after="100" w:afterAutospacing="1"/>
              <w:rPr>
                <w:rFonts w:ascii="Times New Roman" w:hAnsi="Times New Roman" w:cs="Times New Roman"/>
                <w:sz w:val="20"/>
                <w:szCs w:val="20"/>
                <w:lang w:eastAsia="ru-RU"/>
              </w:rPr>
            </w:pPr>
            <w:r w:rsidRPr="00E75ADB">
              <w:rPr>
                <w:rFonts w:ascii="Times New Roman" w:hAnsi="Times New Roman" w:cs="Times New Roman"/>
                <w:sz w:val="20"/>
                <w:szCs w:val="20"/>
                <w:lang w:eastAsia="ru-RU"/>
              </w:rPr>
              <w:t>снижение до допустимого уровня негативного воздействия на окружающую среду и восстановление водных объектов до состояния, обеспечивающего экологически благоприятные условия жизни населения</w:t>
            </w:r>
          </w:p>
        </w:tc>
      </w:tr>
      <w:tr w:rsidR="00E75ADB" w:rsidRPr="00E75ADB" w:rsidTr="00AB6EE7">
        <w:trPr>
          <w:trHeight w:val="1238"/>
        </w:trPr>
        <w:tc>
          <w:tcPr>
            <w:tcW w:w="3403" w:type="dxa"/>
            <w:tcBorders>
              <w:top w:val="single" w:sz="4" w:space="0" w:color="000000"/>
              <w:left w:val="single" w:sz="4" w:space="0" w:color="000000"/>
              <w:bottom w:val="single" w:sz="4" w:space="0" w:color="000000"/>
            </w:tcBorders>
            <w:shd w:val="clear" w:color="auto" w:fill="auto"/>
            <w:vAlign w:val="center"/>
          </w:tcPr>
          <w:p w:rsidR="00E75ADB" w:rsidRPr="00E75ADB" w:rsidRDefault="00E75ADB" w:rsidP="00AB6EE7">
            <w:pPr>
              <w:spacing w:before="100" w:beforeAutospacing="1" w:after="100" w:afterAutospacing="1"/>
              <w:jc w:val="center"/>
              <w:rPr>
                <w:rFonts w:ascii="Times New Roman" w:hAnsi="Times New Roman" w:cs="Times New Roman"/>
                <w:sz w:val="20"/>
                <w:szCs w:val="20"/>
                <w:lang w:eastAsia="ru-RU"/>
              </w:rPr>
            </w:pPr>
            <w:r w:rsidRPr="00E75ADB">
              <w:rPr>
                <w:rFonts w:ascii="Times New Roman" w:hAnsi="Times New Roman" w:cs="Times New Roman"/>
                <w:sz w:val="20"/>
                <w:szCs w:val="20"/>
                <w:lang w:eastAsia="ru-RU"/>
              </w:rPr>
              <w:t>Задачи</w:t>
            </w:r>
            <w:r w:rsidRPr="00E75ADB">
              <w:rPr>
                <w:rFonts w:ascii="Times New Roman" w:hAnsi="Times New Roman" w:cs="Times New Roman"/>
                <w:sz w:val="20"/>
                <w:szCs w:val="20"/>
                <w:lang w:eastAsia="ru-RU"/>
              </w:rPr>
              <w:br/>
              <w:t>Программы</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ADB" w:rsidRPr="00E75ADB" w:rsidRDefault="00E75ADB" w:rsidP="00AB6EE7">
            <w:pPr>
              <w:spacing w:before="100" w:beforeAutospacing="1" w:after="100" w:afterAutospacing="1"/>
              <w:rPr>
                <w:rFonts w:ascii="Times New Roman" w:hAnsi="Times New Roman" w:cs="Times New Roman"/>
                <w:sz w:val="20"/>
                <w:szCs w:val="20"/>
                <w:lang w:eastAsia="ru-RU"/>
              </w:rPr>
            </w:pPr>
            <w:r w:rsidRPr="00E75ADB">
              <w:rPr>
                <w:rFonts w:ascii="Times New Roman" w:hAnsi="Times New Roman" w:cs="Times New Roman"/>
                <w:sz w:val="20"/>
                <w:szCs w:val="20"/>
                <w:lang w:eastAsia="ru-RU"/>
              </w:rPr>
              <w:t>- предотвращение ущерба от возможного негативного воздействия  половодья и паводков на окружающую среду;</w:t>
            </w:r>
          </w:p>
          <w:p w:rsidR="00E75ADB" w:rsidRPr="00E75ADB" w:rsidRDefault="00E75ADB" w:rsidP="00AB6EE7">
            <w:pPr>
              <w:spacing w:before="100" w:beforeAutospacing="1" w:after="100" w:afterAutospacing="1"/>
              <w:rPr>
                <w:rFonts w:ascii="Times New Roman" w:hAnsi="Times New Roman" w:cs="Times New Roman"/>
                <w:sz w:val="20"/>
                <w:szCs w:val="20"/>
                <w:lang w:eastAsia="ru-RU"/>
              </w:rPr>
            </w:pPr>
            <w:r w:rsidRPr="00E75ADB">
              <w:rPr>
                <w:rFonts w:ascii="Times New Roman" w:hAnsi="Times New Roman" w:cs="Times New Roman"/>
                <w:sz w:val="20"/>
                <w:szCs w:val="20"/>
                <w:lang w:eastAsia="ru-RU"/>
              </w:rPr>
              <w:t>- сохранение гидротехнических сооружений как места отдыха населения и пожарного водоема.</w:t>
            </w:r>
          </w:p>
          <w:p w:rsidR="00E75ADB" w:rsidRPr="00E75ADB" w:rsidRDefault="00E75ADB" w:rsidP="00AB6EE7">
            <w:pPr>
              <w:spacing w:before="100" w:beforeAutospacing="1" w:after="100" w:afterAutospacing="1"/>
              <w:rPr>
                <w:rFonts w:ascii="Times New Roman" w:hAnsi="Times New Roman" w:cs="Times New Roman"/>
                <w:sz w:val="20"/>
                <w:szCs w:val="20"/>
                <w:lang w:eastAsia="ru-RU"/>
              </w:rPr>
            </w:pPr>
            <w:r w:rsidRPr="00E75ADB">
              <w:rPr>
                <w:rFonts w:ascii="Times New Roman" w:hAnsi="Times New Roman" w:cs="Times New Roman"/>
                <w:sz w:val="20"/>
                <w:szCs w:val="20"/>
                <w:lang w:eastAsia="ru-RU"/>
              </w:rPr>
              <w:t>- предотвращение возникновения чрезвычайных ситуаций, связанных с неудовлетворительным состоянием гидротехнических сооружений.</w:t>
            </w:r>
          </w:p>
        </w:tc>
      </w:tr>
      <w:tr w:rsidR="00E75ADB" w:rsidRPr="00E75ADB" w:rsidTr="00AB6EE7">
        <w:trPr>
          <w:trHeight w:val="70"/>
        </w:trPr>
        <w:tc>
          <w:tcPr>
            <w:tcW w:w="3403" w:type="dxa"/>
            <w:tcBorders>
              <w:top w:val="single" w:sz="4" w:space="0" w:color="000000"/>
              <w:left w:val="single" w:sz="4" w:space="0" w:color="000000"/>
              <w:bottom w:val="single" w:sz="4" w:space="0" w:color="000000"/>
            </w:tcBorders>
            <w:shd w:val="clear" w:color="auto" w:fill="auto"/>
          </w:tcPr>
          <w:p w:rsidR="00E75ADB" w:rsidRPr="00E75ADB" w:rsidRDefault="00E75ADB" w:rsidP="00AB6EE7">
            <w:pPr>
              <w:jc w:val="center"/>
              <w:rPr>
                <w:rFonts w:ascii="Times New Roman" w:hAnsi="Times New Roman" w:cs="Times New Roman"/>
                <w:sz w:val="20"/>
                <w:szCs w:val="20"/>
                <w:highlight w:val="yellow"/>
              </w:rPr>
            </w:pPr>
            <w:r w:rsidRPr="00E75ADB">
              <w:rPr>
                <w:rFonts w:ascii="Times New Roman" w:hAnsi="Times New Roman" w:cs="Times New Roman"/>
                <w:sz w:val="20"/>
                <w:szCs w:val="20"/>
              </w:rPr>
              <w:t>Перечень основных мероприятий</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E75ADB" w:rsidRPr="00E75ADB" w:rsidRDefault="00E75ADB" w:rsidP="00AB6EE7">
            <w:pPr>
              <w:rPr>
                <w:rFonts w:ascii="Times New Roman" w:hAnsi="Times New Roman" w:cs="Times New Roman"/>
                <w:color w:val="2C2D2E"/>
                <w:sz w:val="20"/>
                <w:szCs w:val="20"/>
                <w:shd w:val="clear" w:color="auto" w:fill="FFFFFF"/>
              </w:rPr>
            </w:pPr>
            <w:r w:rsidRPr="00E75ADB">
              <w:rPr>
                <w:rFonts w:ascii="Times New Roman" w:hAnsi="Times New Roman" w:cs="Times New Roman"/>
                <w:sz w:val="20"/>
                <w:szCs w:val="20"/>
              </w:rPr>
              <w:t xml:space="preserve"> - </w:t>
            </w:r>
            <w:r w:rsidRPr="00E75ADB">
              <w:rPr>
                <w:rFonts w:ascii="Times New Roman" w:hAnsi="Times New Roman" w:cs="Times New Roman"/>
                <w:color w:val="2C2D2E"/>
                <w:sz w:val="20"/>
                <w:szCs w:val="20"/>
                <w:shd w:val="clear" w:color="auto" w:fill="FFFFFF"/>
              </w:rPr>
              <w:t xml:space="preserve">Проведение проектно-изыскательских работ, разработка проектно-сметной документации и прохождение государственной экспертизы проектно-сметной документации на капитальный ремонт гидротехнического сооружения на ручье без названия в д. Троицкое </w:t>
            </w:r>
            <w:proofErr w:type="spellStart"/>
            <w:r w:rsidRPr="00E75ADB">
              <w:rPr>
                <w:rFonts w:ascii="Times New Roman" w:hAnsi="Times New Roman" w:cs="Times New Roman"/>
                <w:color w:val="2C2D2E"/>
                <w:sz w:val="20"/>
                <w:szCs w:val="20"/>
                <w:shd w:val="clear" w:color="auto" w:fill="FFFFFF"/>
              </w:rPr>
              <w:t>Барсуковского</w:t>
            </w:r>
            <w:proofErr w:type="spellEnd"/>
            <w:r w:rsidRPr="00E75ADB">
              <w:rPr>
                <w:rFonts w:ascii="Times New Roman" w:hAnsi="Times New Roman" w:cs="Times New Roman"/>
                <w:color w:val="2C2D2E"/>
                <w:sz w:val="20"/>
                <w:szCs w:val="20"/>
                <w:shd w:val="clear" w:color="auto" w:fill="FFFFFF"/>
              </w:rPr>
              <w:t xml:space="preserve"> сельского поселения </w:t>
            </w:r>
            <w:proofErr w:type="spellStart"/>
            <w:r w:rsidRPr="00E75ADB">
              <w:rPr>
                <w:rFonts w:ascii="Times New Roman" w:hAnsi="Times New Roman" w:cs="Times New Roman"/>
                <w:color w:val="2C2D2E"/>
                <w:sz w:val="20"/>
                <w:szCs w:val="20"/>
                <w:shd w:val="clear" w:color="auto" w:fill="FFFFFF"/>
              </w:rPr>
              <w:t>Монастырщинского</w:t>
            </w:r>
            <w:proofErr w:type="spellEnd"/>
            <w:r w:rsidRPr="00E75ADB">
              <w:rPr>
                <w:rFonts w:ascii="Times New Roman" w:hAnsi="Times New Roman" w:cs="Times New Roman"/>
                <w:color w:val="2C2D2E"/>
                <w:sz w:val="20"/>
                <w:szCs w:val="20"/>
                <w:shd w:val="clear" w:color="auto" w:fill="FFFFFF"/>
              </w:rPr>
              <w:t xml:space="preserve"> района Смоленской области</w:t>
            </w:r>
          </w:p>
          <w:p w:rsidR="00E75ADB" w:rsidRPr="00E75ADB" w:rsidRDefault="00E75ADB" w:rsidP="00AB6EE7">
            <w:pPr>
              <w:jc w:val="both"/>
              <w:rPr>
                <w:rFonts w:ascii="Times New Roman" w:hAnsi="Times New Roman" w:cs="Times New Roman"/>
                <w:sz w:val="20"/>
                <w:szCs w:val="20"/>
              </w:rPr>
            </w:pPr>
            <w:r w:rsidRPr="00E75ADB">
              <w:rPr>
                <w:rFonts w:ascii="Times New Roman" w:hAnsi="Times New Roman" w:cs="Times New Roman"/>
                <w:sz w:val="20"/>
                <w:szCs w:val="20"/>
                <w:lang w:eastAsia="ru-RU"/>
              </w:rPr>
              <w:t xml:space="preserve">- Проведение капитального ремонта гидротехнического сооружения </w:t>
            </w:r>
            <w:r w:rsidRPr="00E75ADB">
              <w:rPr>
                <w:rFonts w:ascii="Times New Roman" w:hAnsi="Times New Roman" w:cs="Times New Roman"/>
                <w:color w:val="2C2D2E"/>
                <w:sz w:val="20"/>
                <w:szCs w:val="20"/>
                <w:shd w:val="clear" w:color="auto" w:fill="FFFFFF"/>
              </w:rPr>
              <w:t xml:space="preserve">на ручье без названия в д. Троицкое </w:t>
            </w:r>
            <w:proofErr w:type="spellStart"/>
            <w:r w:rsidRPr="00E75ADB">
              <w:rPr>
                <w:rFonts w:ascii="Times New Roman" w:hAnsi="Times New Roman" w:cs="Times New Roman"/>
                <w:color w:val="2C2D2E"/>
                <w:sz w:val="20"/>
                <w:szCs w:val="20"/>
                <w:shd w:val="clear" w:color="auto" w:fill="FFFFFF"/>
              </w:rPr>
              <w:t>Барсуковского</w:t>
            </w:r>
            <w:proofErr w:type="spellEnd"/>
            <w:r w:rsidRPr="00E75ADB">
              <w:rPr>
                <w:rFonts w:ascii="Times New Roman" w:hAnsi="Times New Roman" w:cs="Times New Roman"/>
                <w:color w:val="2C2D2E"/>
                <w:sz w:val="20"/>
                <w:szCs w:val="20"/>
                <w:shd w:val="clear" w:color="auto" w:fill="FFFFFF"/>
              </w:rPr>
              <w:t xml:space="preserve"> сельского поселения </w:t>
            </w:r>
            <w:proofErr w:type="spellStart"/>
            <w:r w:rsidRPr="00E75ADB">
              <w:rPr>
                <w:rFonts w:ascii="Times New Roman" w:hAnsi="Times New Roman" w:cs="Times New Roman"/>
                <w:color w:val="2C2D2E"/>
                <w:sz w:val="20"/>
                <w:szCs w:val="20"/>
                <w:shd w:val="clear" w:color="auto" w:fill="FFFFFF"/>
              </w:rPr>
              <w:t>Монастырщинского</w:t>
            </w:r>
            <w:proofErr w:type="spellEnd"/>
            <w:r w:rsidRPr="00E75ADB">
              <w:rPr>
                <w:rFonts w:ascii="Times New Roman" w:hAnsi="Times New Roman" w:cs="Times New Roman"/>
                <w:color w:val="2C2D2E"/>
                <w:sz w:val="20"/>
                <w:szCs w:val="20"/>
                <w:shd w:val="clear" w:color="auto" w:fill="FFFFFF"/>
              </w:rPr>
              <w:t xml:space="preserve"> района Смоленской области</w:t>
            </w:r>
          </w:p>
          <w:p w:rsidR="00E75ADB" w:rsidRPr="00E75ADB" w:rsidRDefault="00E75ADB" w:rsidP="00AB6EE7">
            <w:pPr>
              <w:jc w:val="both"/>
              <w:rPr>
                <w:rFonts w:ascii="Times New Roman" w:hAnsi="Times New Roman" w:cs="Times New Roman"/>
                <w:sz w:val="20"/>
                <w:szCs w:val="20"/>
              </w:rPr>
            </w:pPr>
          </w:p>
        </w:tc>
      </w:tr>
      <w:tr w:rsidR="00E75ADB" w:rsidRPr="00E75ADB" w:rsidTr="00AB6EE7">
        <w:tc>
          <w:tcPr>
            <w:tcW w:w="3403" w:type="dxa"/>
            <w:tcBorders>
              <w:top w:val="single" w:sz="4" w:space="0" w:color="000000"/>
              <w:left w:val="single" w:sz="4" w:space="0" w:color="000000"/>
              <w:bottom w:val="single" w:sz="4" w:space="0" w:color="000000"/>
            </w:tcBorders>
            <w:shd w:val="clear" w:color="auto" w:fill="auto"/>
          </w:tcPr>
          <w:p w:rsidR="00E75ADB" w:rsidRPr="00E75ADB" w:rsidRDefault="00E75ADB" w:rsidP="00AB6EE7">
            <w:pPr>
              <w:jc w:val="center"/>
              <w:rPr>
                <w:rFonts w:ascii="Times New Roman" w:hAnsi="Times New Roman" w:cs="Times New Roman"/>
                <w:sz w:val="20"/>
                <w:szCs w:val="20"/>
              </w:rPr>
            </w:pPr>
            <w:r w:rsidRPr="00E75ADB">
              <w:rPr>
                <w:rFonts w:ascii="Times New Roman" w:hAnsi="Times New Roman" w:cs="Times New Roman"/>
                <w:sz w:val="20"/>
                <w:szCs w:val="20"/>
              </w:rPr>
              <w:t>Сроки и этапы развития программы</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E75ADB" w:rsidRPr="00E75ADB" w:rsidRDefault="00E75ADB" w:rsidP="00AB6EE7">
            <w:pPr>
              <w:jc w:val="both"/>
              <w:rPr>
                <w:rFonts w:ascii="Times New Roman" w:hAnsi="Times New Roman" w:cs="Times New Roman"/>
                <w:sz w:val="20"/>
                <w:szCs w:val="20"/>
              </w:rPr>
            </w:pPr>
            <w:r w:rsidRPr="00E75ADB">
              <w:rPr>
                <w:rFonts w:ascii="Times New Roman" w:hAnsi="Times New Roman" w:cs="Times New Roman"/>
                <w:sz w:val="20"/>
                <w:szCs w:val="20"/>
              </w:rPr>
              <w:t>Программа реализуется в период с 2023 по 2025 гг.</w:t>
            </w:r>
          </w:p>
        </w:tc>
      </w:tr>
      <w:tr w:rsidR="00E75ADB" w:rsidRPr="00E75ADB" w:rsidTr="00AB6EE7">
        <w:tc>
          <w:tcPr>
            <w:tcW w:w="3403" w:type="dxa"/>
            <w:tcBorders>
              <w:top w:val="single" w:sz="4" w:space="0" w:color="000000"/>
              <w:left w:val="single" w:sz="4" w:space="0" w:color="000000"/>
              <w:bottom w:val="single" w:sz="4" w:space="0" w:color="000000"/>
            </w:tcBorders>
            <w:shd w:val="clear" w:color="auto" w:fill="auto"/>
            <w:vAlign w:val="center"/>
          </w:tcPr>
          <w:p w:rsidR="00E75ADB" w:rsidRPr="00E75ADB" w:rsidRDefault="00E75ADB" w:rsidP="00AB6EE7">
            <w:pPr>
              <w:spacing w:before="100" w:beforeAutospacing="1" w:after="100" w:afterAutospacing="1"/>
              <w:rPr>
                <w:rFonts w:ascii="Times New Roman" w:hAnsi="Times New Roman" w:cs="Times New Roman"/>
                <w:sz w:val="20"/>
                <w:szCs w:val="20"/>
                <w:lang w:eastAsia="ru-RU"/>
              </w:rPr>
            </w:pPr>
            <w:r w:rsidRPr="00E75ADB">
              <w:rPr>
                <w:rFonts w:ascii="Times New Roman" w:hAnsi="Times New Roman" w:cs="Times New Roman"/>
                <w:sz w:val="20"/>
                <w:szCs w:val="20"/>
                <w:lang w:eastAsia="ru-RU"/>
              </w:rPr>
              <w:t>Объемы бюджетных ассигнований и источники финансирования Программы</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ADB" w:rsidRPr="00E75ADB" w:rsidRDefault="00E75ADB" w:rsidP="00AB6EE7">
            <w:pPr>
              <w:spacing w:before="100" w:beforeAutospacing="1" w:after="100" w:afterAutospacing="1"/>
              <w:rPr>
                <w:rFonts w:ascii="Times New Roman" w:hAnsi="Times New Roman" w:cs="Times New Roman"/>
                <w:sz w:val="20"/>
                <w:szCs w:val="20"/>
                <w:lang w:eastAsia="ru-RU"/>
              </w:rPr>
            </w:pPr>
            <w:r w:rsidRPr="00E75ADB">
              <w:rPr>
                <w:rFonts w:ascii="Times New Roman" w:hAnsi="Times New Roman" w:cs="Times New Roman"/>
                <w:sz w:val="20"/>
                <w:szCs w:val="20"/>
                <w:lang w:eastAsia="ru-RU"/>
              </w:rPr>
              <w:t>общий объем финансирования Программы составит</w:t>
            </w:r>
          </w:p>
          <w:p w:rsidR="00E75ADB" w:rsidRPr="00E75ADB" w:rsidRDefault="00E75ADB" w:rsidP="00AB6EE7">
            <w:pPr>
              <w:spacing w:before="100" w:beforeAutospacing="1" w:after="100" w:afterAutospacing="1"/>
              <w:rPr>
                <w:rFonts w:ascii="Times New Roman" w:hAnsi="Times New Roman" w:cs="Times New Roman"/>
                <w:sz w:val="20"/>
                <w:szCs w:val="20"/>
                <w:lang w:eastAsia="ru-RU"/>
              </w:rPr>
            </w:pPr>
            <w:r w:rsidRPr="00E75ADB">
              <w:rPr>
                <w:rFonts w:ascii="Times New Roman" w:hAnsi="Times New Roman" w:cs="Times New Roman"/>
                <w:sz w:val="20"/>
                <w:szCs w:val="20"/>
                <w:lang w:eastAsia="ru-RU"/>
              </w:rPr>
              <w:t>1 500 000 рублей, в том числе:</w:t>
            </w:r>
          </w:p>
          <w:p w:rsidR="00E75ADB" w:rsidRPr="00E75ADB" w:rsidRDefault="00E75ADB" w:rsidP="00AB6EE7">
            <w:pPr>
              <w:spacing w:before="100" w:beforeAutospacing="1" w:after="100" w:afterAutospacing="1"/>
              <w:rPr>
                <w:rFonts w:ascii="Times New Roman" w:hAnsi="Times New Roman" w:cs="Times New Roman"/>
                <w:sz w:val="20"/>
                <w:szCs w:val="20"/>
                <w:lang w:eastAsia="ru-RU"/>
              </w:rPr>
            </w:pPr>
            <w:r w:rsidRPr="00E75ADB">
              <w:rPr>
                <w:rFonts w:ascii="Times New Roman" w:hAnsi="Times New Roman" w:cs="Times New Roman"/>
                <w:sz w:val="20"/>
                <w:szCs w:val="20"/>
                <w:lang w:eastAsia="ru-RU"/>
              </w:rPr>
              <w:t>- федеральный бюджет – 0 рублей;</w:t>
            </w:r>
          </w:p>
          <w:p w:rsidR="00E75ADB" w:rsidRPr="00E75ADB" w:rsidRDefault="00E75ADB" w:rsidP="00AB6EE7">
            <w:pPr>
              <w:spacing w:before="100" w:beforeAutospacing="1" w:after="100" w:afterAutospacing="1"/>
              <w:rPr>
                <w:rFonts w:ascii="Times New Roman" w:hAnsi="Times New Roman" w:cs="Times New Roman"/>
                <w:sz w:val="20"/>
                <w:szCs w:val="20"/>
                <w:lang w:eastAsia="ru-RU"/>
              </w:rPr>
            </w:pPr>
            <w:r w:rsidRPr="00E75ADB">
              <w:rPr>
                <w:rFonts w:ascii="Times New Roman" w:hAnsi="Times New Roman" w:cs="Times New Roman"/>
                <w:sz w:val="20"/>
                <w:szCs w:val="20"/>
                <w:lang w:eastAsia="ru-RU"/>
              </w:rPr>
              <w:t>- областной бюджет – 1 400 000 рублей;</w:t>
            </w:r>
          </w:p>
          <w:p w:rsidR="00E75ADB" w:rsidRPr="00E75ADB" w:rsidRDefault="00E75ADB" w:rsidP="00AB6EE7">
            <w:pPr>
              <w:spacing w:before="100" w:beforeAutospacing="1" w:after="100" w:afterAutospacing="1"/>
              <w:rPr>
                <w:rFonts w:ascii="Times New Roman" w:hAnsi="Times New Roman" w:cs="Times New Roman"/>
                <w:sz w:val="20"/>
                <w:szCs w:val="20"/>
                <w:lang w:eastAsia="ru-RU"/>
              </w:rPr>
            </w:pPr>
            <w:r w:rsidRPr="00E75ADB">
              <w:rPr>
                <w:rFonts w:ascii="Times New Roman" w:hAnsi="Times New Roman" w:cs="Times New Roman"/>
                <w:sz w:val="20"/>
                <w:szCs w:val="20"/>
                <w:lang w:eastAsia="ru-RU"/>
              </w:rPr>
              <w:t>- местный бюджет – 100 000 рублей.</w:t>
            </w:r>
          </w:p>
        </w:tc>
      </w:tr>
      <w:tr w:rsidR="00E75ADB" w:rsidRPr="00E75ADB" w:rsidTr="00AB6EE7">
        <w:tc>
          <w:tcPr>
            <w:tcW w:w="3403" w:type="dxa"/>
            <w:tcBorders>
              <w:top w:val="single" w:sz="4" w:space="0" w:color="000000"/>
              <w:left w:val="single" w:sz="4" w:space="0" w:color="000000"/>
              <w:bottom w:val="single" w:sz="4" w:space="0" w:color="000000"/>
            </w:tcBorders>
            <w:shd w:val="clear" w:color="auto" w:fill="auto"/>
            <w:vAlign w:val="center"/>
          </w:tcPr>
          <w:p w:rsidR="00E75ADB" w:rsidRPr="00E75ADB" w:rsidRDefault="00E75ADB" w:rsidP="00AB6EE7">
            <w:pPr>
              <w:spacing w:before="100" w:beforeAutospacing="1" w:after="100" w:afterAutospacing="1"/>
              <w:rPr>
                <w:rFonts w:ascii="Times New Roman" w:hAnsi="Times New Roman" w:cs="Times New Roman"/>
                <w:sz w:val="20"/>
                <w:szCs w:val="20"/>
                <w:lang w:eastAsia="ru-RU"/>
              </w:rPr>
            </w:pPr>
            <w:r w:rsidRPr="00E75ADB">
              <w:rPr>
                <w:rFonts w:ascii="Times New Roman" w:hAnsi="Times New Roman" w:cs="Times New Roman"/>
                <w:sz w:val="20"/>
                <w:szCs w:val="20"/>
                <w:lang w:eastAsia="ru-RU"/>
              </w:rPr>
              <w:t>Целевыми показателями реализации Программы</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ADB" w:rsidRPr="00E75ADB" w:rsidRDefault="00E75ADB" w:rsidP="00AB6EE7">
            <w:pPr>
              <w:spacing w:before="100" w:beforeAutospacing="1" w:after="100" w:afterAutospacing="1"/>
              <w:rPr>
                <w:rFonts w:ascii="Times New Roman" w:hAnsi="Times New Roman" w:cs="Times New Roman"/>
                <w:sz w:val="20"/>
                <w:szCs w:val="20"/>
                <w:lang w:eastAsia="ru-RU"/>
              </w:rPr>
            </w:pPr>
            <w:r w:rsidRPr="00E75ADB">
              <w:rPr>
                <w:rFonts w:ascii="Times New Roman" w:hAnsi="Times New Roman" w:cs="Times New Roman"/>
                <w:sz w:val="20"/>
                <w:szCs w:val="20"/>
                <w:lang w:eastAsia="ru-RU"/>
              </w:rPr>
              <w:t>количество гидротехнических сооружений, в отношении которых проведены работы по капитальному ремонту</w:t>
            </w:r>
          </w:p>
        </w:tc>
      </w:tr>
      <w:tr w:rsidR="00E75ADB" w:rsidRPr="00E75ADB" w:rsidTr="00AB6EE7">
        <w:tc>
          <w:tcPr>
            <w:tcW w:w="3403" w:type="dxa"/>
            <w:tcBorders>
              <w:top w:val="single" w:sz="4" w:space="0" w:color="000000"/>
              <w:left w:val="single" w:sz="4" w:space="0" w:color="000000"/>
              <w:bottom w:val="single" w:sz="4" w:space="0" w:color="000000"/>
            </w:tcBorders>
            <w:shd w:val="clear" w:color="auto" w:fill="auto"/>
          </w:tcPr>
          <w:p w:rsidR="00E75ADB" w:rsidRPr="00E75ADB" w:rsidRDefault="00E75ADB" w:rsidP="00AB6EE7">
            <w:pPr>
              <w:jc w:val="center"/>
              <w:rPr>
                <w:rFonts w:ascii="Times New Roman" w:hAnsi="Times New Roman" w:cs="Times New Roman"/>
                <w:sz w:val="20"/>
                <w:szCs w:val="20"/>
              </w:rPr>
            </w:pPr>
            <w:r w:rsidRPr="00E75ADB">
              <w:rPr>
                <w:rFonts w:ascii="Times New Roman" w:hAnsi="Times New Roman" w:cs="Times New Roman"/>
                <w:sz w:val="20"/>
                <w:szCs w:val="20"/>
              </w:rPr>
              <w:t>Ожидаемые конечные результаты Программы</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E75ADB" w:rsidRPr="00E75ADB" w:rsidRDefault="00E75ADB" w:rsidP="00AB6EE7">
            <w:pPr>
              <w:jc w:val="both"/>
              <w:rPr>
                <w:rFonts w:ascii="Times New Roman" w:hAnsi="Times New Roman" w:cs="Times New Roman"/>
                <w:sz w:val="20"/>
                <w:szCs w:val="20"/>
              </w:rPr>
            </w:pPr>
            <w:r w:rsidRPr="00E75ADB">
              <w:rPr>
                <w:rFonts w:ascii="Times New Roman" w:hAnsi="Times New Roman" w:cs="Times New Roman"/>
                <w:sz w:val="20"/>
                <w:szCs w:val="20"/>
                <w:lang w:eastAsia="ru-RU"/>
              </w:rPr>
              <w:t xml:space="preserve">улучшение качества окружающей среды на территории </w:t>
            </w:r>
            <w:proofErr w:type="spellStart"/>
            <w:r w:rsidRPr="00E75ADB">
              <w:rPr>
                <w:rFonts w:ascii="Times New Roman" w:hAnsi="Times New Roman" w:cs="Times New Roman"/>
                <w:sz w:val="20"/>
                <w:szCs w:val="20"/>
                <w:lang w:eastAsia="ru-RU"/>
              </w:rPr>
              <w:t>Барсуковского</w:t>
            </w:r>
            <w:proofErr w:type="spellEnd"/>
            <w:r w:rsidRPr="00E75ADB">
              <w:rPr>
                <w:rFonts w:ascii="Times New Roman" w:hAnsi="Times New Roman" w:cs="Times New Roman"/>
                <w:sz w:val="20"/>
                <w:szCs w:val="20"/>
                <w:lang w:eastAsia="ru-RU"/>
              </w:rPr>
              <w:t xml:space="preserve"> сельского поселения </w:t>
            </w:r>
            <w:proofErr w:type="spellStart"/>
            <w:r w:rsidRPr="00E75ADB">
              <w:rPr>
                <w:rFonts w:ascii="Times New Roman" w:hAnsi="Times New Roman" w:cs="Times New Roman"/>
                <w:sz w:val="20"/>
                <w:szCs w:val="20"/>
                <w:lang w:eastAsia="ru-RU"/>
              </w:rPr>
              <w:t>Монастырщинского</w:t>
            </w:r>
            <w:proofErr w:type="spellEnd"/>
            <w:r w:rsidRPr="00E75ADB">
              <w:rPr>
                <w:rFonts w:ascii="Times New Roman" w:hAnsi="Times New Roman" w:cs="Times New Roman"/>
                <w:sz w:val="20"/>
                <w:szCs w:val="20"/>
                <w:lang w:eastAsia="ru-RU"/>
              </w:rPr>
              <w:t xml:space="preserve"> района Смоленской области и обеспечение экологической безопасности жителей </w:t>
            </w:r>
            <w:proofErr w:type="spellStart"/>
            <w:r w:rsidRPr="00E75ADB">
              <w:rPr>
                <w:rFonts w:ascii="Times New Roman" w:hAnsi="Times New Roman" w:cs="Times New Roman"/>
                <w:sz w:val="20"/>
                <w:szCs w:val="20"/>
                <w:lang w:eastAsia="ru-RU"/>
              </w:rPr>
              <w:t>Барсуковуского</w:t>
            </w:r>
            <w:proofErr w:type="spellEnd"/>
            <w:r w:rsidRPr="00E75ADB">
              <w:rPr>
                <w:rFonts w:ascii="Times New Roman" w:hAnsi="Times New Roman" w:cs="Times New Roman"/>
                <w:sz w:val="20"/>
                <w:szCs w:val="20"/>
                <w:lang w:eastAsia="ru-RU"/>
              </w:rPr>
              <w:t xml:space="preserve"> сельского поселения </w:t>
            </w:r>
            <w:proofErr w:type="spellStart"/>
            <w:r w:rsidRPr="00E75ADB">
              <w:rPr>
                <w:rFonts w:ascii="Times New Roman" w:hAnsi="Times New Roman" w:cs="Times New Roman"/>
                <w:sz w:val="20"/>
                <w:szCs w:val="20"/>
                <w:lang w:eastAsia="ru-RU"/>
              </w:rPr>
              <w:t>Монастырщинского</w:t>
            </w:r>
            <w:proofErr w:type="spellEnd"/>
            <w:r w:rsidRPr="00E75ADB">
              <w:rPr>
                <w:rFonts w:ascii="Times New Roman" w:hAnsi="Times New Roman" w:cs="Times New Roman"/>
                <w:sz w:val="20"/>
                <w:szCs w:val="20"/>
                <w:lang w:eastAsia="ru-RU"/>
              </w:rPr>
              <w:t xml:space="preserve">  района Смоленской области</w:t>
            </w:r>
          </w:p>
        </w:tc>
      </w:tr>
      <w:tr w:rsidR="00E75ADB" w:rsidRPr="00E75ADB" w:rsidTr="00AB6EE7">
        <w:tc>
          <w:tcPr>
            <w:tcW w:w="3403" w:type="dxa"/>
            <w:tcBorders>
              <w:top w:val="single" w:sz="4" w:space="0" w:color="000000"/>
              <w:left w:val="single" w:sz="4" w:space="0" w:color="000000"/>
              <w:bottom w:val="single" w:sz="4" w:space="0" w:color="000000"/>
            </w:tcBorders>
            <w:shd w:val="clear" w:color="auto" w:fill="auto"/>
          </w:tcPr>
          <w:p w:rsidR="00E75ADB" w:rsidRPr="00E75ADB" w:rsidRDefault="00E75ADB" w:rsidP="00AB6EE7">
            <w:pPr>
              <w:jc w:val="center"/>
              <w:rPr>
                <w:rFonts w:ascii="Times New Roman" w:hAnsi="Times New Roman" w:cs="Times New Roman"/>
                <w:sz w:val="20"/>
                <w:szCs w:val="20"/>
              </w:rPr>
            </w:pPr>
            <w:r w:rsidRPr="00E75ADB">
              <w:rPr>
                <w:rFonts w:ascii="Times New Roman" w:hAnsi="Times New Roman" w:cs="Times New Roman"/>
                <w:sz w:val="20"/>
                <w:szCs w:val="20"/>
              </w:rPr>
              <w:t xml:space="preserve">Система организации </w:t>
            </w:r>
            <w:proofErr w:type="gramStart"/>
            <w:r w:rsidRPr="00E75ADB">
              <w:rPr>
                <w:rFonts w:ascii="Times New Roman" w:hAnsi="Times New Roman" w:cs="Times New Roman"/>
                <w:sz w:val="20"/>
                <w:szCs w:val="20"/>
              </w:rPr>
              <w:t>контроля  за</w:t>
            </w:r>
            <w:proofErr w:type="gramEnd"/>
            <w:r w:rsidRPr="00E75ADB">
              <w:rPr>
                <w:rFonts w:ascii="Times New Roman" w:hAnsi="Times New Roman" w:cs="Times New Roman"/>
                <w:sz w:val="20"/>
                <w:szCs w:val="20"/>
              </w:rPr>
              <w:t xml:space="preserve"> исполнением программы</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E75ADB" w:rsidRPr="00E75ADB" w:rsidRDefault="00E75ADB" w:rsidP="00AB6EE7">
            <w:pPr>
              <w:jc w:val="both"/>
              <w:rPr>
                <w:rFonts w:ascii="Times New Roman" w:hAnsi="Times New Roman" w:cs="Times New Roman"/>
                <w:sz w:val="20"/>
                <w:szCs w:val="20"/>
              </w:rPr>
            </w:pPr>
            <w:proofErr w:type="gramStart"/>
            <w:r w:rsidRPr="00E75ADB">
              <w:rPr>
                <w:rFonts w:ascii="Times New Roman" w:hAnsi="Times New Roman" w:cs="Times New Roman"/>
                <w:sz w:val="20"/>
                <w:szCs w:val="20"/>
              </w:rPr>
              <w:t>Контроль за</w:t>
            </w:r>
            <w:proofErr w:type="gramEnd"/>
            <w:r w:rsidRPr="00E75ADB">
              <w:rPr>
                <w:rFonts w:ascii="Times New Roman" w:hAnsi="Times New Roman" w:cs="Times New Roman"/>
                <w:sz w:val="20"/>
                <w:szCs w:val="20"/>
              </w:rPr>
              <w:t xml:space="preserve"> ходом реализации Программы осуществляет Администрация </w:t>
            </w:r>
            <w:proofErr w:type="spellStart"/>
            <w:r w:rsidRPr="00E75ADB">
              <w:rPr>
                <w:rFonts w:ascii="Times New Roman" w:hAnsi="Times New Roman" w:cs="Times New Roman"/>
                <w:sz w:val="20"/>
                <w:szCs w:val="20"/>
              </w:rPr>
              <w:t>Барсуковского</w:t>
            </w:r>
            <w:proofErr w:type="spellEnd"/>
            <w:r w:rsidRPr="00E75ADB">
              <w:rPr>
                <w:rFonts w:ascii="Times New Roman" w:hAnsi="Times New Roman" w:cs="Times New Roman"/>
                <w:sz w:val="20"/>
                <w:szCs w:val="20"/>
              </w:rPr>
              <w:t xml:space="preserve"> сельского поселения </w:t>
            </w:r>
            <w:proofErr w:type="spellStart"/>
            <w:r w:rsidRPr="00E75ADB">
              <w:rPr>
                <w:rFonts w:ascii="Times New Roman" w:hAnsi="Times New Roman" w:cs="Times New Roman"/>
                <w:sz w:val="20"/>
                <w:szCs w:val="20"/>
              </w:rPr>
              <w:t>Монастырщинского</w:t>
            </w:r>
            <w:proofErr w:type="spellEnd"/>
            <w:r w:rsidRPr="00E75ADB">
              <w:rPr>
                <w:rFonts w:ascii="Times New Roman" w:hAnsi="Times New Roman" w:cs="Times New Roman"/>
                <w:sz w:val="20"/>
                <w:szCs w:val="20"/>
              </w:rPr>
              <w:t xml:space="preserve"> района Смоленской области </w:t>
            </w:r>
          </w:p>
        </w:tc>
      </w:tr>
    </w:tbl>
    <w:p w:rsidR="00E75ADB" w:rsidRPr="00E75ADB" w:rsidRDefault="00E75ADB" w:rsidP="00E75ADB">
      <w:pPr>
        <w:autoSpaceDE w:val="0"/>
        <w:ind w:firstLine="540"/>
        <w:jc w:val="both"/>
        <w:rPr>
          <w:rFonts w:ascii="Times New Roman" w:hAnsi="Times New Roman" w:cs="Times New Roman"/>
          <w:sz w:val="20"/>
          <w:szCs w:val="20"/>
        </w:rPr>
      </w:pPr>
    </w:p>
    <w:p w:rsidR="00E75ADB" w:rsidRPr="00E75ADB" w:rsidRDefault="00E75ADB" w:rsidP="00E75ADB">
      <w:pPr>
        <w:numPr>
          <w:ilvl w:val="0"/>
          <w:numId w:val="4"/>
        </w:numPr>
        <w:spacing w:before="100" w:beforeAutospacing="1" w:after="100" w:afterAutospacing="1"/>
        <w:ind w:left="1440"/>
        <w:rPr>
          <w:rFonts w:ascii="Times New Roman" w:hAnsi="Times New Roman" w:cs="Times New Roman"/>
          <w:sz w:val="20"/>
          <w:szCs w:val="20"/>
          <w:lang w:eastAsia="ru-RU"/>
        </w:rPr>
      </w:pPr>
      <w:r w:rsidRPr="00E75ADB">
        <w:rPr>
          <w:rFonts w:ascii="Times New Roman" w:hAnsi="Times New Roman" w:cs="Times New Roman"/>
          <w:b/>
          <w:bCs/>
          <w:sz w:val="20"/>
          <w:szCs w:val="20"/>
          <w:lang w:eastAsia="ru-RU"/>
        </w:rPr>
        <w:t>ОБЩАЯ ХАРАКТЕРИСТИКА СФЕРЫ РЕАЛИЗАЦИИ ПРОГРАММЫ</w:t>
      </w:r>
    </w:p>
    <w:p w:rsidR="00E75ADB" w:rsidRPr="00E75ADB" w:rsidRDefault="00E75ADB" w:rsidP="00E75ADB">
      <w:pPr>
        <w:tabs>
          <w:tab w:val="left" w:pos="0"/>
          <w:tab w:val="left" w:pos="709"/>
        </w:tabs>
        <w:ind w:left="142" w:firstLine="938"/>
        <w:jc w:val="both"/>
        <w:rPr>
          <w:rFonts w:ascii="Times New Roman" w:hAnsi="Times New Roman" w:cs="Times New Roman"/>
          <w:sz w:val="20"/>
          <w:szCs w:val="20"/>
          <w:lang w:eastAsia="ru-RU"/>
        </w:rPr>
      </w:pPr>
      <w:r w:rsidRPr="00E75ADB">
        <w:rPr>
          <w:rFonts w:ascii="Times New Roman" w:hAnsi="Times New Roman" w:cs="Times New Roman"/>
          <w:sz w:val="20"/>
          <w:szCs w:val="20"/>
          <w:lang w:eastAsia="ru-RU"/>
        </w:rPr>
        <w:t xml:space="preserve"> Необходимость в создании глобальных защитных систем от наводнений на территории </w:t>
      </w:r>
      <w:proofErr w:type="spellStart"/>
      <w:r w:rsidRPr="00E75ADB">
        <w:rPr>
          <w:rFonts w:ascii="Times New Roman" w:hAnsi="Times New Roman" w:cs="Times New Roman"/>
          <w:sz w:val="20"/>
          <w:szCs w:val="20"/>
          <w:lang w:eastAsia="ru-RU"/>
        </w:rPr>
        <w:t>Барсуковского</w:t>
      </w:r>
      <w:proofErr w:type="spellEnd"/>
      <w:r w:rsidRPr="00E75ADB">
        <w:rPr>
          <w:rFonts w:ascii="Times New Roman" w:hAnsi="Times New Roman" w:cs="Times New Roman"/>
          <w:sz w:val="20"/>
          <w:szCs w:val="20"/>
          <w:lang w:eastAsia="ru-RU"/>
        </w:rPr>
        <w:t xml:space="preserve"> сельского поселения </w:t>
      </w:r>
      <w:proofErr w:type="spellStart"/>
      <w:r w:rsidRPr="00E75ADB">
        <w:rPr>
          <w:rFonts w:ascii="Times New Roman" w:hAnsi="Times New Roman" w:cs="Times New Roman"/>
          <w:sz w:val="20"/>
          <w:szCs w:val="20"/>
          <w:lang w:eastAsia="ru-RU"/>
        </w:rPr>
        <w:t>Монастырщинского</w:t>
      </w:r>
      <w:proofErr w:type="spellEnd"/>
      <w:r w:rsidRPr="00E75ADB">
        <w:rPr>
          <w:rFonts w:ascii="Times New Roman" w:hAnsi="Times New Roman" w:cs="Times New Roman"/>
          <w:sz w:val="20"/>
          <w:szCs w:val="20"/>
          <w:lang w:eastAsia="ru-RU"/>
        </w:rPr>
        <w:t xml:space="preserve"> района Смоленской области отсутствует, но локальные системы защиты территорий необходимы.</w:t>
      </w:r>
    </w:p>
    <w:p w:rsidR="00E75ADB" w:rsidRPr="00E75ADB" w:rsidRDefault="00E75ADB" w:rsidP="00E75ADB">
      <w:pPr>
        <w:tabs>
          <w:tab w:val="left" w:pos="0"/>
          <w:tab w:val="left" w:pos="709"/>
        </w:tabs>
        <w:ind w:left="142" w:firstLine="938"/>
        <w:jc w:val="both"/>
        <w:rPr>
          <w:rFonts w:ascii="Times New Roman" w:hAnsi="Times New Roman" w:cs="Times New Roman"/>
          <w:sz w:val="20"/>
          <w:szCs w:val="20"/>
          <w:lang w:eastAsia="ru-RU"/>
        </w:rPr>
      </w:pPr>
      <w:proofErr w:type="gramStart"/>
      <w:r w:rsidRPr="00E75ADB">
        <w:rPr>
          <w:rFonts w:ascii="Times New Roman" w:hAnsi="Times New Roman" w:cs="Times New Roman"/>
          <w:sz w:val="20"/>
          <w:szCs w:val="20"/>
          <w:lang w:eastAsia="ru-RU"/>
        </w:rPr>
        <w:t>Особую опасность при прохождении половодья и паводков представляют гидротехнические сооружения, построенные на водотоках, не обладающие достаточной пропускной способностью и находящиеся в неудовлетворительном техническом и предаварийном состоянии, что ведет к их разрушению, затоплению и подтоплению нижележащих территорий, разрушению дорожной сети и коммуникаций.</w:t>
      </w:r>
      <w:proofErr w:type="gramEnd"/>
    </w:p>
    <w:p w:rsidR="00E75ADB" w:rsidRPr="00E75ADB" w:rsidRDefault="00E75ADB" w:rsidP="00E75ADB">
      <w:pPr>
        <w:tabs>
          <w:tab w:val="left" w:pos="0"/>
          <w:tab w:val="left" w:pos="709"/>
        </w:tabs>
        <w:spacing w:before="100" w:beforeAutospacing="1" w:after="100" w:afterAutospacing="1"/>
        <w:ind w:left="142" w:firstLine="938"/>
        <w:jc w:val="both"/>
        <w:rPr>
          <w:rFonts w:ascii="Times New Roman" w:hAnsi="Times New Roman" w:cs="Times New Roman"/>
          <w:sz w:val="20"/>
          <w:szCs w:val="20"/>
          <w:lang w:eastAsia="ru-RU"/>
        </w:rPr>
      </w:pPr>
      <w:r w:rsidRPr="00E75ADB">
        <w:rPr>
          <w:rFonts w:ascii="Times New Roman" w:hAnsi="Times New Roman" w:cs="Times New Roman"/>
          <w:sz w:val="20"/>
          <w:szCs w:val="20"/>
          <w:lang w:eastAsia="ru-RU"/>
        </w:rPr>
        <w:t xml:space="preserve">В настоящее время на территории Смоленской области насчитывается 35 гидротехнических сооружений, многие из которых имеют сроки эксплуатации 30 лет и более. Техническое состояние гидротехнических сооружений </w:t>
      </w:r>
      <w:r w:rsidRPr="00E75ADB">
        <w:rPr>
          <w:rFonts w:ascii="Times New Roman" w:hAnsi="Times New Roman" w:cs="Times New Roman"/>
          <w:sz w:val="20"/>
          <w:szCs w:val="20"/>
          <w:lang w:eastAsia="ru-RU"/>
        </w:rPr>
        <w:lastRenderedPageBreak/>
        <w:t xml:space="preserve">ежегодно ухудшается, и более половины гидротехнических сооружений представляют опасность для объектов экономики и населения </w:t>
      </w:r>
      <w:proofErr w:type="spellStart"/>
      <w:r w:rsidRPr="00E75ADB">
        <w:rPr>
          <w:rFonts w:ascii="Times New Roman" w:hAnsi="Times New Roman" w:cs="Times New Roman"/>
          <w:sz w:val="20"/>
          <w:szCs w:val="20"/>
          <w:lang w:eastAsia="ru-RU"/>
        </w:rPr>
        <w:t>Барсуковского</w:t>
      </w:r>
      <w:proofErr w:type="spellEnd"/>
      <w:r w:rsidRPr="00E75ADB">
        <w:rPr>
          <w:rFonts w:ascii="Times New Roman" w:hAnsi="Times New Roman" w:cs="Times New Roman"/>
          <w:sz w:val="20"/>
          <w:szCs w:val="20"/>
          <w:lang w:eastAsia="ru-RU"/>
        </w:rPr>
        <w:t xml:space="preserve"> сельского поселения </w:t>
      </w:r>
      <w:proofErr w:type="spellStart"/>
      <w:r w:rsidRPr="00E75ADB">
        <w:rPr>
          <w:rFonts w:ascii="Times New Roman" w:hAnsi="Times New Roman" w:cs="Times New Roman"/>
          <w:sz w:val="20"/>
          <w:szCs w:val="20"/>
          <w:lang w:eastAsia="ru-RU"/>
        </w:rPr>
        <w:t>Монастырщинского</w:t>
      </w:r>
      <w:proofErr w:type="spellEnd"/>
      <w:r w:rsidRPr="00E75ADB">
        <w:rPr>
          <w:rFonts w:ascii="Times New Roman" w:hAnsi="Times New Roman" w:cs="Times New Roman"/>
          <w:sz w:val="20"/>
          <w:szCs w:val="20"/>
          <w:lang w:eastAsia="ru-RU"/>
        </w:rPr>
        <w:t xml:space="preserve"> района Смоленской области при аварийных ситуациях, особенно в период весеннего половодья и дождевых паводков. Также следует учитывать, что в случае разрушения гидротехнического сооружения население лишается единственного места отдыха и пожарного водоема. В целях предотвращения возникновения чрезвычайных ситуаций и приведения гидротехнических сооружений в надлежащее состояние необходимо проведение их капитального ремонта, что предполагает расходы бюджетов разных уровней в течение длительного периода времени.</w:t>
      </w:r>
    </w:p>
    <w:p w:rsidR="00E75ADB" w:rsidRPr="00E75ADB" w:rsidRDefault="00E75ADB" w:rsidP="00E75ADB">
      <w:pPr>
        <w:pStyle w:val="af5"/>
        <w:numPr>
          <w:ilvl w:val="0"/>
          <w:numId w:val="4"/>
        </w:numPr>
        <w:tabs>
          <w:tab w:val="clear" w:pos="720"/>
          <w:tab w:val="left" w:pos="0"/>
          <w:tab w:val="left" w:pos="709"/>
        </w:tabs>
        <w:spacing w:before="100" w:beforeAutospacing="1" w:after="100" w:afterAutospacing="1"/>
        <w:jc w:val="center"/>
        <w:rPr>
          <w:rFonts w:ascii="Times New Roman" w:hAnsi="Times New Roman"/>
          <w:sz w:val="20"/>
          <w:szCs w:val="20"/>
        </w:rPr>
      </w:pPr>
      <w:r w:rsidRPr="00E75ADB">
        <w:rPr>
          <w:rFonts w:ascii="Times New Roman" w:hAnsi="Times New Roman"/>
          <w:b/>
          <w:bCs/>
          <w:sz w:val="20"/>
          <w:szCs w:val="20"/>
        </w:rPr>
        <w:t>ПРОГНОЗ РАЗВИТИЯ ВОДОХОЗЯЙСТВЕННОГО</w:t>
      </w:r>
      <w:r w:rsidRPr="00E75ADB">
        <w:rPr>
          <w:rFonts w:ascii="Times New Roman" w:hAnsi="Times New Roman"/>
          <w:sz w:val="20"/>
          <w:szCs w:val="20"/>
        </w:rPr>
        <w:t xml:space="preserve"> </w:t>
      </w:r>
      <w:r w:rsidRPr="00E75ADB">
        <w:rPr>
          <w:rFonts w:ascii="Times New Roman" w:hAnsi="Times New Roman"/>
          <w:b/>
          <w:bCs/>
          <w:sz w:val="20"/>
          <w:szCs w:val="20"/>
        </w:rPr>
        <w:t>КОМПЛЕКСА</w:t>
      </w:r>
    </w:p>
    <w:p w:rsidR="00E75ADB" w:rsidRPr="00E75ADB" w:rsidRDefault="00E75ADB" w:rsidP="00E75ADB">
      <w:pPr>
        <w:tabs>
          <w:tab w:val="left" w:pos="0"/>
        </w:tabs>
        <w:ind w:firstLine="1620"/>
        <w:jc w:val="both"/>
        <w:rPr>
          <w:rFonts w:ascii="Times New Roman" w:hAnsi="Times New Roman" w:cs="Times New Roman"/>
          <w:sz w:val="20"/>
          <w:szCs w:val="20"/>
          <w:lang w:eastAsia="ru-RU"/>
        </w:rPr>
      </w:pPr>
      <w:r w:rsidRPr="00E75ADB">
        <w:rPr>
          <w:rFonts w:ascii="Times New Roman" w:hAnsi="Times New Roman" w:cs="Times New Roman"/>
          <w:sz w:val="20"/>
          <w:szCs w:val="20"/>
          <w:lang w:eastAsia="ru-RU"/>
        </w:rPr>
        <w:t> Цель Программы – снижение до допустимого уровня негативного воздействия на окружающую среду и восстановление водных объектов до состояния, обеспечивающего экологически благоприятные условия жизни населения.</w:t>
      </w:r>
    </w:p>
    <w:p w:rsidR="00E75ADB" w:rsidRPr="00E75ADB" w:rsidRDefault="00E75ADB" w:rsidP="00E75ADB">
      <w:pPr>
        <w:tabs>
          <w:tab w:val="left" w:pos="0"/>
        </w:tabs>
        <w:ind w:firstLine="1620"/>
        <w:jc w:val="both"/>
        <w:rPr>
          <w:rFonts w:ascii="Times New Roman" w:hAnsi="Times New Roman" w:cs="Times New Roman"/>
          <w:sz w:val="20"/>
          <w:szCs w:val="20"/>
          <w:lang w:eastAsia="ru-RU"/>
        </w:rPr>
      </w:pPr>
      <w:r w:rsidRPr="00E75ADB">
        <w:rPr>
          <w:rFonts w:ascii="Times New Roman" w:hAnsi="Times New Roman" w:cs="Times New Roman"/>
          <w:sz w:val="20"/>
          <w:szCs w:val="20"/>
          <w:lang w:eastAsia="ru-RU"/>
        </w:rPr>
        <w:t xml:space="preserve">Программа направлена на повышение эффективности охраны окружающей среды на территории </w:t>
      </w:r>
      <w:proofErr w:type="spellStart"/>
      <w:r w:rsidRPr="00E75ADB">
        <w:rPr>
          <w:rFonts w:ascii="Times New Roman" w:hAnsi="Times New Roman" w:cs="Times New Roman"/>
          <w:sz w:val="20"/>
          <w:szCs w:val="20"/>
          <w:lang w:eastAsia="ru-RU"/>
        </w:rPr>
        <w:t>Барсуковского</w:t>
      </w:r>
      <w:proofErr w:type="spellEnd"/>
      <w:r w:rsidRPr="00E75ADB">
        <w:rPr>
          <w:rFonts w:ascii="Times New Roman" w:hAnsi="Times New Roman" w:cs="Times New Roman"/>
          <w:sz w:val="20"/>
          <w:szCs w:val="20"/>
          <w:lang w:eastAsia="ru-RU"/>
        </w:rPr>
        <w:t xml:space="preserve"> сельского поселения </w:t>
      </w:r>
      <w:proofErr w:type="spellStart"/>
      <w:r w:rsidRPr="00E75ADB">
        <w:rPr>
          <w:rFonts w:ascii="Times New Roman" w:hAnsi="Times New Roman" w:cs="Times New Roman"/>
          <w:sz w:val="20"/>
          <w:szCs w:val="20"/>
          <w:lang w:eastAsia="ru-RU"/>
        </w:rPr>
        <w:t>Монастырщинского</w:t>
      </w:r>
      <w:proofErr w:type="spellEnd"/>
      <w:r w:rsidRPr="00E75ADB">
        <w:rPr>
          <w:rFonts w:ascii="Times New Roman" w:hAnsi="Times New Roman" w:cs="Times New Roman"/>
          <w:sz w:val="20"/>
          <w:szCs w:val="20"/>
          <w:lang w:eastAsia="ru-RU"/>
        </w:rPr>
        <w:t xml:space="preserve"> района Смоленской области, на сохранение биологического разнообразия и уникальных природных комплексов и объектов, формирование экологической культуры населения </w:t>
      </w:r>
      <w:proofErr w:type="spellStart"/>
      <w:r w:rsidRPr="00E75ADB">
        <w:rPr>
          <w:rFonts w:ascii="Times New Roman" w:hAnsi="Times New Roman" w:cs="Times New Roman"/>
          <w:sz w:val="20"/>
          <w:szCs w:val="20"/>
          <w:lang w:eastAsia="ru-RU"/>
        </w:rPr>
        <w:t>Монастырщинского</w:t>
      </w:r>
      <w:proofErr w:type="spellEnd"/>
      <w:r w:rsidRPr="00E75ADB">
        <w:rPr>
          <w:rFonts w:ascii="Times New Roman" w:hAnsi="Times New Roman" w:cs="Times New Roman"/>
          <w:sz w:val="20"/>
          <w:szCs w:val="20"/>
          <w:lang w:eastAsia="ru-RU"/>
        </w:rPr>
        <w:t xml:space="preserve"> района Смоленской области.</w:t>
      </w:r>
    </w:p>
    <w:p w:rsidR="00E75ADB" w:rsidRPr="00E75ADB" w:rsidRDefault="00E75ADB" w:rsidP="00E75ADB">
      <w:pPr>
        <w:tabs>
          <w:tab w:val="left" w:pos="0"/>
        </w:tabs>
        <w:spacing w:before="100" w:beforeAutospacing="1" w:after="100" w:afterAutospacing="1"/>
        <w:ind w:firstLine="1620"/>
        <w:jc w:val="both"/>
        <w:rPr>
          <w:rFonts w:ascii="Times New Roman" w:hAnsi="Times New Roman" w:cs="Times New Roman"/>
          <w:sz w:val="20"/>
          <w:szCs w:val="20"/>
          <w:lang w:eastAsia="ru-RU"/>
        </w:rPr>
      </w:pPr>
      <w:r w:rsidRPr="00E75ADB">
        <w:rPr>
          <w:rFonts w:ascii="Times New Roman" w:hAnsi="Times New Roman" w:cs="Times New Roman"/>
          <w:sz w:val="20"/>
          <w:szCs w:val="20"/>
          <w:lang w:eastAsia="ru-RU"/>
        </w:rPr>
        <w:t>В рамках Программы планируется участие в реализации областной государственной программы "Охрана окружающей среды и рациональное использование природных ресурсов в Смоленской области".</w:t>
      </w:r>
    </w:p>
    <w:p w:rsidR="00E75ADB" w:rsidRPr="00E75ADB" w:rsidRDefault="00E75ADB" w:rsidP="00E75ADB">
      <w:pPr>
        <w:tabs>
          <w:tab w:val="left" w:pos="0"/>
        </w:tabs>
        <w:spacing w:before="100" w:beforeAutospacing="1" w:after="100" w:afterAutospacing="1"/>
        <w:ind w:firstLine="1620"/>
        <w:jc w:val="both"/>
        <w:rPr>
          <w:rFonts w:ascii="Times New Roman" w:hAnsi="Times New Roman" w:cs="Times New Roman"/>
          <w:sz w:val="20"/>
          <w:szCs w:val="20"/>
          <w:lang w:eastAsia="ru-RU"/>
        </w:rPr>
      </w:pPr>
      <w:r w:rsidRPr="00E75ADB">
        <w:rPr>
          <w:rFonts w:ascii="Times New Roman" w:hAnsi="Times New Roman" w:cs="Times New Roman"/>
          <w:sz w:val="20"/>
          <w:szCs w:val="20"/>
          <w:lang w:eastAsia="ru-RU"/>
        </w:rPr>
        <w:t>Для достижения поставленной цели планируются следующие направления деятельности:</w:t>
      </w:r>
    </w:p>
    <w:p w:rsidR="00E75ADB" w:rsidRPr="00E75ADB" w:rsidRDefault="00E75ADB" w:rsidP="00E75ADB">
      <w:pPr>
        <w:tabs>
          <w:tab w:val="left" w:pos="0"/>
        </w:tabs>
        <w:spacing w:before="100" w:beforeAutospacing="1" w:after="100" w:afterAutospacing="1"/>
        <w:ind w:firstLine="1620"/>
        <w:jc w:val="both"/>
        <w:rPr>
          <w:rFonts w:ascii="Times New Roman" w:hAnsi="Times New Roman" w:cs="Times New Roman"/>
          <w:sz w:val="20"/>
          <w:szCs w:val="20"/>
          <w:lang w:eastAsia="ru-RU"/>
        </w:rPr>
      </w:pPr>
      <w:r w:rsidRPr="00E75ADB">
        <w:rPr>
          <w:rFonts w:ascii="Times New Roman" w:hAnsi="Times New Roman" w:cs="Times New Roman"/>
          <w:sz w:val="20"/>
          <w:szCs w:val="20"/>
          <w:lang w:eastAsia="ru-RU"/>
        </w:rPr>
        <w:t>- осуществление капитального ремонта гидротехнических сооружений, находящихся в собственности муниципальных образований Смоленской области.</w:t>
      </w:r>
    </w:p>
    <w:p w:rsidR="00E75ADB" w:rsidRPr="00E75ADB" w:rsidRDefault="00E75ADB" w:rsidP="00E75ADB">
      <w:pPr>
        <w:tabs>
          <w:tab w:val="left" w:pos="0"/>
        </w:tabs>
        <w:spacing w:before="100" w:beforeAutospacing="1" w:after="100" w:afterAutospacing="1"/>
        <w:ind w:firstLine="1620"/>
        <w:jc w:val="both"/>
        <w:rPr>
          <w:rFonts w:ascii="Times New Roman" w:hAnsi="Times New Roman" w:cs="Times New Roman"/>
          <w:sz w:val="20"/>
          <w:szCs w:val="20"/>
          <w:lang w:eastAsia="ru-RU"/>
        </w:rPr>
      </w:pPr>
      <w:r w:rsidRPr="00E75ADB">
        <w:rPr>
          <w:rFonts w:ascii="Times New Roman" w:hAnsi="Times New Roman" w:cs="Times New Roman"/>
          <w:sz w:val="20"/>
          <w:szCs w:val="20"/>
          <w:lang w:eastAsia="ru-RU"/>
        </w:rPr>
        <w:t>Этапом, запланированным на 2023-2025 годы, является проведение работ по капитальному ремонту гидротехнических сооружений.</w:t>
      </w:r>
    </w:p>
    <w:p w:rsidR="00E75ADB" w:rsidRPr="00E75ADB" w:rsidRDefault="00E75ADB" w:rsidP="00E75ADB">
      <w:pPr>
        <w:tabs>
          <w:tab w:val="left" w:pos="0"/>
        </w:tabs>
        <w:spacing w:before="100" w:beforeAutospacing="1" w:after="100" w:afterAutospacing="1"/>
        <w:ind w:firstLine="1620"/>
        <w:jc w:val="both"/>
        <w:rPr>
          <w:rFonts w:ascii="Times New Roman" w:hAnsi="Times New Roman" w:cs="Times New Roman"/>
          <w:sz w:val="20"/>
          <w:szCs w:val="20"/>
          <w:lang w:eastAsia="ru-RU"/>
        </w:rPr>
      </w:pPr>
      <w:r w:rsidRPr="00E75ADB">
        <w:rPr>
          <w:rFonts w:ascii="Times New Roman" w:hAnsi="Times New Roman" w:cs="Times New Roman"/>
          <w:sz w:val="20"/>
          <w:szCs w:val="20"/>
          <w:lang w:eastAsia="ru-RU"/>
        </w:rPr>
        <w:t xml:space="preserve">Ожидаемые результаты реализации Программы – улучшение качества окружающей среды на территории муниципального образования </w:t>
      </w:r>
      <w:proofErr w:type="spellStart"/>
      <w:r w:rsidRPr="00E75ADB">
        <w:rPr>
          <w:rFonts w:ascii="Times New Roman" w:hAnsi="Times New Roman" w:cs="Times New Roman"/>
          <w:sz w:val="20"/>
          <w:szCs w:val="20"/>
          <w:lang w:eastAsia="ru-RU"/>
        </w:rPr>
        <w:t>Барсуковского</w:t>
      </w:r>
      <w:proofErr w:type="spellEnd"/>
      <w:r w:rsidRPr="00E75ADB">
        <w:rPr>
          <w:rFonts w:ascii="Times New Roman" w:hAnsi="Times New Roman" w:cs="Times New Roman"/>
          <w:sz w:val="20"/>
          <w:szCs w:val="20"/>
          <w:lang w:eastAsia="ru-RU"/>
        </w:rPr>
        <w:t xml:space="preserve"> сельского поселения </w:t>
      </w:r>
      <w:proofErr w:type="spellStart"/>
      <w:r w:rsidRPr="00E75ADB">
        <w:rPr>
          <w:rFonts w:ascii="Times New Roman" w:hAnsi="Times New Roman" w:cs="Times New Roman"/>
          <w:sz w:val="20"/>
          <w:szCs w:val="20"/>
          <w:lang w:eastAsia="ru-RU"/>
        </w:rPr>
        <w:t>Монастырщинского</w:t>
      </w:r>
      <w:proofErr w:type="spellEnd"/>
      <w:r w:rsidRPr="00E75ADB">
        <w:rPr>
          <w:rFonts w:ascii="Times New Roman" w:hAnsi="Times New Roman" w:cs="Times New Roman"/>
          <w:sz w:val="20"/>
          <w:szCs w:val="20"/>
          <w:lang w:eastAsia="ru-RU"/>
        </w:rPr>
        <w:t xml:space="preserve">  района Смоленской области и обеспечение экологической безопасности жителей </w:t>
      </w:r>
      <w:proofErr w:type="spellStart"/>
      <w:r w:rsidRPr="00E75ADB">
        <w:rPr>
          <w:rFonts w:ascii="Times New Roman" w:hAnsi="Times New Roman" w:cs="Times New Roman"/>
          <w:sz w:val="20"/>
          <w:szCs w:val="20"/>
          <w:lang w:eastAsia="ru-RU"/>
        </w:rPr>
        <w:t>Барсуковского</w:t>
      </w:r>
      <w:proofErr w:type="spellEnd"/>
      <w:r w:rsidRPr="00E75ADB">
        <w:rPr>
          <w:rFonts w:ascii="Times New Roman" w:hAnsi="Times New Roman" w:cs="Times New Roman"/>
          <w:sz w:val="20"/>
          <w:szCs w:val="20"/>
          <w:lang w:eastAsia="ru-RU"/>
        </w:rPr>
        <w:t xml:space="preserve"> сельского поселения </w:t>
      </w:r>
      <w:proofErr w:type="spellStart"/>
      <w:r w:rsidRPr="00E75ADB">
        <w:rPr>
          <w:rFonts w:ascii="Times New Roman" w:hAnsi="Times New Roman" w:cs="Times New Roman"/>
          <w:sz w:val="20"/>
          <w:szCs w:val="20"/>
          <w:lang w:eastAsia="ru-RU"/>
        </w:rPr>
        <w:t>Монастырщинского</w:t>
      </w:r>
      <w:proofErr w:type="spellEnd"/>
      <w:r w:rsidRPr="00E75ADB">
        <w:rPr>
          <w:rFonts w:ascii="Times New Roman" w:hAnsi="Times New Roman" w:cs="Times New Roman"/>
          <w:sz w:val="20"/>
          <w:szCs w:val="20"/>
          <w:lang w:eastAsia="ru-RU"/>
        </w:rPr>
        <w:t xml:space="preserve"> района Смоленской области.</w:t>
      </w:r>
    </w:p>
    <w:p w:rsidR="00E75ADB" w:rsidRPr="00E75ADB" w:rsidRDefault="00E75ADB" w:rsidP="00E75ADB">
      <w:pPr>
        <w:pStyle w:val="af5"/>
        <w:numPr>
          <w:ilvl w:val="0"/>
          <w:numId w:val="4"/>
        </w:numPr>
        <w:tabs>
          <w:tab w:val="left" w:pos="0"/>
        </w:tabs>
        <w:spacing w:after="100" w:afterAutospacing="1"/>
        <w:jc w:val="center"/>
        <w:rPr>
          <w:rFonts w:ascii="Times New Roman" w:hAnsi="Times New Roman"/>
          <w:sz w:val="20"/>
          <w:szCs w:val="20"/>
        </w:rPr>
      </w:pPr>
      <w:r w:rsidRPr="00E75ADB">
        <w:rPr>
          <w:rFonts w:ascii="Times New Roman" w:hAnsi="Times New Roman"/>
          <w:b/>
          <w:bCs/>
          <w:sz w:val="20"/>
          <w:szCs w:val="20"/>
        </w:rPr>
        <w:t>ПРОГНОЗ КОНЕЧНЫХ РЕЗУЛЬТАТОВ</w:t>
      </w:r>
    </w:p>
    <w:p w:rsidR="00E75ADB" w:rsidRPr="00E75ADB" w:rsidRDefault="00E75ADB" w:rsidP="00E75ADB">
      <w:pPr>
        <w:tabs>
          <w:tab w:val="left" w:pos="0"/>
          <w:tab w:val="left" w:pos="709"/>
        </w:tabs>
        <w:spacing w:after="100" w:afterAutospacing="1"/>
        <w:ind w:left="720"/>
        <w:jc w:val="center"/>
        <w:rPr>
          <w:rFonts w:ascii="Times New Roman" w:hAnsi="Times New Roman" w:cs="Times New Roman"/>
          <w:sz w:val="20"/>
          <w:szCs w:val="20"/>
          <w:lang w:eastAsia="ru-RU"/>
        </w:rPr>
      </w:pPr>
      <w:r w:rsidRPr="00E75ADB">
        <w:rPr>
          <w:rFonts w:ascii="Times New Roman" w:hAnsi="Times New Roman" w:cs="Times New Roman"/>
          <w:b/>
          <w:bCs/>
          <w:sz w:val="20"/>
          <w:szCs w:val="20"/>
          <w:lang w:eastAsia="ru-RU"/>
        </w:rPr>
        <w:t>РЕАЛИЗАЦИИ ПРОГРАММЫ</w:t>
      </w:r>
    </w:p>
    <w:p w:rsidR="00E75ADB" w:rsidRPr="00E75ADB" w:rsidRDefault="00E75ADB" w:rsidP="00E75ADB">
      <w:pPr>
        <w:tabs>
          <w:tab w:val="left" w:pos="0"/>
        </w:tabs>
        <w:spacing w:before="100" w:beforeAutospacing="1" w:after="100" w:afterAutospacing="1"/>
        <w:ind w:left="142" w:firstLine="578"/>
        <w:jc w:val="both"/>
        <w:rPr>
          <w:rFonts w:ascii="Times New Roman" w:hAnsi="Times New Roman" w:cs="Times New Roman"/>
          <w:sz w:val="20"/>
          <w:szCs w:val="20"/>
          <w:lang w:eastAsia="ru-RU"/>
        </w:rPr>
      </w:pPr>
      <w:r w:rsidRPr="00E75ADB">
        <w:rPr>
          <w:rFonts w:ascii="Times New Roman" w:hAnsi="Times New Roman" w:cs="Times New Roman"/>
          <w:sz w:val="20"/>
          <w:szCs w:val="20"/>
          <w:lang w:eastAsia="ru-RU"/>
        </w:rPr>
        <w:t> Целевыми показателями результатов реализации Программы являются:</w:t>
      </w:r>
    </w:p>
    <w:p w:rsidR="00E75ADB" w:rsidRPr="00E75ADB" w:rsidRDefault="00E75ADB" w:rsidP="00E75ADB">
      <w:pPr>
        <w:tabs>
          <w:tab w:val="left" w:pos="0"/>
        </w:tabs>
        <w:spacing w:before="100" w:beforeAutospacing="1" w:after="100" w:afterAutospacing="1"/>
        <w:ind w:left="142" w:firstLine="578"/>
        <w:jc w:val="both"/>
        <w:rPr>
          <w:rFonts w:ascii="Times New Roman" w:hAnsi="Times New Roman" w:cs="Times New Roman"/>
          <w:sz w:val="20"/>
          <w:szCs w:val="20"/>
          <w:lang w:eastAsia="ru-RU"/>
        </w:rPr>
      </w:pPr>
      <w:r w:rsidRPr="00E75ADB">
        <w:rPr>
          <w:rFonts w:ascii="Times New Roman" w:hAnsi="Times New Roman" w:cs="Times New Roman"/>
          <w:sz w:val="20"/>
          <w:szCs w:val="20"/>
          <w:lang w:eastAsia="ru-RU"/>
        </w:rPr>
        <w:t>- количество гидротехнических сооружений, в отношении которых проведены работы по капитальному ремонту.</w:t>
      </w:r>
    </w:p>
    <w:p w:rsidR="00E75ADB" w:rsidRPr="00E75ADB" w:rsidRDefault="00E75ADB" w:rsidP="00E75ADB">
      <w:pPr>
        <w:tabs>
          <w:tab w:val="left" w:pos="0"/>
          <w:tab w:val="left" w:pos="709"/>
        </w:tabs>
        <w:spacing w:before="100" w:beforeAutospacing="1" w:after="100" w:afterAutospacing="1"/>
        <w:ind w:left="720"/>
        <w:jc w:val="center"/>
        <w:rPr>
          <w:rFonts w:ascii="Times New Roman" w:hAnsi="Times New Roman" w:cs="Times New Roman"/>
          <w:sz w:val="20"/>
          <w:szCs w:val="20"/>
          <w:lang w:eastAsia="ru-RU"/>
        </w:rPr>
      </w:pPr>
      <w:r w:rsidRPr="00E75ADB">
        <w:rPr>
          <w:rFonts w:ascii="Times New Roman" w:hAnsi="Times New Roman" w:cs="Times New Roman"/>
          <w:sz w:val="20"/>
          <w:szCs w:val="20"/>
          <w:lang w:eastAsia="ru-RU"/>
        </w:rPr>
        <w:t>4.</w:t>
      </w:r>
      <w:r w:rsidRPr="00E75ADB">
        <w:rPr>
          <w:rFonts w:ascii="Times New Roman" w:hAnsi="Times New Roman" w:cs="Times New Roman"/>
          <w:b/>
          <w:bCs/>
          <w:sz w:val="20"/>
          <w:szCs w:val="20"/>
          <w:lang w:eastAsia="ru-RU"/>
        </w:rPr>
        <w:t>СРОКИ РЕАЛИЗАЦИИ ПРОГРАММЫ</w:t>
      </w:r>
    </w:p>
    <w:p w:rsidR="00E75ADB" w:rsidRPr="00E75ADB" w:rsidRDefault="00E75ADB" w:rsidP="00E75ADB">
      <w:pPr>
        <w:tabs>
          <w:tab w:val="left" w:pos="0"/>
          <w:tab w:val="left" w:pos="567"/>
          <w:tab w:val="left" w:pos="709"/>
        </w:tabs>
        <w:spacing w:before="100" w:beforeAutospacing="1" w:after="100" w:afterAutospacing="1"/>
        <w:ind w:left="720" w:hanging="720"/>
        <w:jc w:val="both"/>
        <w:rPr>
          <w:rFonts w:ascii="Times New Roman" w:hAnsi="Times New Roman" w:cs="Times New Roman"/>
          <w:sz w:val="20"/>
          <w:szCs w:val="20"/>
          <w:lang w:eastAsia="ru-RU"/>
        </w:rPr>
      </w:pPr>
      <w:r w:rsidRPr="00E75ADB">
        <w:rPr>
          <w:rFonts w:ascii="Times New Roman" w:hAnsi="Times New Roman" w:cs="Times New Roman"/>
          <w:sz w:val="20"/>
          <w:szCs w:val="20"/>
          <w:lang w:eastAsia="ru-RU"/>
        </w:rPr>
        <w:t>Реализация Программы рассчитана на 3 года – 2023-2025 годы.</w:t>
      </w:r>
    </w:p>
    <w:p w:rsidR="00E75ADB" w:rsidRPr="00E75ADB" w:rsidRDefault="00E75ADB" w:rsidP="00E75ADB">
      <w:pPr>
        <w:tabs>
          <w:tab w:val="left" w:pos="0"/>
          <w:tab w:val="left" w:pos="709"/>
        </w:tabs>
        <w:spacing w:before="100" w:beforeAutospacing="1" w:after="100" w:afterAutospacing="1"/>
        <w:ind w:left="720"/>
        <w:jc w:val="center"/>
        <w:rPr>
          <w:rFonts w:ascii="Times New Roman" w:hAnsi="Times New Roman" w:cs="Times New Roman"/>
          <w:sz w:val="20"/>
          <w:szCs w:val="20"/>
          <w:lang w:eastAsia="ru-RU"/>
        </w:rPr>
      </w:pPr>
      <w:r w:rsidRPr="00E75ADB">
        <w:rPr>
          <w:rFonts w:ascii="Times New Roman" w:hAnsi="Times New Roman" w:cs="Times New Roman"/>
          <w:sz w:val="20"/>
          <w:szCs w:val="20"/>
          <w:lang w:eastAsia="ru-RU"/>
        </w:rPr>
        <w:t>5. </w:t>
      </w:r>
      <w:r w:rsidRPr="00E75ADB">
        <w:rPr>
          <w:rFonts w:ascii="Times New Roman" w:hAnsi="Times New Roman" w:cs="Times New Roman"/>
          <w:b/>
          <w:bCs/>
          <w:sz w:val="20"/>
          <w:szCs w:val="20"/>
          <w:lang w:eastAsia="ru-RU"/>
        </w:rPr>
        <w:t>ПЕРЕЧЕНЬ ПОДПРОГРАММ И МЕРОПРИЯТИЙ</w:t>
      </w:r>
    </w:p>
    <w:p w:rsidR="00E75ADB" w:rsidRPr="00E75ADB" w:rsidRDefault="00E75ADB" w:rsidP="00E75ADB">
      <w:pPr>
        <w:tabs>
          <w:tab w:val="left" w:pos="0"/>
          <w:tab w:val="left" w:pos="709"/>
        </w:tabs>
        <w:spacing w:before="100" w:beforeAutospacing="1" w:after="100" w:afterAutospacing="1"/>
        <w:jc w:val="center"/>
        <w:rPr>
          <w:rFonts w:ascii="Times New Roman" w:hAnsi="Times New Roman" w:cs="Times New Roman"/>
          <w:sz w:val="20"/>
          <w:szCs w:val="20"/>
          <w:lang w:eastAsia="ru-RU"/>
        </w:rPr>
      </w:pPr>
      <w:r w:rsidRPr="00E75ADB">
        <w:rPr>
          <w:rFonts w:ascii="Times New Roman" w:hAnsi="Times New Roman" w:cs="Times New Roman"/>
          <w:b/>
          <w:bCs/>
          <w:sz w:val="20"/>
          <w:szCs w:val="20"/>
          <w:lang w:eastAsia="ru-RU"/>
        </w:rPr>
        <w:t>ПРОГРАММЫ</w:t>
      </w:r>
    </w:p>
    <w:p w:rsidR="00E75ADB" w:rsidRPr="00E75ADB" w:rsidRDefault="00E75ADB" w:rsidP="00E75ADB">
      <w:pPr>
        <w:tabs>
          <w:tab w:val="left" w:pos="0"/>
        </w:tabs>
        <w:spacing w:before="100" w:beforeAutospacing="1" w:after="100" w:afterAutospacing="1"/>
        <w:ind w:left="142" w:hanging="142"/>
        <w:jc w:val="both"/>
        <w:rPr>
          <w:rFonts w:ascii="Times New Roman" w:hAnsi="Times New Roman" w:cs="Times New Roman"/>
          <w:sz w:val="20"/>
          <w:szCs w:val="20"/>
          <w:lang w:eastAsia="ru-RU"/>
        </w:rPr>
      </w:pPr>
      <w:r w:rsidRPr="00E75ADB">
        <w:rPr>
          <w:rFonts w:ascii="Times New Roman" w:hAnsi="Times New Roman" w:cs="Times New Roman"/>
          <w:sz w:val="20"/>
          <w:szCs w:val="20"/>
          <w:lang w:eastAsia="ru-RU"/>
        </w:rPr>
        <w:t xml:space="preserve">            Настоящая программа не предусматривает подпрограмм и включает в себя следующие мероприятия:</w:t>
      </w:r>
    </w:p>
    <w:tbl>
      <w:tblPr>
        <w:tblStyle w:val="ae"/>
        <w:tblW w:w="0" w:type="auto"/>
        <w:tblInd w:w="142" w:type="dxa"/>
        <w:tblLayout w:type="fixed"/>
        <w:tblLook w:val="04A0" w:firstRow="1" w:lastRow="0" w:firstColumn="1" w:lastColumn="0" w:noHBand="0" w:noVBand="1"/>
      </w:tblPr>
      <w:tblGrid>
        <w:gridCol w:w="529"/>
        <w:gridCol w:w="2353"/>
        <w:gridCol w:w="1762"/>
        <w:gridCol w:w="851"/>
        <w:gridCol w:w="1134"/>
        <w:gridCol w:w="992"/>
        <w:gridCol w:w="1276"/>
        <w:gridCol w:w="1045"/>
      </w:tblGrid>
      <w:tr w:rsidR="00E75ADB" w:rsidRPr="00E75ADB" w:rsidTr="00AB6EE7">
        <w:trPr>
          <w:trHeight w:val="255"/>
        </w:trPr>
        <w:tc>
          <w:tcPr>
            <w:tcW w:w="529" w:type="dxa"/>
            <w:vMerge w:val="restart"/>
          </w:tcPr>
          <w:p w:rsidR="00E75ADB" w:rsidRPr="00E75ADB" w:rsidRDefault="00E75ADB" w:rsidP="00AB6EE7">
            <w:pPr>
              <w:tabs>
                <w:tab w:val="left" w:pos="0"/>
              </w:tabs>
              <w:spacing w:before="100" w:beforeAutospacing="1" w:after="100" w:afterAutospacing="1"/>
              <w:jc w:val="both"/>
              <w:rPr>
                <w:rFonts w:ascii="Times New Roman" w:hAnsi="Times New Roman" w:cs="Times New Roman"/>
                <w:sz w:val="20"/>
                <w:szCs w:val="20"/>
                <w:lang w:eastAsia="ru-RU"/>
              </w:rPr>
            </w:pPr>
            <w:r w:rsidRPr="00E75ADB">
              <w:rPr>
                <w:rFonts w:ascii="Times New Roman" w:hAnsi="Times New Roman" w:cs="Times New Roman"/>
                <w:sz w:val="20"/>
                <w:szCs w:val="20"/>
                <w:lang w:eastAsia="ru-RU"/>
              </w:rPr>
              <w:t xml:space="preserve">№ </w:t>
            </w:r>
            <w:proofErr w:type="gramStart"/>
            <w:r w:rsidRPr="00E75ADB">
              <w:rPr>
                <w:rFonts w:ascii="Times New Roman" w:hAnsi="Times New Roman" w:cs="Times New Roman"/>
                <w:sz w:val="20"/>
                <w:szCs w:val="20"/>
                <w:lang w:eastAsia="ru-RU"/>
              </w:rPr>
              <w:t>п</w:t>
            </w:r>
            <w:proofErr w:type="gramEnd"/>
            <w:r w:rsidRPr="00E75ADB">
              <w:rPr>
                <w:rFonts w:ascii="Times New Roman" w:hAnsi="Times New Roman" w:cs="Times New Roman"/>
                <w:sz w:val="20"/>
                <w:szCs w:val="20"/>
                <w:lang w:eastAsia="ru-RU"/>
              </w:rPr>
              <w:t>/п</w:t>
            </w:r>
          </w:p>
        </w:tc>
        <w:tc>
          <w:tcPr>
            <w:tcW w:w="2353" w:type="dxa"/>
            <w:vMerge w:val="restart"/>
          </w:tcPr>
          <w:p w:rsidR="00E75ADB" w:rsidRPr="00E75ADB" w:rsidRDefault="00E75ADB" w:rsidP="00AB6EE7">
            <w:pPr>
              <w:tabs>
                <w:tab w:val="left" w:pos="0"/>
              </w:tabs>
              <w:spacing w:before="100" w:beforeAutospacing="1" w:after="100" w:afterAutospacing="1"/>
              <w:jc w:val="both"/>
              <w:rPr>
                <w:rFonts w:ascii="Times New Roman" w:hAnsi="Times New Roman" w:cs="Times New Roman"/>
                <w:sz w:val="20"/>
                <w:szCs w:val="20"/>
                <w:lang w:eastAsia="ru-RU"/>
              </w:rPr>
            </w:pPr>
            <w:r w:rsidRPr="00E75ADB">
              <w:rPr>
                <w:rFonts w:ascii="Times New Roman" w:hAnsi="Times New Roman" w:cs="Times New Roman"/>
                <w:sz w:val="20"/>
                <w:szCs w:val="20"/>
                <w:lang w:eastAsia="ru-RU"/>
              </w:rPr>
              <w:t>Наименование мероприятия</w:t>
            </w:r>
          </w:p>
        </w:tc>
        <w:tc>
          <w:tcPr>
            <w:tcW w:w="1762" w:type="dxa"/>
            <w:vMerge w:val="restart"/>
          </w:tcPr>
          <w:p w:rsidR="00E75ADB" w:rsidRPr="00E75ADB" w:rsidRDefault="00E75ADB" w:rsidP="00AB6EE7">
            <w:pPr>
              <w:tabs>
                <w:tab w:val="left" w:pos="0"/>
              </w:tabs>
              <w:spacing w:before="100" w:beforeAutospacing="1" w:after="100" w:afterAutospacing="1"/>
              <w:jc w:val="both"/>
              <w:rPr>
                <w:rFonts w:ascii="Times New Roman" w:hAnsi="Times New Roman" w:cs="Times New Roman"/>
                <w:sz w:val="20"/>
                <w:szCs w:val="20"/>
                <w:lang w:eastAsia="ru-RU"/>
              </w:rPr>
            </w:pPr>
            <w:proofErr w:type="spellStart"/>
            <w:r w:rsidRPr="00E75ADB">
              <w:rPr>
                <w:rFonts w:ascii="Times New Roman" w:hAnsi="Times New Roman" w:cs="Times New Roman"/>
                <w:sz w:val="20"/>
                <w:szCs w:val="20"/>
                <w:lang w:eastAsia="ru-RU"/>
              </w:rPr>
              <w:t>Испонитель</w:t>
            </w:r>
            <w:proofErr w:type="spellEnd"/>
          </w:p>
        </w:tc>
        <w:tc>
          <w:tcPr>
            <w:tcW w:w="851" w:type="dxa"/>
            <w:vMerge w:val="restart"/>
          </w:tcPr>
          <w:p w:rsidR="00E75ADB" w:rsidRPr="00E75ADB" w:rsidRDefault="00E75ADB" w:rsidP="00AB6EE7">
            <w:pPr>
              <w:tabs>
                <w:tab w:val="left" w:pos="0"/>
              </w:tabs>
              <w:spacing w:before="100" w:beforeAutospacing="1" w:after="100" w:afterAutospacing="1"/>
              <w:jc w:val="center"/>
              <w:rPr>
                <w:rFonts w:ascii="Times New Roman" w:hAnsi="Times New Roman" w:cs="Times New Roman"/>
                <w:sz w:val="20"/>
                <w:szCs w:val="20"/>
                <w:lang w:eastAsia="ru-RU"/>
              </w:rPr>
            </w:pPr>
            <w:r w:rsidRPr="00E75ADB">
              <w:rPr>
                <w:rFonts w:ascii="Times New Roman" w:hAnsi="Times New Roman" w:cs="Times New Roman"/>
                <w:sz w:val="20"/>
                <w:szCs w:val="20"/>
                <w:lang w:eastAsia="ru-RU"/>
              </w:rPr>
              <w:t xml:space="preserve">Срок </w:t>
            </w:r>
            <w:proofErr w:type="spellStart"/>
            <w:proofErr w:type="gramStart"/>
            <w:r w:rsidRPr="00E75ADB">
              <w:rPr>
                <w:rFonts w:ascii="Times New Roman" w:hAnsi="Times New Roman" w:cs="Times New Roman"/>
                <w:sz w:val="20"/>
                <w:szCs w:val="20"/>
                <w:lang w:eastAsia="ru-RU"/>
              </w:rPr>
              <w:t>испол</w:t>
            </w:r>
            <w:proofErr w:type="spellEnd"/>
            <w:r w:rsidRPr="00E75ADB">
              <w:rPr>
                <w:rFonts w:ascii="Times New Roman" w:hAnsi="Times New Roman" w:cs="Times New Roman"/>
                <w:sz w:val="20"/>
                <w:szCs w:val="20"/>
                <w:lang w:eastAsia="ru-RU"/>
              </w:rPr>
              <w:t xml:space="preserve"> нения</w:t>
            </w:r>
            <w:proofErr w:type="gramEnd"/>
          </w:p>
        </w:tc>
        <w:tc>
          <w:tcPr>
            <w:tcW w:w="4447" w:type="dxa"/>
            <w:gridSpan w:val="4"/>
          </w:tcPr>
          <w:p w:rsidR="00E75ADB" w:rsidRPr="00E75ADB" w:rsidRDefault="00E75ADB" w:rsidP="00AB6EE7">
            <w:pPr>
              <w:tabs>
                <w:tab w:val="left" w:pos="0"/>
              </w:tabs>
              <w:spacing w:before="100" w:beforeAutospacing="1" w:after="100" w:afterAutospacing="1"/>
              <w:jc w:val="center"/>
              <w:rPr>
                <w:rFonts w:ascii="Times New Roman" w:hAnsi="Times New Roman" w:cs="Times New Roman"/>
                <w:sz w:val="20"/>
                <w:szCs w:val="20"/>
                <w:lang w:eastAsia="ru-RU"/>
              </w:rPr>
            </w:pPr>
            <w:r w:rsidRPr="00E75ADB">
              <w:rPr>
                <w:rFonts w:ascii="Times New Roman" w:hAnsi="Times New Roman" w:cs="Times New Roman"/>
                <w:sz w:val="20"/>
                <w:szCs w:val="20"/>
                <w:lang w:eastAsia="ru-RU"/>
              </w:rPr>
              <w:t>Объем  финансирования (руб.)</w:t>
            </w:r>
          </w:p>
        </w:tc>
      </w:tr>
      <w:tr w:rsidR="00E75ADB" w:rsidRPr="00E75ADB" w:rsidTr="00AB6EE7">
        <w:trPr>
          <w:trHeight w:val="285"/>
        </w:trPr>
        <w:tc>
          <w:tcPr>
            <w:tcW w:w="529" w:type="dxa"/>
            <w:vMerge/>
          </w:tcPr>
          <w:p w:rsidR="00E75ADB" w:rsidRPr="00E75ADB" w:rsidRDefault="00E75ADB" w:rsidP="00AB6EE7">
            <w:pPr>
              <w:tabs>
                <w:tab w:val="left" w:pos="0"/>
              </w:tabs>
              <w:spacing w:before="100" w:beforeAutospacing="1" w:after="100" w:afterAutospacing="1"/>
              <w:jc w:val="both"/>
              <w:rPr>
                <w:rFonts w:ascii="Times New Roman" w:hAnsi="Times New Roman" w:cs="Times New Roman"/>
                <w:sz w:val="20"/>
                <w:szCs w:val="20"/>
                <w:lang w:eastAsia="ru-RU"/>
              </w:rPr>
            </w:pPr>
          </w:p>
        </w:tc>
        <w:tc>
          <w:tcPr>
            <w:tcW w:w="2353" w:type="dxa"/>
            <w:vMerge/>
          </w:tcPr>
          <w:p w:rsidR="00E75ADB" w:rsidRPr="00E75ADB" w:rsidRDefault="00E75ADB" w:rsidP="00AB6EE7">
            <w:pPr>
              <w:tabs>
                <w:tab w:val="left" w:pos="0"/>
              </w:tabs>
              <w:spacing w:before="100" w:beforeAutospacing="1" w:after="100" w:afterAutospacing="1"/>
              <w:jc w:val="both"/>
              <w:rPr>
                <w:rFonts w:ascii="Times New Roman" w:hAnsi="Times New Roman" w:cs="Times New Roman"/>
                <w:sz w:val="20"/>
                <w:szCs w:val="20"/>
                <w:lang w:eastAsia="ru-RU"/>
              </w:rPr>
            </w:pPr>
          </w:p>
        </w:tc>
        <w:tc>
          <w:tcPr>
            <w:tcW w:w="1762" w:type="dxa"/>
            <w:vMerge/>
          </w:tcPr>
          <w:p w:rsidR="00E75ADB" w:rsidRPr="00E75ADB" w:rsidRDefault="00E75ADB" w:rsidP="00AB6EE7">
            <w:pPr>
              <w:tabs>
                <w:tab w:val="left" w:pos="0"/>
              </w:tabs>
              <w:spacing w:before="100" w:beforeAutospacing="1" w:after="100" w:afterAutospacing="1"/>
              <w:jc w:val="both"/>
              <w:rPr>
                <w:rFonts w:ascii="Times New Roman" w:hAnsi="Times New Roman" w:cs="Times New Roman"/>
                <w:sz w:val="20"/>
                <w:szCs w:val="20"/>
                <w:lang w:eastAsia="ru-RU"/>
              </w:rPr>
            </w:pPr>
          </w:p>
        </w:tc>
        <w:tc>
          <w:tcPr>
            <w:tcW w:w="851" w:type="dxa"/>
            <w:vMerge/>
          </w:tcPr>
          <w:p w:rsidR="00E75ADB" w:rsidRPr="00E75ADB" w:rsidRDefault="00E75ADB" w:rsidP="00AB6EE7">
            <w:pPr>
              <w:tabs>
                <w:tab w:val="left" w:pos="0"/>
              </w:tabs>
              <w:spacing w:before="100" w:beforeAutospacing="1" w:after="100" w:afterAutospacing="1"/>
              <w:jc w:val="center"/>
              <w:rPr>
                <w:rFonts w:ascii="Times New Roman" w:hAnsi="Times New Roman" w:cs="Times New Roman"/>
                <w:sz w:val="20"/>
                <w:szCs w:val="20"/>
                <w:lang w:eastAsia="ru-RU"/>
              </w:rPr>
            </w:pPr>
          </w:p>
        </w:tc>
        <w:tc>
          <w:tcPr>
            <w:tcW w:w="1134" w:type="dxa"/>
          </w:tcPr>
          <w:p w:rsidR="00E75ADB" w:rsidRPr="00E75ADB" w:rsidRDefault="00E75ADB" w:rsidP="00AB6EE7">
            <w:pPr>
              <w:tabs>
                <w:tab w:val="left" w:pos="0"/>
              </w:tabs>
              <w:spacing w:before="100" w:beforeAutospacing="1" w:after="100" w:afterAutospacing="1"/>
              <w:jc w:val="center"/>
              <w:rPr>
                <w:rFonts w:ascii="Times New Roman" w:hAnsi="Times New Roman" w:cs="Times New Roman"/>
                <w:sz w:val="20"/>
                <w:szCs w:val="20"/>
                <w:lang w:eastAsia="ru-RU"/>
              </w:rPr>
            </w:pPr>
            <w:r w:rsidRPr="00E75ADB">
              <w:rPr>
                <w:rFonts w:ascii="Times New Roman" w:hAnsi="Times New Roman" w:cs="Times New Roman"/>
                <w:sz w:val="20"/>
                <w:szCs w:val="20"/>
                <w:lang w:eastAsia="ru-RU"/>
              </w:rPr>
              <w:t>всего</w:t>
            </w:r>
          </w:p>
        </w:tc>
        <w:tc>
          <w:tcPr>
            <w:tcW w:w="992" w:type="dxa"/>
          </w:tcPr>
          <w:p w:rsidR="00E75ADB" w:rsidRPr="00E75ADB" w:rsidRDefault="00E75ADB" w:rsidP="00AB6EE7">
            <w:pPr>
              <w:tabs>
                <w:tab w:val="left" w:pos="0"/>
              </w:tabs>
              <w:spacing w:before="100" w:beforeAutospacing="1" w:after="100" w:afterAutospacing="1"/>
              <w:jc w:val="center"/>
              <w:rPr>
                <w:rFonts w:ascii="Times New Roman" w:hAnsi="Times New Roman" w:cs="Times New Roman"/>
                <w:sz w:val="20"/>
                <w:szCs w:val="20"/>
                <w:lang w:eastAsia="ru-RU"/>
              </w:rPr>
            </w:pPr>
            <w:r w:rsidRPr="00E75ADB">
              <w:rPr>
                <w:rFonts w:ascii="Times New Roman" w:hAnsi="Times New Roman" w:cs="Times New Roman"/>
                <w:sz w:val="20"/>
                <w:szCs w:val="20"/>
                <w:lang w:eastAsia="ru-RU"/>
              </w:rPr>
              <w:t>Федеральный бюджет</w:t>
            </w:r>
          </w:p>
        </w:tc>
        <w:tc>
          <w:tcPr>
            <w:tcW w:w="1276" w:type="dxa"/>
          </w:tcPr>
          <w:p w:rsidR="00E75ADB" w:rsidRPr="00E75ADB" w:rsidRDefault="00E75ADB" w:rsidP="00AB6EE7">
            <w:pPr>
              <w:tabs>
                <w:tab w:val="left" w:pos="0"/>
              </w:tabs>
              <w:spacing w:before="100" w:beforeAutospacing="1" w:after="100" w:afterAutospacing="1"/>
              <w:jc w:val="center"/>
              <w:rPr>
                <w:rFonts w:ascii="Times New Roman" w:hAnsi="Times New Roman" w:cs="Times New Roman"/>
                <w:sz w:val="20"/>
                <w:szCs w:val="20"/>
                <w:lang w:eastAsia="ru-RU"/>
              </w:rPr>
            </w:pPr>
            <w:r w:rsidRPr="00E75ADB">
              <w:rPr>
                <w:rFonts w:ascii="Times New Roman" w:hAnsi="Times New Roman" w:cs="Times New Roman"/>
                <w:sz w:val="20"/>
                <w:szCs w:val="20"/>
                <w:lang w:eastAsia="ru-RU"/>
              </w:rPr>
              <w:t>Областной бюджет</w:t>
            </w:r>
          </w:p>
        </w:tc>
        <w:tc>
          <w:tcPr>
            <w:tcW w:w="1045" w:type="dxa"/>
          </w:tcPr>
          <w:p w:rsidR="00E75ADB" w:rsidRPr="00E75ADB" w:rsidRDefault="00E75ADB" w:rsidP="00AB6EE7">
            <w:pPr>
              <w:tabs>
                <w:tab w:val="left" w:pos="0"/>
              </w:tabs>
              <w:spacing w:before="100" w:beforeAutospacing="1" w:after="100" w:afterAutospacing="1"/>
              <w:jc w:val="center"/>
              <w:rPr>
                <w:rFonts w:ascii="Times New Roman" w:hAnsi="Times New Roman" w:cs="Times New Roman"/>
                <w:sz w:val="20"/>
                <w:szCs w:val="20"/>
                <w:lang w:eastAsia="ru-RU"/>
              </w:rPr>
            </w:pPr>
            <w:r w:rsidRPr="00E75ADB">
              <w:rPr>
                <w:rFonts w:ascii="Times New Roman" w:hAnsi="Times New Roman" w:cs="Times New Roman"/>
                <w:sz w:val="20"/>
                <w:szCs w:val="20"/>
                <w:lang w:eastAsia="ru-RU"/>
              </w:rPr>
              <w:t>Местный бюджет</w:t>
            </w:r>
          </w:p>
        </w:tc>
      </w:tr>
      <w:tr w:rsidR="00E75ADB" w:rsidRPr="00E75ADB" w:rsidTr="00AB6EE7">
        <w:trPr>
          <w:trHeight w:val="3885"/>
        </w:trPr>
        <w:tc>
          <w:tcPr>
            <w:tcW w:w="529" w:type="dxa"/>
            <w:vMerge w:val="restart"/>
          </w:tcPr>
          <w:p w:rsidR="00E75ADB" w:rsidRPr="00E75ADB" w:rsidRDefault="00E75ADB" w:rsidP="00AB6EE7">
            <w:pPr>
              <w:tabs>
                <w:tab w:val="left" w:pos="0"/>
              </w:tabs>
              <w:spacing w:before="100" w:beforeAutospacing="1" w:after="100" w:afterAutospacing="1"/>
              <w:jc w:val="both"/>
              <w:rPr>
                <w:rFonts w:ascii="Times New Roman" w:hAnsi="Times New Roman" w:cs="Times New Roman"/>
                <w:sz w:val="20"/>
                <w:szCs w:val="20"/>
                <w:lang w:eastAsia="ru-RU"/>
              </w:rPr>
            </w:pPr>
            <w:r w:rsidRPr="00E75ADB">
              <w:rPr>
                <w:rFonts w:ascii="Times New Roman" w:hAnsi="Times New Roman" w:cs="Times New Roman"/>
                <w:sz w:val="20"/>
                <w:szCs w:val="20"/>
                <w:lang w:eastAsia="ru-RU"/>
              </w:rPr>
              <w:lastRenderedPageBreak/>
              <w:t>1</w:t>
            </w:r>
          </w:p>
        </w:tc>
        <w:tc>
          <w:tcPr>
            <w:tcW w:w="2353" w:type="dxa"/>
            <w:vMerge w:val="restart"/>
          </w:tcPr>
          <w:p w:rsidR="00E75ADB" w:rsidRPr="00E75ADB" w:rsidRDefault="00E75ADB" w:rsidP="00AB6EE7">
            <w:pPr>
              <w:rPr>
                <w:rFonts w:ascii="Times New Roman" w:hAnsi="Times New Roman" w:cs="Times New Roman"/>
                <w:sz w:val="20"/>
                <w:szCs w:val="20"/>
              </w:rPr>
            </w:pPr>
            <w:r w:rsidRPr="00E75ADB">
              <w:rPr>
                <w:rFonts w:ascii="Times New Roman" w:hAnsi="Times New Roman" w:cs="Times New Roman"/>
                <w:color w:val="2C2D2E"/>
                <w:sz w:val="20"/>
                <w:szCs w:val="20"/>
                <w:shd w:val="clear" w:color="auto" w:fill="FFFFFF"/>
              </w:rPr>
              <w:t>Проведение проектно-изыскательских работ, разработка </w:t>
            </w:r>
            <w:bookmarkStart w:id="0" w:name="mailruanchor__GoBack"/>
            <w:bookmarkEnd w:id="0"/>
            <w:r w:rsidRPr="00E75ADB">
              <w:rPr>
                <w:rFonts w:ascii="Times New Roman" w:hAnsi="Times New Roman" w:cs="Times New Roman"/>
                <w:color w:val="2C2D2E"/>
                <w:sz w:val="20"/>
                <w:szCs w:val="20"/>
                <w:shd w:val="clear" w:color="auto" w:fill="FFFFFF"/>
              </w:rPr>
              <w:t xml:space="preserve">проектно-сметной документации и прохождение государственной экспертизы проектно-сметной документации на капитальный ремонт гидротехнического сооружения на ручье без названия в д. Троицкое </w:t>
            </w:r>
            <w:proofErr w:type="spellStart"/>
            <w:r w:rsidRPr="00E75ADB">
              <w:rPr>
                <w:rFonts w:ascii="Times New Roman" w:hAnsi="Times New Roman" w:cs="Times New Roman"/>
                <w:color w:val="2C2D2E"/>
                <w:sz w:val="20"/>
                <w:szCs w:val="20"/>
                <w:shd w:val="clear" w:color="auto" w:fill="FFFFFF"/>
              </w:rPr>
              <w:t>Барсуковского</w:t>
            </w:r>
            <w:proofErr w:type="spellEnd"/>
            <w:r w:rsidRPr="00E75ADB">
              <w:rPr>
                <w:rFonts w:ascii="Times New Roman" w:hAnsi="Times New Roman" w:cs="Times New Roman"/>
                <w:color w:val="2C2D2E"/>
                <w:sz w:val="20"/>
                <w:szCs w:val="20"/>
                <w:shd w:val="clear" w:color="auto" w:fill="FFFFFF"/>
              </w:rPr>
              <w:t xml:space="preserve"> сельского поселения </w:t>
            </w:r>
            <w:proofErr w:type="spellStart"/>
            <w:r w:rsidRPr="00E75ADB">
              <w:rPr>
                <w:rFonts w:ascii="Times New Roman" w:hAnsi="Times New Roman" w:cs="Times New Roman"/>
                <w:color w:val="2C2D2E"/>
                <w:sz w:val="20"/>
                <w:szCs w:val="20"/>
                <w:shd w:val="clear" w:color="auto" w:fill="FFFFFF"/>
              </w:rPr>
              <w:t>Монастырщинского</w:t>
            </w:r>
            <w:proofErr w:type="spellEnd"/>
            <w:r w:rsidRPr="00E75ADB">
              <w:rPr>
                <w:rFonts w:ascii="Times New Roman" w:hAnsi="Times New Roman" w:cs="Times New Roman"/>
                <w:color w:val="2C2D2E"/>
                <w:sz w:val="20"/>
                <w:szCs w:val="20"/>
                <w:shd w:val="clear" w:color="auto" w:fill="FFFFFF"/>
              </w:rPr>
              <w:t xml:space="preserve"> района Смоленской области</w:t>
            </w:r>
          </w:p>
          <w:p w:rsidR="00E75ADB" w:rsidRPr="00E75ADB" w:rsidRDefault="00E75ADB" w:rsidP="00AB6EE7">
            <w:pPr>
              <w:tabs>
                <w:tab w:val="left" w:pos="0"/>
              </w:tabs>
              <w:spacing w:before="100" w:beforeAutospacing="1" w:after="100" w:afterAutospacing="1"/>
              <w:jc w:val="both"/>
              <w:rPr>
                <w:rFonts w:ascii="Times New Roman" w:hAnsi="Times New Roman" w:cs="Times New Roman"/>
                <w:sz w:val="20"/>
                <w:szCs w:val="20"/>
                <w:lang w:eastAsia="ru-RU"/>
              </w:rPr>
            </w:pPr>
          </w:p>
        </w:tc>
        <w:tc>
          <w:tcPr>
            <w:tcW w:w="1762" w:type="dxa"/>
            <w:vMerge w:val="restart"/>
          </w:tcPr>
          <w:p w:rsidR="00E75ADB" w:rsidRPr="00E75ADB" w:rsidRDefault="00E75ADB" w:rsidP="00AB6EE7">
            <w:pPr>
              <w:tabs>
                <w:tab w:val="left" w:pos="0"/>
              </w:tabs>
              <w:spacing w:before="100" w:beforeAutospacing="1" w:after="100" w:afterAutospacing="1"/>
              <w:jc w:val="both"/>
              <w:rPr>
                <w:rFonts w:ascii="Times New Roman" w:hAnsi="Times New Roman" w:cs="Times New Roman"/>
                <w:sz w:val="20"/>
                <w:szCs w:val="20"/>
                <w:lang w:eastAsia="ru-RU"/>
              </w:rPr>
            </w:pPr>
            <w:r w:rsidRPr="00E75ADB">
              <w:rPr>
                <w:rFonts w:ascii="Times New Roman" w:hAnsi="Times New Roman" w:cs="Times New Roman"/>
                <w:sz w:val="20"/>
                <w:szCs w:val="20"/>
                <w:lang w:eastAsia="ru-RU"/>
              </w:rPr>
              <w:t xml:space="preserve">Администрация </w:t>
            </w:r>
            <w:proofErr w:type="spellStart"/>
            <w:r w:rsidRPr="00E75ADB">
              <w:rPr>
                <w:rFonts w:ascii="Times New Roman" w:hAnsi="Times New Roman" w:cs="Times New Roman"/>
                <w:sz w:val="20"/>
                <w:szCs w:val="20"/>
                <w:lang w:eastAsia="ru-RU"/>
              </w:rPr>
              <w:t>Барсуковского</w:t>
            </w:r>
            <w:proofErr w:type="spellEnd"/>
            <w:r w:rsidRPr="00E75ADB">
              <w:rPr>
                <w:rFonts w:ascii="Times New Roman" w:hAnsi="Times New Roman" w:cs="Times New Roman"/>
                <w:sz w:val="20"/>
                <w:szCs w:val="20"/>
                <w:lang w:eastAsia="ru-RU"/>
              </w:rPr>
              <w:t xml:space="preserve"> сельского поселения </w:t>
            </w:r>
            <w:proofErr w:type="spellStart"/>
            <w:r w:rsidRPr="00E75ADB">
              <w:rPr>
                <w:rFonts w:ascii="Times New Roman" w:hAnsi="Times New Roman" w:cs="Times New Roman"/>
                <w:sz w:val="20"/>
                <w:szCs w:val="20"/>
                <w:lang w:eastAsia="ru-RU"/>
              </w:rPr>
              <w:t>Монастырщинского</w:t>
            </w:r>
            <w:proofErr w:type="spellEnd"/>
            <w:r w:rsidRPr="00E75ADB">
              <w:rPr>
                <w:rFonts w:ascii="Times New Roman" w:hAnsi="Times New Roman" w:cs="Times New Roman"/>
                <w:sz w:val="20"/>
                <w:szCs w:val="20"/>
                <w:lang w:eastAsia="ru-RU"/>
              </w:rPr>
              <w:t xml:space="preserve">  района Смоленской области</w:t>
            </w:r>
          </w:p>
        </w:tc>
        <w:tc>
          <w:tcPr>
            <w:tcW w:w="851" w:type="dxa"/>
          </w:tcPr>
          <w:p w:rsidR="00E75ADB" w:rsidRPr="00E75ADB" w:rsidRDefault="00E75ADB" w:rsidP="00AB6EE7">
            <w:pPr>
              <w:tabs>
                <w:tab w:val="left" w:pos="0"/>
              </w:tabs>
              <w:spacing w:before="100" w:beforeAutospacing="1" w:after="100" w:afterAutospacing="1"/>
              <w:jc w:val="both"/>
              <w:rPr>
                <w:rFonts w:ascii="Times New Roman" w:hAnsi="Times New Roman" w:cs="Times New Roman"/>
                <w:b/>
                <w:sz w:val="20"/>
                <w:szCs w:val="20"/>
                <w:lang w:eastAsia="ru-RU"/>
              </w:rPr>
            </w:pPr>
          </w:p>
          <w:p w:rsidR="00E75ADB" w:rsidRPr="00E75ADB" w:rsidRDefault="00E75ADB" w:rsidP="00AB6EE7">
            <w:pPr>
              <w:tabs>
                <w:tab w:val="left" w:pos="0"/>
              </w:tabs>
              <w:spacing w:before="100" w:beforeAutospacing="1" w:after="100" w:afterAutospacing="1"/>
              <w:jc w:val="both"/>
              <w:rPr>
                <w:rFonts w:ascii="Times New Roman" w:hAnsi="Times New Roman" w:cs="Times New Roman"/>
                <w:b/>
                <w:sz w:val="20"/>
                <w:szCs w:val="20"/>
                <w:lang w:eastAsia="ru-RU"/>
              </w:rPr>
            </w:pPr>
            <w:r w:rsidRPr="00E75ADB">
              <w:rPr>
                <w:rFonts w:ascii="Times New Roman" w:hAnsi="Times New Roman" w:cs="Times New Roman"/>
                <w:b/>
                <w:sz w:val="20"/>
                <w:szCs w:val="20"/>
                <w:lang w:eastAsia="ru-RU"/>
              </w:rPr>
              <w:t>2023г</w:t>
            </w:r>
          </w:p>
        </w:tc>
        <w:tc>
          <w:tcPr>
            <w:tcW w:w="1134" w:type="dxa"/>
          </w:tcPr>
          <w:p w:rsidR="00E75ADB" w:rsidRPr="00E75ADB" w:rsidRDefault="00E75ADB" w:rsidP="00AB6EE7">
            <w:pPr>
              <w:tabs>
                <w:tab w:val="left" w:pos="0"/>
              </w:tabs>
              <w:spacing w:before="100" w:beforeAutospacing="1" w:after="100" w:afterAutospacing="1"/>
              <w:jc w:val="both"/>
              <w:rPr>
                <w:rFonts w:ascii="Times New Roman" w:hAnsi="Times New Roman" w:cs="Times New Roman"/>
                <w:b/>
                <w:sz w:val="20"/>
                <w:szCs w:val="20"/>
                <w:lang w:eastAsia="ru-RU"/>
              </w:rPr>
            </w:pPr>
          </w:p>
        </w:tc>
        <w:tc>
          <w:tcPr>
            <w:tcW w:w="992" w:type="dxa"/>
          </w:tcPr>
          <w:p w:rsidR="00E75ADB" w:rsidRPr="00E75ADB" w:rsidRDefault="00E75ADB" w:rsidP="00AB6EE7">
            <w:pPr>
              <w:tabs>
                <w:tab w:val="left" w:pos="0"/>
              </w:tabs>
              <w:spacing w:before="100" w:beforeAutospacing="1" w:after="100" w:afterAutospacing="1"/>
              <w:jc w:val="both"/>
              <w:rPr>
                <w:rFonts w:ascii="Times New Roman" w:hAnsi="Times New Roman" w:cs="Times New Roman"/>
                <w:b/>
                <w:sz w:val="20"/>
                <w:szCs w:val="20"/>
                <w:lang w:eastAsia="ru-RU"/>
              </w:rPr>
            </w:pPr>
          </w:p>
        </w:tc>
        <w:tc>
          <w:tcPr>
            <w:tcW w:w="1276" w:type="dxa"/>
          </w:tcPr>
          <w:p w:rsidR="00E75ADB" w:rsidRPr="00E75ADB" w:rsidRDefault="00E75ADB" w:rsidP="00AB6EE7">
            <w:pPr>
              <w:tabs>
                <w:tab w:val="left" w:pos="0"/>
              </w:tabs>
              <w:spacing w:before="100" w:beforeAutospacing="1" w:after="100" w:afterAutospacing="1"/>
              <w:jc w:val="both"/>
              <w:rPr>
                <w:rFonts w:ascii="Times New Roman" w:hAnsi="Times New Roman" w:cs="Times New Roman"/>
                <w:b/>
                <w:sz w:val="20"/>
                <w:szCs w:val="20"/>
                <w:lang w:eastAsia="ru-RU"/>
              </w:rPr>
            </w:pPr>
          </w:p>
        </w:tc>
        <w:tc>
          <w:tcPr>
            <w:tcW w:w="1045" w:type="dxa"/>
          </w:tcPr>
          <w:p w:rsidR="00E75ADB" w:rsidRPr="00E75ADB" w:rsidRDefault="00E75ADB" w:rsidP="00AB6EE7">
            <w:pPr>
              <w:tabs>
                <w:tab w:val="left" w:pos="0"/>
              </w:tabs>
              <w:spacing w:before="100" w:beforeAutospacing="1" w:after="100" w:afterAutospacing="1"/>
              <w:jc w:val="both"/>
              <w:rPr>
                <w:rFonts w:ascii="Times New Roman" w:hAnsi="Times New Roman" w:cs="Times New Roman"/>
                <w:b/>
                <w:sz w:val="20"/>
                <w:szCs w:val="20"/>
                <w:lang w:eastAsia="ru-RU"/>
              </w:rPr>
            </w:pPr>
          </w:p>
        </w:tc>
      </w:tr>
      <w:tr w:rsidR="00E75ADB" w:rsidRPr="00E75ADB" w:rsidTr="00AB6EE7">
        <w:trPr>
          <w:trHeight w:val="1905"/>
        </w:trPr>
        <w:tc>
          <w:tcPr>
            <w:tcW w:w="529" w:type="dxa"/>
            <w:vMerge/>
          </w:tcPr>
          <w:p w:rsidR="00E75ADB" w:rsidRPr="00E75ADB" w:rsidRDefault="00E75ADB" w:rsidP="00AB6EE7">
            <w:pPr>
              <w:tabs>
                <w:tab w:val="left" w:pos="0"/>
              </w:tabs>
              <w:spacing w:before="100" w:beforeAutospacing="1" w:after="100" w:afterAutospacing="1"/>
              <w:jc w:val="both"/>
              <w:rPr>
                <w:rFonts w:ascii="Times New Roman" w:hAnsi="Times New Roman" w:cs="Times New Roman"/>
                <w:sz w:val="20"/>
                <w:szCs w:val="20"/>
                <w:lang w:eastAsia="ru-RU"/>
              </w:rPr>
            </w:pPr>
          </w:p>
        </w:tc>
        <w:tc>
          <w:tcPr>
            <w:tcW w:w="2353" w:type="dxa"/>
            <w:vMerge/>
          </w:tcPr>
          <w:p w:rsidR="00E75ADB" w:rsidRPr="00E75ADB" w:rsidRDefault="00E75ADB" w:rsidP="00AB6EE7">
            <w:pPr>
              <w:rPr>
                <w:rFonts w:ascii="Times New Roman" w:hAnsi="Times New Roman" w:cs="Times New Roman"/>
                <w:color w:val="2C2D2E"/>
                <w:sz w:val="20"/>
                <w:szCs w:val="20"/>
                <w:shd w:val="clear" w:color="auto" w:fill="FFFFFF"/>
              </w:rPr>
            </w:pPr>
          </w:p>
        </w:tc>
        <w:tc>
          <w:tcPr>
            <w:tcW w:w="1762" w:type="dxa"/>
            <w:vMerge/>
          </w:tcPr>
          <w:p w:rsidR="00E75ADB" w:rsidRPr="00E75ADB" w:rsidRDefault="00E75ADB" w:rsidP="00AB6EE7">
            <w:pPr>
              <w:tabs>
                <w:tab w:val="left" w:pos="0"/>
              </w:tabs>
              <w:spacing w:before="100" w:beforeAutospacing="1" w:after="100" w:afterAutospacing="1"/>
              <w:jc w:val="both"/>
              <w:rPr>
                <w:rFonts w:ascii="Times New Roman" w:hAnsi="Times New Roman" w:cs="Times New Roman"/>
                <w:sz w:val="20"/>
                <w:szCs w:val="20"/>
                <w:lang w:eastAsia="ru-RU"/>
              </w:rPr>
            </w:pPr>
          </w:p>
        </w:tc>
        <w:tc>
          <w:tcPr>
            <w:tcW w:w="851" w:type="dxa"/>
          </w:tcPr>
          <w:p w:rsidR="00E75ADB" w:rsidRPr="00E75ADB" w:rsidRDefault="00E75ADB" w:rsidP="00AB6EE7">
            <w:pPr>
              <w:tabs>
                <w:tab w:val="left" w:pos="0"/>
              </w:tabs>
              <w:spacing w:before="100" w:beforeAutospacing="1" w:after="100" w:afterAutospacing="1"/>
              <w:jc w:val="both"/>
              <w:rPr>
                <w:rFonts w:ascii="Times New Roman" w:hAnsi="Times New Roman" w:cs="Times New Roman"/>
                <w:sz w:val="20"/>
                <w:szCs w:val="20"/>
                <w:lang w:eastAsia="ru-RU"/>
              </w:rPr>
            </w:pPr>
          </w:p>
          <w:p w:rsidR="00E75ADB" w:rsidRPr="00E75ADB" w:rsidRDefault="00E75ADB" w:rsidP="00AB6EE7">
            <w:pPr>
              <w:tabs>
                <w:tab w:val="left" w:pos="0"/>
              </w:tabs>
              <w:spacing w:before="100" w:beforeAutospacing="1" w:after="100" w:afterAutospacing="1"/>
              <w:jc w:val="both"/>
              <w:rPr>
                <w:rFonts w:ascii="Times New Roman" w:hAnsi="Times New Roman" w:cs="Times New Roman"/>
                <w:sz w:val="20"/>
                <w:szCs w:val="20"/>
                <w:lang w:eastAsia="ru-RU"/>
              </w:rPr>
            </w:pPr>
            <w:r w:rsidRPr="00E75ADB">
              <w:rPr>
                <w:rFonts w:ascii="Times New Roman" w:hAnsi="Times New Roman" w:cs="Times New Roman"/>
                <w:sz w:val="20"/>
                <w:szCs w:val="20"/>
                <w:lang w:eastAsia="ru-RU"/>
              </w:rPr>
              <w:t>2024г</w:t>
            </w:r>
          </w:p>
        </w:tc>
        <w:tc>
          <w:tcPr>
            <w:tcW w:w="1134" w:type="dxa"/>
          </w:tcPr>
          <w:p w:rsidR="00E75ADB" w:rsidRPr="00E75ADB" w:rsidRDefault="00E75ADB" w:rsidP="00AB6EE7">
            <w:pPr>
              <w:tabs>
                <w:tab w:val="left" w:pos="0"/>
              </w:tabs>
              <w:spacing w:before="100" w:beforeAutospacing="1" w:after="100" w:afterAutospacing="1"/>
              <w:jc w:val="both"/>
              <w:rPr>
                <w:rFonts w:ascii="Times New Roman" w:hAnsi="Times New Roman" w:cs="Times New Roman"/>
                <w:b/>
                <w:sz w:val="20"/>
                <w:szCs w:val="20"/>
                <w:lang w:eastAsia="ru-RU"/>
              </w:rPr>
            </w:pPr>
          </w:p>
          <w:p w:rsidR="00E75ADB" w:rsidRPr="00E75ADB" w:rsidRDefault="00E75ADB" w:rsidP="00AB6EE7">
            <w:pPr>
              <w:tabs>
                <w:tab w:val="left" w:pos="0"/>
              </w:tabs>
              <w:spacing w:before="100" w:beforeAutospacing="1" w:after="100" w:afterAutospacing="1"/>
              <w:jc w:val="both"/>
              <w:rPr>
                <w:rFonts w:ascii="Times New Roman" w:hAnsi="Times New Roman" w:cs="Times New Roman"/>
                <w:b/>
                <w:sz w:val="20"/>
                <w:szCs w:val="20"/>
                <w:lang w:eastAsia="ru-RU"/>
              </w:rPr>
            </w:pPr>
            <w:r w:rsidRPr="00E75ADB">
              <w:rPr>
                <w:rFonts w:ascii="Times New Roman" w:hAnsi="Times New Roman" w:cs="Times New Roman"/>
                <w:b/>
                <w:sz w:val="20"/>
                <w:szCs w:val="20"/>
                <w:lang w:eastAsia="ru-RU"/>
              </w:rPr>
              <w:t>1 500 000</w:t>
            </w:r>
          </w:p>
        </w:tc>
        <w:tc>
          <w:tcPr>
            <w:tcW w:w="992" w:type="dxa"/>
          </w:tcPr>
          <w:p w:rsidR="00E75ADB" w:rsidRPr="00E75ADB" w:rsidRDefault="00E75ADB" w:rsidP="00AB6EE7">
            <w:pPr>
              <w:tabs>
                <w:tab w:val="left" w:pos="0"/>
              </w:tabs>
              <w:spacing w:before="100" w:beforeAutospacing="1" w:after="100" w:afterAutospacing="1"/>
              <w:jc w:val="both"/>
              <w:rPr>
                <w:rFonts w:ascii="Times New Roman" w:hAnsi="Times New Roman" w:cs="Times New Roman"/>
                <w:b/>
                <w:sz w:val="20"/>
                <w:szCs w:val="20"/>
                <w:lang w:eastAsia="ru-RU"/>
              </w:rPr>
            </w:pPr>
          </w:p>
        </w:tc>
        <w:tc>
          <w:tcPr>
            <w:tcW w:w="1276" w:type="dxa"/>
          </w:tcPr>
          <w:p w:rsidR="00E75ADB" w:rsidRPr="00E75ADB" w:rsidRDefault="00E75ADB" w:rsidP="00AB6EE7">
            <w:pPr>
              <w:tabs>
                <w:tab w:val="left" w:pos="0"/>
              </w:tabs>
              <w:spacing w:before="100" w:beforeAutospacing="1" w:after="100" w:afterAutospacing="1"/>
              <w:jc w:val="both"/>
              <w:rPr>
                <w:rFonts w:ascii="Times New Roman" w:hAnsi="Times New Roman" w:cs="Times New Roman"/>
                <w:b/>
                <w:sz w:val="20"/>
                <w:szCs w:val="20"/>
                <w:lang w:eastAsia="ru-RU"/>
              </w:rPr>
            </w:pPr>
          </w:p>
          <w:p w:rsidR="00E75ADB" w:rsidRPr="00E75ADB" w:rsidRDefault="00E75ADB" w:rsidP="00AB6EE7">
            <w:pPr>
              <w:tabs>
                <w:tab w:val="left" w:pos="0"/>
              </w:tabs>
              <w:spacing w:before="100" w:beforeAutospacing="1" w:after="100" w:afterAutospacing="1"/>
              <w:jc w:val="both"/>
              <w:rPr>
                <w:rFonts w:ascii="Times New Roman" w:hAnsi="Times New Roman" w:cs="Times New Roman"/>
                <w:b/>
                <w:sz w:val="20"/>
                <w:szCs w:val="20"/>
                <w:lang w:eastAsia="ru-RU"/>
              </w:rPr>
            </w:pPr>
            <w:r w:rsidRPr="00E75ADB">
              <w:rPr>
                <w:rFonts w:ascii="Times New Roman" w:hAnsi="Times New Roman" w:cs="Times New Roman"/>
                <w:b/>
                <w:sz w:val="20"/>
                <w:szCs w:val="20"/>
                <w:lang w:eastAsia="ru-RU"/>
              </w:rPr>
              <w:t>1 400 000</w:t>
            </w:r>
          </w:p>
        </w:tc>
        <w:tc>
          <w:tcPr>
            <w:tcW w:w="1045" w:type="dxa"/>
          </w:tcPr>
          <w:p w:rsidR="00E75ADB" w:rsidRPr="00E75ADB" w:rsidRDefault="00E75ADB" w:rsidP="00AB6EE7">
            <w:pPr>
              <w:tabs>
                <w:tab w:val="left" w:pos="0"/>
              </w:tabs>
              <w:spacing w:before="100" w:beforeAutospacing="1" w:after="100" w:afterAutospacing="1"/>
              <w:jc w:val="both"/>
              <w:rPr>
                <w:rFonts w:ascii="Times New Roman" w:hAnsi="Times New Roman" w:cs="Times New Roman"/>
                <w:b/>
                <w:sz w:val="20"/>
                <w:szCs w:val="20"/>
                <w:lang w:eastAsia="ru-RU"/>
              </w:rPr>
            </w:pPr>
          </w:p>
          <w:p w:rsidR="00E75ADB" w:rsidRPr="00E75ADB" w:rsidRDefault="00E75ADB" w:rsidP="00AB6EE7">
            <w:pPr>
              <w:tabs>
                <w:tab w:val="left" w:pos="0"/>
              </w:tabs>
              <w:spacing w:before="100" w:beforeAutospacing="1" w:after="100" w:afterAutospacing="1"/>
              <w:jc w:val="both"/>
              <w:rPr>
                <w:rFonts w:ascii="Times New Roman" w:hAnsi="Times New Roman" w:cs="Times New Roman"/>
                <w:b/>
                <w:sz w:val="20"/>
                <w:szCs w:val="20"/>
                <w:lang w:eastAsia="ru-RU"/>
              </w:rPr>
            </w:pPr>
            <w:r w:rsidRPr="00E75ADB">
              <w:rPr>
                <w:rFonts w:ascii="Times New Roman" w:hAnsi="Times New Roman" w:cs="Times New Roman"/>
                <w:b/>
                <w:sz w:val="20"/>
                <w:szCs w:val="20"/>
                <w:lang w:eastAsia="ru-RU"/>
              </w:rPr>
              <w:t>100 000</w:t>
            </w:r>
          </w:p>
        </w:tc>
      </w:tr>
      <w:tr w:rsidR="00E75ADB" w:rsidRPr="00E75ADB" w:rsidTr="00AB6EE7">
        <w:trPr>
          <w:trHeight w:val="1965"/>
        </w:trPr>
        <w:tc>
          <w:tcPr>
            <w:tcW w:w="529" w:type="dxa"/>
            <w:vMerge/>
          </w:tcPr>
          <w:p w:rsidR="00E75ADB" w:rsidRPr="00E75ADB" w:rsidRDefault="00E75ADB" w:rsidP="00AB6EE7">
            <w:pPr>
              <w:tabs>
                <w:tab w:val="left" w:pos="0"/>
              </w:tabs>
              <w:spacing w:before="100" w:beforeAutospacing="1" w:after="100" w:afterAutospacing="1"/>
              <w:jc w:val="both"/>
              <w:rPr>
                <w:rFonts w:ascii="Times New Roman" w:hAnsi="Times New Roman" w:cs="Times New Roman"/>
                <w:sz w:val="20"/>
                <w:szCs w:val="20"/>
                <w:lang w:eastAsia="ru-RU"/>
              </w:rPr>
            </w:pPr>
          </w:p>
        </w:tc>
        <w:tc>
          <w:tcPr>
            <w:tcW w:w="2353" w:type="dxa"/>
            <w:vMerge/>
          </w:tcPr>
          <w:p w:rsidR="00E75ADB" w:rsidRPr="00E75ADB" w:rsidRDefault="00E75ADB" w:rsidP="00AB6EE7">
            <w:pPr>
              <w:rPr>
                <w:rFonts w:ascii="Times New Roman" w:hAnsi="Times New Roman" w:cs="Times New Roman"/>
                <w:color w:val="2C2D2E"/>
                <w:sz w:val="20"/>
                <w:szCs w:val="20"/>
                <w:shd w:val="clear" w:color="auto" w:fill="FFFFFF"/>
              </w:rPr>
            </w:pPr>
          </w:p>
        </w:tc>
        <w:tc>
          <w:tcPr>
            <w:tcW w:w="1762" w:type="dxa"/>
            <w:vMerge/>
          </w:tcPr>
          <w:p w:rsidR="00E75ADB" w:rsidRPr="00E75ADB" w:rsidRDefault="00E75ADB" w:rsidP="00AB6EE7">
            <w:pPr>
              <w:tabs>
                <w:tab w:val="left" w:pos="0"/>
              </w:tabs>
              <w:spacing w:before="100" w:beforeAutospacing="1" w:after="100" w:afterAutospacing="1"/>
              <w:jc w:val="both"/>
              <w:rPr>
                <w:rFonts w:ascii="Times New Roman" w:hAnsi="Times New Roman" w:cs="Times New Roman"/>
                <w:sz w:val="20"/>
                <w:szCs w:val="20"/>
                <w:lang w:eastAsia="ru-RU"/>
              </w:rPr>
            </w:pPr>
          </w:p>
        </w:tc>
        <w:tc>
          <w:tcPr>
            <w:tcW w:w="851" w:type="dxa"/>
          </w:tcPr>
          <w:p w:rsidR="00E75ADB" w:rsidRPr="00E75ADB" w:rsidRDefault="00E75ADB" w:rsidP="00AB6EE7">
            <w:pPr>
              <w:tabs>
                <w:tab w:val="left" w:pos="0"/>
              </w:tabs>
              <w:spacing w:before="100" w:beforeAutospacing="1" w:after="100" w:afterAutospacing="1"/>
              <w:jc w:val="both"/>
              <w:rPr>
                <w:rFonts w:ascii="Times New Roman" w:hAnsi="Times New Roman" w:cs="Times New Roman"/>
                <w:sz w:val="20"/>
                <w:szCs w:val="20"/>
                <w:lang w:eastAsia="ru-RU"/>
              </w:rPr>
            </w:pPr>
          </w:p>
          <w:p w:rsidR="00E75ADB" w:rsidRPr="00E75ADB" w:rsidRDefault="00E75ADB" w:rsidP="00AB6EE7">
            <w:pPr>
              <w:tabs>
                <w:tab w:val="left" w:pos="0"/>
              </w:tabs>
              <w:spacing w:before="100" w:beforeAutospacing="1" w:after="100" w:afterAutospacing="1"/>
              <w:jc w:val="both"/>
              <w:rPr>
                <w:rFonts w:ascii="Times New Roman" w:hAnsi="Times New Roman" w:cs="Times New Roman"/>
                <w:sz w:val="20"/>
                <w:szCs w:val="20"/>
                <w:lang w:eastAsia="ru-RU"/>
              </w:rPr>
            </w:pPr>
            <w:r w:rsidRPr="00E75ADB">
              <w:rPr>
                <w:rFonts w:ascii="Times New Roman" w:hAnsi="Times New Roman" w:cs="Times New Roman"/>
                <w:sz w:val="20"/>
                <w:szCs w:val="20"/>
                <w:lang w:eastAsia="ru-RU"/>
              </w:rPr>
              <w:t>2025г</w:t>
            </w:r>
          </w:p>
        </w:tc>
        <w:tc>
          <w:tcPr>
            <w:tcW w:w="1134" w:type="dxa"/>
          </w:tcPr>
          <w:p w:rsidR="00E75ADB" w:rsidRPr="00E75ADB" w:rsidRDefault="00E75ADB" w:rsidP="00AB6EE7">
            <w:pPr>
              <w:tabs>
                <w:tab w:val="left" w:pos="0"/>
              </w:tabs>
              <w:spacing w:before="100" w:beforeAutospacing="1" w:after="100" w:afterAutospacing="1"/>
              <w:jc w:val="both"/>
              <w:rPr>
                <w:rFonts w:ascii="Times New Roman" w:hAnsi="Times New Roman" w:cs="Times New Roman"/>
                <w:sz w:val="20"/>
                <w:szCs w:val="20"/>
                <w:lang w:eastAsia="ru-RU"/>
              </w:rPr>
            </w:pPr>
          </w:p>
        </w:tc>
        <w:tc>
          <w:tcPr>
            <w:tcW w:w="992" w:type="dxa"/>
          </w:tcPr>
          <w:p w:rsidR="00E75ADB" w:rsidRPr="00E75ADB" w:rsidRDefault="00E75ADB" w:rsidP="00AB6EE7">
            <w:pPr>
              <w:tabs>
                <w:tab w:val="left" w:pos="0"/>
              </w:tabs>
              <w:spacing w:before="100" w:beforeAutospacing="1" w:after="100" w:afterAutospacing="1"/>
              <w:jc w:val="both"/>
              <w:rPr>
                <w:rFonts w:ascii="Times New Roman" w:hAnsi="Times New Roman" w:cs="Times New Roman"/>
                <w:sz w:val="20"/>
                <w:szCs w:val="20"/>
                <w:lang w:eastAsia="ru-RU"/>
              </w:rPr>
            </w:pPr>
          </w:p>
        </w:tc>
        <w:tc>
          <w:tcPr>
            <w:tcW w:w="1276" w:type="dxa"/>
          </w:tcPr>
          <w:p w:rsidR="00E75ADB" w:rsidRPr="00E75ADB" w:rsidRDefault="00E75ADB" w:rsidP="00AB6EE7">
            <w:pPr>
              <w:tabs>
                <w:tab w:val="left" w:pos="0"/>
              </w:tabs>
              <w:spacing w:before="100" w:beforeAutospacing="1" w:after="100" w:afterAutospacing="1"/>
              <w:jc w:val="both"/>
              <w:rPr>
                <w:rFonts w:ascii="Times New Roman" w:hAnsi="Times New Roman" w:cs="Times New Roman"/>
                <w:sz w:val="20"/>
                <w:szCs w:val="20"/>
                <w:lang w:eastAsia="ru-RU"/>
              </w:rPr>
            </w:pPr>
          </w:p>
        </w:tc>
        <w:tc>
          <w:tcPr>
            <w:tcW w:w="1045" w:type="dxa"/>
          </w:tcPr>
          <w:p w:rsidR="00E75ADB" w:rsidRPr="00E75ADB" w:rsidRDefault="00E75ADB" w:rsidP="00AB6EE7">
            <w:pPr>
              <w:tabs>
                <w:tab w:val="left" w:pos="0"/>
              </w:tabs>
              <w:spacing w:before="100" w:beforeAutospacing="1" w:after="100" w:afterAutospacing="1"/>
              <w:jc w:val="both"/>
              <w:rPr>
                <w:rFonts w:ascii="Times New Roman" w:hAnsi="Times New Roman" w:cs="Times New Roman"/>
                <w:sz w:val="20"/>
                <w:szCs w:val="20"/>
                <w:lang w:eastAsia="ru-RU"/>
              </w:rPr>
            </w:pPr>
          </w:p>
        </w:tc>
      </w:tr>
      <w:tr w:rsidR="00E75ADB" w:rsidRPr="00E75ADB" w:rsidTr="00AB6EE7">
        <w:tc>
          <w:tcPr>
            <w:tcW w:w="5495" w:type="dxa"/>
            <w:gridSpan w:val="4"/>
          </w:tcPr>
          <w:p w:rsidR="00E75ADB" w:rsidRPr="00E75ADB" w:rsidRDefault="00E75ADB" w:rsidP="00AB6EE7">
            <w:pPr>
              <w:tabs>
                <w:tab w:val="left" w:pos="0"/>
              </w:tabs>
              <w:spacing w:before="100" w:beforeAutospacing="1" w:after="100" w:afterAutospacing="1"/>
              <w:jc w:val="both"/>
              <w:rPr>
                <w:rFonts w:ascii="Times New Roman" w:hAnsi="Times New Roman" w:cs="Times New Roman"/>
                <w:sz w:val="20"/>
                <w:szCs w:val="20"/>
                <w:lang w:eastAsia="ru-RU"/>
              </w:rPr>
            </w:pPr>
            <w:r w:rsidRPr="00E75ADB">
              <w:rPr>
                <w:rFonts w:ascii="Times New Roman" w:hAnsi="Times New Roman" w:cs="Times New Roman"/>
                <w:sz w:val="20"/>
                <w:szCs w:val="20"/>
                <w:lang w:eastAsia="ru-RU"/>
              </w:rPr>
              <w:t>ИТОГО ПО ПРОГРАММЕ</w:t>
            </w:r>
          </w:p>
        </w:tc>
        <w:tc>
          <w:tcPr>
            <w:tcW w:w="1134" w:type="dxa"/>
          </w:tcPr>
          <w:p w:rsidR="00E75ADB" w:rsidRPr="00E75ADB" w:rsidRDefault="00E75ADB" w:rsidP="00AB6EE7">
            <w:pPr>
              <w:tabs>
                <w:tab w:val="left" w:pos="0"/>
              </w:tabs>
              <w:spacing w:before="100" w:beforeAutospacing="1" w:after="100" w:afterAutospacing="1"/>
              <w:jc w:val="both"/>
              <w:rPr>
                <w:rFonts w:ascii="Times New Roman" w:hAnsi="Times New Roman" w:cs="Times New Roman"/>
                <w:b/>
                <w:sz w:val="20"/>
                <w:szCs w:val="20"/>
                <w:lang w:eastAsia="ru-RU"/>
              </w:rPr>
            </w:pPr>
            <w:r w:rsidRPr="00E75ADB">
              <w:rPr>
                <w:rFonts w:ascii="Times New Roman" w:hAnsi="Times New Roman" w:cs="Times New Roman"/>
                <w:b/>
                <w:sz w:val="20"/>
                <w:szCs w:val="20"/>
                <w:lang w:eastAsia="ru-RU"/>
              </w:rPr>
              <w:t>1 500 000</w:t>
            </w:r>
          </w:p>
        </w:tc>
        <w:tc>
          <w:tcPr>
            <w:tcW w:w="992" w:type="dxa"/>
          </w:tcPr>
          <w:p w:rsidR="00E75ADB" w:rsidRPr="00E75ADB" w:rsidRDefault="00E75ADB" w:rsidP="00AB6EE7">
            <w:pPr>
              <w:tabs>
                <w:tab w:val="left" w:pos="0"/>
              </w:tabs>
              <w:spacing w:before="100" w:beforeAutospacing="1" w:after="100" w:afterAutospacing="1"/>
              <w:jc w:val="both"/>
              <w:rPr>
                <w:rFonts w:ascii="Times New Roman" w:hAnsi="Times New Roman" w:cs="Times New Roman"/>
                <w:b/>
                <w:sz w:val="20"/>
                <w:szCs w:val="20"/>
                <w:lang w:eastAsia="ru-RU"/>
              </w:rPr>
            </w:pPr>
          </w:p>
        </w:tc>
        <w:tc>
          <w:tcPr>
            <w:tcW w:w="1276" w:type="dxa"/>
          </w:tcPr>
          <w:p w:rsidR="00E75ADB" w:rsidRPr="00E75ADB" w:rsidRDefault="00E75ADB" w:rsidP="00AB6EE7">
            <w:pPr>
              <w:tabs>
                <w:tab w:val="left" w:pos="0"/>
              </w:tabs>
              <w:spacing w:before="100" w:beforeAutospacing="1" w:after="100" w:afterAutospacing="1"/>
              <w:jc w:val="both"/>
              <w:rPr>
                <w:rFonts w:ascii="Times New Roman" w:hAnsi="Times New Roman" w:cs="Times New Roman"/>
                <w:b/>
                <w:sz w:val="20"/>
                <w:szCs w:val="20"/>
                <w:lang w:eastAsia="ru-RU"/>
              </w:rPr>
            </w:pPr>
            <w:r w:rsidRPr="00E75ADB">
              <w:rPr>
                <w:rFonts w:ascii="Times New Roman" w:hAnsi="Times New Roman" w:cs="Times New Roman"/>
                <w:b/>
                <w:sz w:val="20"/>
                <w:szCs w:val="20"/>
                <w:lang w:eastAsia="ru-RU"/>
              </w:rPr>
              <w:t>1 400 000</w:t>
            </w:r>
          </w:p>
        </w:tc>
        <w:tc>
          <w:tcPr>
            <w:tcW w:w="1045" w:type="dxa"/>
          </w:tcPr>
          <w:p w:rsidR="00E75ADB" w:rsidRPr="00E75ADB" w:rsidRDefault="00E75ADB" w:rsidP="00AB6EE7">
            <w:pPr>
              <w:tabs>
                <w:tab w:val="left" w:pos="0"/>
              </w:tabs>
              <w:spacing w:before="100" w:beforeAutospacing="1" w:after="100" w:afterAutospacing="1"/>
              <w:jc w:val="both"/>
              <w:rPr>
                <w:rFonts w:ascii="Times New Roman" w:hAnsi="Times New Roman" w:cs="Times New Roman"/>
                <w:b/>
                <w:sz w:val="20"/>
                <w:szCs w:val="20"/>
                <w:lang w:eastAsia="ru-RU"/>
              </w:rPr>
            </w:pPr>
            <w:r w:rsidRPr="00E75ADB">
              <w:rPr>
                <w:rFonts w:ascii="Times New Roman" w:hAnsi="Times New Roman" w:cs="Times New Roman"/>
                <w:b/>
                <w:sz w:val="20"/>
                <w:szCs w:val="20"/>
                <w:lang w:eastAsia="ru-RU"/>
              </w:rPr>
              <w:t>100 000</w:t>
            </w:r>
          </w:p>
        </w:tc>
      </w:tr>
    </w:tbl>
    <w:p w:rsidR="00E75ADB" w:rsidRPr="00E75ADB" w:rsidRDefault="00E75ADB" w:rsidP="00E75ADB">
      <w:pPr>
        <w:tabs>
          <w:tab w:val="left" w:pos="0"/>
          <w:tab w:val="left" w:pos="709"/>
        </w:tabs>
        <w:spacing w:before="100" w:beforeAutospacing="1" w:after="100" w:afterAutospacing="1"/>
        <w:ind w:left="142" w:hanging="720"/>
        <w:jc w:val="both"/>
        <w:rPr>
          <w:rFonts w:ascii="Times New Roman" w:hAnsi="Times New Roman" w:cs="Times New Roman"/>
          <w:sz w:val="20"/>
          <w:szCs w:val="20"/>
          <w:lang w:eastAsia="ru-RU"/>
        </w:rPr>
      </w:pPr>
      <w:r w:rsidRPr="00E75ADB">
        <w:rPr>
          <w:rFonts w:ascii="Times New Roman" w:hAnsi="Times New Roman" w:cs="Times New Roman"/>
          <w:sz w:val="20"/>
          <w:szCs w:val="20"/>
          <w:lang w:eastAsia="ru-RU"/>
        </w:rPr>
        <w:t xml:space="preserve">                    Общая стоимость выполнения мероприятий Программы составляет  </w:t>
      </w:r>
      <w:r w:rsidRPr="00E75ADB">
        <w:rPr>
          <w:rFonts w:ascii="Times New Roman" w:hAnsi="Times New Roman" w:cs="Times New Roman"/>
          <w:b/>
          <w:sz w:val="20"/>
          <w:szCs w:val="20"/>
          <w:lang w:eastAsia="ru-RU"/>
        </w:rPr>
        <w:t>1500000</w:t>
      </w:r>
      <w:r w:rsidRPr="00E75ADB">
        <w:rPr>
          <w:rFonts w:ascii="Times New Roman" w:hAnsi="Times New Roman" w:cs="Times New Roman"/>
          <w:sz w:val="20"/>
          <w:szCs w:val="20"/>
          <w:lang w:eastAsia="ru-RU"/>
        </w:rPr>
        <w:t>рублей. Основным источником финансирования Программы являются средства федерального, областного и  местного бюджетов.</w:t>
      </w:r>
    </w:p>
    <w:p w:rsidR="00E75ADB" w:rsidRPr="00E75ADB" w:rsidRDefault="00E75ADB" w:rsidP="00E75ADB">
      <w:pPr>
        <w:tabs>
          <w:tab w:val="left" w:pos="0"/>
        </w:tabs>
        <w:spacing w:before="100" w:beforeAutospacing="1" w:after="100" w:afterAutospacing="1"/>
        <w:ind w:left="142" w:hanging="142"/>
        <w:jc w:val="both"/>
        <w:rPr>
          <w:rFonts w:ascii="Times New Roman" w:hAnsi="Times New Roman" w:cs="Times New Roman"/>
          <w:sz w:val="20"/>
          <w:szCs w:val="20"/>
          <w:lang w:eastAsia="ru-RU"/>
        </w:rPr>
      </w:pPr>
      <w:r w:rsidRPr="00E75ADB">
        <w:rPr>
          <w:rFonts w:ascii="Times New Roman" w:hAnsi="Times New Roman" w:cs="Times New Roman"/>
          <w:sz w:val="20"/>
          <w:szCs w:val="20"/>
          <w:lang w:eastAsia="ru-RU"/>
        </w:rPr>
        <w:t xml:space="preserve">            Ответственным за реализацию мероприятий  Программы является  Администрации </w:t>
      </w:r>
      <w:proofErr w:type="spellStart"/>
      <w:r w:rsidRPr="00E75ADB">
        <w:rPr>
          <w:rFonts w:ascii="Times New Roman" w:hAnsi="Times New Roman" w:cs="Times New Roman"/>
          <w:sz w:val="20"/>
          <w:szCs w:val="20"/>
          <w:lang w:eastAsia="ru-RU"/>
        </w:rPr>
        <w:t>Барсуковского</w:t>
      </w:r>
      <w:proofErr w:type="spellEnd"/>
      <w:r w:rsidRPr="00E75ADB">
        <w:rPr>
          <w:rFonts w:ascii="Times New Roman" w:hAnsi="Times New Roman" w:cs="Times New Roman"/>
          <w:sz w:val="20"/>
          <w:szCs w:val="20"/>
          <w:lang w:eastAsia="ru-RU"/>
        </w:rPr>
        <w:t xml:space="preserve"> сельского поселения </w:t>
      </w:r>
      <w:proofErr w:type="spellStart"/>
      <w:r w:rsidRPr="00E75ADB">
        <w:rPr>
          <w:rFonts w:ascii="Times New Roman" w:hAnsi="Times New Roman" w:cs="Times New Roman"/>
          <w:sz w:val="20"/>
          <w:szCs w:val="20"/>
          <w:lang w:eastAsia="ru-RU"/>
        </w:rPr>
        <w:t>Монастырщинского</w:t>
      </w:r>
      <w:proofErr w:type="spellEnd"/>
      <w:r w:rsidRPr="00E75ADB">
        <w:rPr>
          <w:rFonts w:ascii="Times New Roman" w:hAnsi="Times New Roman" w:cs="Times New Roman"/>
          <w:sz w:val="20"/>
          <w:szCs w:val="20"/>
          <w:lang w:eastAsia="ru-RU"/>
        </w:rPr>
        <w:t xml:space="preserve"> района Смоленской области, которое осуществляет корректировку программных мероприятий и их ресурсного обеспечения.</w:t>
      </w:r>
    </w:p>
    <w:p w:rsidR="00E75ADB" w:rsidRPr="00E75ADB" w:rsidRDefault="00E75ADB" w:rsidP="00E75ADB">
      <w:pPr>
        <w:tabs>
          <w:tab w:val="left" w:pos="0"/>
          <w:tab w:val="left" w:pos="709"/>
        </w:tabs>
        <w:spacing w:before="100" w:beforeAutospacing="1" w:after="100" w:afterAutospacing="1"/>
        <w:ind w:left="1080"/>
        <w:jc w:val="both"/>
        <w:rPr>
          <w:rFonts w:ascii="Times New Roman" w:hAnsi="Times New Roman" w:cs="Times New Roman"/>
          <w:sz w:val="20"/>
          <w:szCs w:val="20"/>
          <w:lang w:eastAsia="ru-RU"/>
        </w:rPr>
      </w:pPr>
      <w:r w:rsidRPr="00E75ADB">
        <w:rPr>
          <w:rFonts w:ascii="Times New Roman" w:hAnsi="Times New Roman" w:cs="Times New Roman"/>
          <w:sz w:val="20"/>
          <w:szCs w:val="20"/>
          <w:lang w:eastAsia="ru-RU"/>
        </w:rPr>
        <w:t xml:space="preserve"> 6. </w:t>
      </w:r>
      <w:r w:rsidRPr="00E75ADB">
        <w:rPr>
          <w:rFonts w:ascii="Times New Roman" w:hAnsi="Times New Roman" w:cs="Times New Roman"/>
          <w:b/>
          <w:bCs/>
          <w:sz w:val="20"/>
          <w:szCs w:val="20"/>
          <w:lang w:eastAsia="ru-RU"/>
        </w:rPr>
        <w:t>МЕТОДИКА ОЦЕНКИ ЭФФЕКТИВНОСТИ РЕАЛИЗАЦИИ ПРОГРАММЫ</w:t>
      </w:r>
    </w:p>
    <w:p w:rsidR="00E75ADB" w:rsidRPr="00E75ADB" w:rsidRDefault="00E75ADB" w:rsidP="00E75ADB">
      <w:pPr>
        <w:tabs>
          <w:tab w:val="left" w:pos="0"/>
          <w:tab w:val="left" w:pos="709"/>
        </w:tabs>
        <w:spacing w:before="100" w:beforeAutospacing="1" w:after="100" w:afterAutospacing="1"/>
        <w:ind w:left="1080" w:hanging="1080"/>
        <w:jc w:val="both"/>
        <w:rPr>
          <w:rFonts w:ascii="Times New Roman" w:hAnsi="Times New Roman" w:cs="Times New Roman"/>
          <w:sz w:val="20"/>
          <w:szCs w:val="20"/>
          <w:lang w:eastAsia="ru-RU"/>
        </w:rPr>
      </w:pPr>
      <w:r w:rsidRPr="00E75ADB">
        <w:rPr>
          <w:rFonts w:ascii="Times New Roman" w:hAnsi="Times New Roman" w:cs="Times New Roman"/>
          <w:sz w:val="20"/>
          <w:szCs w:val="20"/>
          <w:lang w:eastAsia="ru-RU"/>
        </w:rPr>
        <w:t>         Оценка эффективности реализации муниципальной  программы производится с учетом следующих составляющих:</w:t>
      </w:r>
    </w:p>
    <w:p w:rsidR="00E75ADB" w:rsidRPr="00E75ADB" w:rsidRDefault="00E75ADB" w:rsidP="00E75ADB">
      <w:pPr>
        <w:tabs>
          <w:tab w:val="left" w:pos="0"/>
          <w:tab w:val="left" w:pos="709"/>
        </w:tabs>
        <w:spacing w:before="100" w:beforeAutospacing="1"/>
        <w:ind w:left="720" w:hanging="1080"/>
        <w:jc w:val="both"/>
        <w:rPr>
          <w:rFonts w:ascii="Times New Roman" w:hAnsi="Times New Roman" w:cs="Times New Roman"/>
          <w:sz w:val="20"/>
          <w:szCs w:val="20"/>
          <w:lang w:eastAsia="ru-RU"/>
        </w:rPr>
      </w:pPr>
      <w:r w:rsidRPr="00E75ADB">
        <w:rPr>
          <w:rFonts w:ascii="Times New Roman" w:hAnsi="Times New Roman" w:cs="Times New Roman"/>
          <w:sz w:val="20"/>
          <w:szCs w:val="20"/>
          <w:lang w:eastAsia="ru-RU"/>
        </w:rPr>
        <w:t xml:space="preserve">       - оценки степени достижения целей подпрограмм и муниципальной программы в целом;</w:t>
      </w:r>
    </w:p>
    <w:p w:rsidR="00E75ADB" w:rsidRPr="00E75ADB" w:rsidRDefault="00E75ADB" w:rsidP="00E75ADB">
      <w:pPr>
        <w:tabs>
          <w:tab w:val="left" w:pos="0"/>
          <w:tab w:val="left" w:pos="709"/>
        </w:tabs>
        <w:spacing w:before="100" w:beforeAutospacing="1"/>
        <w:ind w:left="720" w:hanging="1080"/>
        <w:jc w:val="both"/>
        <w:rPr>
          <w:rFonts w:ascii="Times New Roman" w:hAnsi="Times New Roman" w:cs="Times New Roman"/>
          <w:sz w:val="20"/>
          <w:szCs w:val="20"/>
          <w:lang w:eastAsia="ru-RU"/>
        </w:rPr>
      </w:pPr>
      <w:r w:rsidRPr="00E75ADB">
        <w:rPr>
          <w:rFonts w:ascii="Times New Roman" w:hAnsi="Times New Roman" w:cs="Times New Roman"/>
          <w:sz w:val="20"/>
          <w:szCs w:val="20"/>
          <w:lang w:eastAsia="ru-RU"/>
        </w:rPr>
        <w:t xml:space="preserve">       - оценки </w:t>
      </w:r>
      <w:proofErr w:type="gramStart"/>
      <w:r w:rsidRPr="00E75ADB">
        <w:rPr>
          <w:rFonts w:ascii="Times New Roman" w:hAnsi="Times New Roman" w:cs="Times New Roman"/>
          <w:sz w:val="20"/>
          <w:szCs w:val="20"/>
          <w:lang w:eastAsia="ru-RU"/>
        </w:rPr>
        <w:t>степени выполнения показателей основных мероприятий муниципальной программы</w:t>
      </w:r>
      <w:proofErr w:type="gramEnd"/>
      <w:r w:rsidRPr="00E75ADB">
        <w:rPr>
          <w:rFonts w:ascii="Times New Roman" w:hAnsi="Times New Roman" w:cs="Times New Roman"/>
          <w:sz w:val="20"/>
          <w:szCs w:val="20"/>
          <w:lang w:eastAsia="ru-RU"/>
        </w:rPr>
        <w:t>;</w:t>
      </w:r>
    </w:p>
    <w:p w:rsidR="00E75ADB" w:rsidRPr="00E75ADB" w:rsidRDefault="00E75ADB" w:rsidP="00E75ADB">
      <w:pPr>
        <w:tabs>
          <w:tab w:val="left" w:pos="0"/>
          <w:tab w:val="left" w:pos="709"/>
        </w:tabs>
        <w:spacing w:before="100" w:beforeAutospacing="1"/>
        <w:ind w:left="720" w:hanging="1080"/>
        <w:jc w:val="both"/>
        <w:rPr>
          <w:rFonts w:ascii="Times New Roman" w:hAnsi="Times New Roman" w:cs="Times New Roman"/>
          <w:sz w:val="20"/>
          <w:szCs w:val="20"/>
          <w:lang w:eastAsia="ru-RU"/>
        </w:rPr>
      </w:pPr>
      <w:r w:rsidRPr="00E75ADB">
        <w:rPr>
          <w:rFonts w:ascii="Times New Roman" w:hAnsi="Times New Roman" w:cs="Times New Roman"/>
          <w:sz w:val="20"/>
          <w:szCs w:val="20"/>
          <w:lang w:eastAsia="ru-RU"/>
        </w:rPr>
        <w:t xml:space="preserve">       - оценки степени соответствия запланированному уровню затрат;</w:t>
      </w:r>
    </w:p>
    <w:p w:rsidR="00E75ADB" w:rsidRPr="00E75ADB" w:rsidRDefault="00E75ADB" w:rsidP="00E75ADB">
      <w:pPr>
        <w:tabs>
          <w:tab w:val="left" w:pos="0"/>
          <w:tab w:val="left" w:pos="709"/>
        </w:tabs>
        <w:spacing w:before="100" w:beforeAutospacing="1"/>
        <w:ind w:left="720" w:hanging="1080"/>
        <w:jc w:val="both"/>
        <w:rPr>
          <w:rFonts w:ascii="Times New Roman" w:hAnsi="Times New Roman" w:cs="Times New Roman"/>
          <w:sz w:val="20"/>
          <w:szCs w:val="20"/>
          <w:lang w:eastAsia="ru-RU"/>
        </w:rPr>
      </w:pPr>
      <w:r w:rsidRPr="00E75ADB">
        <w:rPr>
          <w:rFonts w:ascii="Times New Roman" w:hAnsi="Times New Roman" w:cs="Times New Roman"/>
          <w:sz w:val="20"/>
          <w:szCs w:val="20"/>
          <w:lang w:eastAsia="ru-RU"/>
        </w:rPr>
        <w:t xml:space="preserve">       - оценки эффективности использования средств федерального, областного и местного бюджетов.</w:t>
      </w:r>
    </w:p>
    <w:p w:rsidR="00E75ADB" w:rsidRPr="00E75ADB" w:rsidRDefault="00E75ADB" w:rsidP="00E75ADB">
      <w:pPr>
        <w:tabs>
          <w:tab w:val="left" w:pos="0"/>
          <w:tab w:val="left" w:pos="709"/>
        </w:tabs>
        <w:spacing w:before="100" w:beforeAutospacing="1" w:after="100" w:afterAutospacing="1"/>
        <w:ind w:left="720" w:hanging="1080"/>
        <w:jc w:val="right"/>
        <w:rPr>
          <w:rFonts w:ascii="Times New Roman" w:hAnsi="Times New Roman" w:cs="Times New Roman"/>
          <w:sz w:val="20"/>
          <w:szCs w:val="20"/>
        </w:rPr>
      </w:pPr>
      <w:r w:rsidRPr="00E75ADB">
        <w:rPr>
          <w:rFonts w:ascii="Times New Roman" w:hAnsi="Times New Roman" w:cs="Times New Roman"/>
          <w:sz w:val="20"/>
          <w:szCs w:val="20"/>
          <w:lang w:eastAsia="ru-RU"/>
        </w:rPr>
        <w:t> </w:t>
      </w:r>
      <w:r w:rsidRPr="00E75ADB">
        <w:rPr>
          <w:rFonts w:ascii="Times New Roman" w:hAnsi="Times New Roman" w:cs="Times New Roman"/>
          <w:sz w:val="20"/>
          <w:szCs w:val="20"/>
        </w:rPr>
        <w:t xml:space="preserve">Приложение  </w:t>
      </w:r>
    </w:p>
    <w:p w:rsidR="00E75ADB" w:rsidRPr="00E75ADB" w:rsidRDefault="00E75ADB" w:rsidP="00E75ADB">
      <w:pPr>
        <w:jc w:val="right"/>
        <w:rPr>
          <w:rFonts w:ascii="Times New Roman" w:hAnsi="Times New Roman" w:cs="Times New Roman"/>
          <w:sz w:val="20"/>
          <w:szCs w:val="20"/>
        </w:rPr>
      </w:pPr>
      <w:r w:rsidRPr="00E75ADB">
        <w:rPr>
          <w:rFonts w:ascii="Times New Roman" w:hAnsi="Times New Roman" w:cs="Times New Roman"/>
          <w:sz w:val="20"/>
          <w:szCs w:val="20"/>
        </w:rPr>
        <w:t xml:space="preserve">к   муниципальной  программе </w:t>
      </w:r>
    </w:p>
    <w:p w:rsidR="00E75ADB" w:rsidRPr="00E75ADB" w:rsidRDefault="00E75ADB" w:rsidP="00E75ADB">
      <w:pPr>
        <w:autoSpaceDE w:val="0"/>
        <w:jc w:val="right"/>
        <w:rPr>
          <w:rFonts w:ascii="Times New Roman" w:hAnsi="Times New Roman" w:cs="Times New Roman"/>
          <w:sz w:val="20"/>
          <w:szCs w:val="20"/>
        </w:rPr>
      </w:pPr>
      <w:r w:rsidRPr="00E75ADB">
        <w:rPr>
          <w:rFonts w:ascii="Times New Roman" w:hAnsi="Times New Roman" w:cs="Times New Roman"/>
          <w:sz w:val="20"/>
          <w:szCs w:val="20"/>
        </w:rPr>
        <w:t xml:space="preserve"> «Охрана окружающей среды  </w:t>
      </w:r>
    </w:p>
    <w:p w:rsidR="00E75ADB" w:rsidRPr="00E75ADB" w:rsidRDefault="00E75ADB" w:rsidP="00E75ADB">
      <w:pPr>
        <w:autoSpaceDE w:val="0"/>
        <w:jc w:val="right"/>
        <w:rPr>
          <w:rFonts w:ascii="Times New Roman" w:hAnsi="Times New Roman" w:cs="Times New Roman"/>
          <w:sz w:val="20"/>
          <w:szCs w:val="20"/>
        </w:rPr>
      </w:pPr>
      <w:r w:rsidRPr="00E75ADB">
        <w:rPr>
          <w:rFonts w:ascii="Times New Roman" w:hAnsi="Times New Roman" w:cs="Times New Roman"/>
          <w:sz w:val="20"/>
          <w:szCs w:val="20"/>
        </w:rPr>
        <w:lastRenderedPageBreak/>
        <w:t xml:space="preserve">в </w:t>
      </w:r>
      <w:proofErr w:type="spellStart"/>
      <w:r w:rsidRPr="00E75ADB">
        <w:rPr>
          <w:rFonts w:ascii="Times New Roman" w:hAnsi="Times New Roman" w:cs="Times New Roman"/>
          <w:sz w:val="20"/>
          <w:szCs w:val="20"/>
        </w:rPr>
        <w:t>Барсуковском</w:t>
      </w:r>
      <w:proofErr w:type="spellEnd"/>
      <w:r w:rsidRPr="00E75ADB">
        <w:rPr>
          <w:rFonts w:ascii="Times New Roman" w:hAnsi="Times New Roman" w:cs="Times New Roman"/>
          <w:sz w:val="20"/>
          <w:szCs w:val="20"/>
        </w:rPr>
        <w:t xml:space="preserve"> сельском поселении </w:t>
      </w:r>
    </w:p>
    <w:p w:rsidR="00E75ADB" w:rsidRPr="00E75ADB" w:rsidRDefault="00E75ADB" w:rsidP="00E75ADB">
      <w:pPr>
        <w:autoSpaceDE w:val="0"/>
        <w:jc w:val="right"/>
        <w:rPr>
          <w:rFonts w:ascii="Times New Roman" w:hAnsi="Times New Roman" w:cs="Times New Roman"/>
          <w:sz w:val="20"/>
          <w:szCs w:val="20"/>
        </w:rPr>
      </w:pPr>
      <w:proofErr w:type="spellStart"/>
      <w:r w:rsidRPr="00E75ADB">
        <w:rPr>
          <w:rFonts w:ascii="Times New Roman" w:hAnsi="Times New Roman" w:cs="Times New Roman"/>
          <w:sz w:val="20"/>
          <w:szCs w:val="20"/>
        </w:rPr>
        <w:t>Монастырщинского</w:t>
      </w:r>
      <w:proofErr w:type="spellEnd"/>
      <w:r w:rsidRPr="00E75ADB">
        <w:rPr>
          <w:rFonts w:ascii="Times New Roman" w:hAnsi="Times New Roman" w:cs="Times New Roman"/>
          <w:sz w:val="20"/>
          <w:szCs w:val="20"/>
        </w:rPr>
        <w:t xml:space="preserve"> района </w:t>
      </w:r>
    </w:p>
    <w:p w:rsidR="00E75ADB" w:rsidRPr="00E75ADB" w:rsidRDefault="00E75ADB" w:rsidP="00E75ADB">
      <w:pPr>
        <w:autoSpaceDE w:val="0"/>
        <w:jc w:val="right"/>
        <w:rPr>
          <w:rFonts w:ascii="Times New Roman" w:hAnsi="Times New Roman" w:cs="Times New Roman"/>
          <w:sz w:val="20"/>
          <w:szCs w:val="20"/>
        </w:rPr>
      </w:pPr>
      <w:r w:rsidRPr="00E75ADB">
        <w:rPr>
          <w:rFonts w:ascii="Times New Roman" w:hAnsi="Times New Roman" w:cs="Times New Roman"/>
          <w:sz w:val="20"/>
          <w:szCs w:val="20"/>
        </w:rPr>
        <w:t>Смоленской области на 2023-2025 годы»</w:t>
      </w:r>
    </w:p>
    <w:p w:rsidR="00E75ADB" w:rsidRPr="00E75ADB" w:rsidRDefault="00E75ADB" w:rsidP="00E75ADB">
      <w:pPr>
        <w:widowControl w:val="0"/>
        <w:autoSpaceDE w:val="0"/>
        <w:autoSpaceDN w:val="0"/>
        <w:adjustRightInd w:val="0"/>
        <w:jc w:val="right"/>
        <w:outlineLvl w:val="1"/>
        <w:rPr>
          <w:rFonts w:ascii="Times New Roman" w:hAnsi="Times New Roman" w:cs="Times New Roman"/>
          <w:sz w:val="20"/>
          <w:szCs w:val="20"/>
        </w:rPr>
      </w:pPr>
    </w:p>
    <w:p w:rsidR="00E75ADB" w:rsidRPr="00E75ADB" w:rsidRDefault="00E75ADB" w:rsidP="00E75ADB">
      <w:pPr>
        <w:jc w:val="both"/>
        <w:rPr>
          <w:rFonts w:ascii="Times New Roman" w:hAnsi="Times New Roman" w:cs="Times New Roman"/>
          <w:b/>
          <w:sz w:val="20"/>
          <w:szCs w:val="20"/>
        </w:rPr>
      </w:pPr>
    </w:p>
    <w:p w:rsidR="00E75ADB" w:rsidRPr="00E75ADB" w:rsidRDefault="00E75ADB" w:rsidP="00E75ADB">
      <w:pPr>
        <w:jc w:val="both"/>
        <w:rPr>
          <w:rFonts w:ascii="Times New Roman" w:hAnsi="Times New Roman" w:cs="Times New Roman"/>
          <w:sz w:val="20"/>
          <w:szCs w:val="20"/>
        </w:rPr>
      </w:pPr>
    </w:p>
    <w:p w:rsidR="00E75ADB" w:rsidRPr="00E75ADB" w:rsidRDefault="00E75ADB" w:rsidP="00E75ADB">
      <w:pPr>
        <w:rPr>
          <w:rFonts w:ascii="Times New Roman" w:hAnsi="Times New Roman" w:cs="Times New Roman"/>
          <w:b/>
          <w:sz w:val="20"/>
          <w:szCs w:val="20"/>
        </w:rPr>
      </w:pPr>
    </w:p>
    <w:tbl>
      <w:tblPr>
        <w:tblStyle w:val="ae"/>
        <w:tblW w:w="0" w:type="auto"/>
        <w:tblLook w:val="04A0" w:firstRow="1" w:lastRow="0" w:firstColumn="1" w:lastColumn="0" w:noHBand="0" w:noVBand="1"/>
      </w:tblPr>
      <w:tblGrid>
        <w:gridCol w:w="675"/>
        <w:gridCol w:w="4535"/>
        <w:gridCol w:w="2605"/>
        <w:gridCol w:w="2606"/>
      </w:tblGrid>
      <w:tr w:rsidR="00E75ADB" w:rsidRPr="00E75ADB" w:rsidTr="00AB6EE7">
        <w:tc>
          <w:tcPr>
            <w:tcW w:w="675" w:type="dxa"/>
          </w:tcPr>
          <w:p w:rsidR="00E75ADB" w:rsidRPr="00E75ADB" w:rsidRDefault="00E75ADB" w:rsidP="00AB6EE7">
            <w:pPr>
              <w:rPr>
                <w:rFonts w:ascii="Times New Roman" w:hAnsi="Times New Roman" w:cs="Times New Roman"/>
                <w:sz w:val="20"/>
                <w:szCs w:val="20"/>
              </w:rPr>
            </w:pPr>
            <w:r w:rsidRPr="00E75ADB">
              <w:rPr>
                <w:rFonts w:ascii="Times New Roman" w:hAnsi="Times New Roman" w:cs="Times New Roman"/>
                <w:sz w:val="20"/>
                <w:szCs w:val="20"/>
              </w:rPr>
              <w:t>№ п\</w:t>
            </w:r>
            <w:proofErr w:type="gramStart"/>
            <w:r w:rsidRPr="00E75ADB">
              <w:rPr>
                <w:rFonts w:ascii="Times New Roman" w:hAnsi="Times New Roman" w:cs="Times New Roman"/>
                <w:sz w:val="20"/>
                <w:szCs w:val="20"/>
              </w:rPr>
              <w:t>п</w:t>
            </w:r>
            <w:proofErr w:type="gramEnd"/>
          </w:p>
        </w:tc>
        <w:tc>
          <w:tcPr>
            <w:tcW w:w="4535" w:type="dxa"/>
          </w:tcPr>
          <w:p w:rsidR="00E75ADB" w:rsidRPr="00E75ADB" w:rsidRDefault="00E75ADB" w:rsidP="00AB6EE7">
            <w:pPr>
              <w:jc w:val="center"/>
              <w:rPr>
                <w:rFonts w:ascii="Times New Roman" w:hAnsi="Times New Roman" w:cs="Times New Roman"/>
                <w:sz w:val="20"/>
                <w:szCs w:val="20"/>
              </w:rPr>
            </w:pPr>
            <w:r w:rsidRPr="00E75ADB">
              <w:rPr>
                <w:rFonts w:ascii="Times New Roman" w:hAnsi="Times New Roman" w:cs="Times New Roman"/>
                <w:sz w:val="20"/>
                <w:szCs w:val="20"/>
              </w:rPr>
              <w:t>Наименование мероприятия</w:t>
            </w:r>
          </w:p>
        </w:tc>
        <w:tc>
          <w:tcPr>
            <w:tcW w:w="2605" w:type="dxa"/>
          </w:tcPr>
          <w:p w:rsidR="00E75ADB" w:rsidRPr="00E75ADB" w:rsidRDefault="00E75ADB" w:rsidP="00AB6EE7">
            <w:pPr>
              <w:rPr>
                <w:rFonts w:ascii="Times New Roman" w:hAnsi="Times New Roman" w:cs="Times New Roman"/>
                <w:sz w:val="20"/>
                <w:szCs w:val="20"/>
              </w:rPr>
            </w:pPr>
            <w:r w:rsidRPr="00E75ADB">
              <w:rPr>
                <w:rFonts w:ascii="Times New Roman" w:hAnsi="Times New Roman" w:cs="Times New Roman"/>
                <w:sz w:val="20"/>
                <w:szCs w:val="20"/>
              </w:rPr>
              <w:t>Запланированное количество (</w:t>
            </w:r>
            <w:proofErr w:type="spellStart"/>
            <w:proofErr w:type="gramStart"/>
            <w:r w:rsidRPr="00E75ADB">
              <w:rPr>
                <w:rFonts w:ascii="Times New Roman" w:hAnsi="Times New Roman" w:cs="Times New Roman"/>
                <w:sz w:val="20"/>
                <w:szCs w:val="20"/>
              </w:rPr>
              <w:t>шт</w:t>
            </w:r>
            <w:proofErr w:type="spellEnd"/>
            <w:proofErr w:type="gramEnd"/>
            <w:r w:rsidRPr="00E75ADB">
              <w:rPr>
                <w:rFonts w:ascii="Times New Roman" w:hAnsi="Times New Roman" w:cs="Times New Roman"/>
                <w:sz w:val="20"/>
                <w:szCs w:val="20"/>
              </w:rPr>
              <w:t>)</w:t>
            </w:r>
          </w:p>
        </w:tc>
        <w:tc>
          <w:tcPr>
            <w:tcW w:w="2606" w:type="dxa"/>
          </w:tcPr>
          <w:p w:rsidR="00E75ADB" w:rsidRPr="00E75ADB" w:rsidRDefault="00E75ADB" w:rsidP="00AB6EE7">
            <w:pPr>
              <w:rPr>
                <w:rFonts w:ascii="Times New Roman" w:hAnsi="Times New Roman" w:cs="Times New Roman"/>
                <w:sz w:val="20"/>
                <w:szCs w:val="20"/>
              </w:rPr>
            </w:pPr>
            <w:r w:rsidRPr="00E75ADB">
              <w:rPr>
                <w:rFonts w:ascii="Times New Roman" w:hAnsi="Times New Roman" w:cs="Times New Roman"/>
                <w:sz w:val="20"/>
                <w:szCs w:val="20"/>
              </w:rPr>
              <w:t>Фактически выполненное количество (</w:t>
            </w:r>
            <w:proofErr w:type="spellStart"/>
            <w:proofErr w:type="gramStart"/>
            <w:r w:rsidRPr="00E75ADB">
              <w:rPr>
                <w:rFonts w:ascii="Times New Roman" w:hAnsi="Times New Roman" w:cs="Times New Roman"/>
                <w:sz w:val="20"/>
                <w:szCs w:val="20"/>
              </w:rPr>
              <w:t>шт</w:t>
            </w:r>
            <w:proofErr w:type="spellEnd"/>
            <w:proofErr w:type="gramEnd"/>
            <w:r w:rsidRPr="00E75ADB">
              <w:rPr>
                <w:rFonts w:ascii="Times New Roman" w:hAnsi="Times New Roman" w:cs="Times New Roman"/>
                <w:sz w:val="20"/>
                <w:szCs w:val="20"/>
              </w:rPr>
              <w:t>)</w:t>
            </w:r>
          </w:p>
        </w:tc>
      </w:tr>
      <w:tr w:rsidR="00E75ADB" w:rsidRPr="00E75ADB" w:rsidTr="00AB6EE7">
        <w:tc>
          <w:tcPr>
            <w:tcW w:w="675" w:type="dxa"/>
          </w:tcPr>
          <w:p w:rsidR="00E75ADB" w:rsidRPr="00E75ADB" w:rsidRDefault="00E75ADB" w:rsidP="00AB6EE7">
            <w:pPr>
              <w:rPr>
                <w:rFonts w:ascii="Times New Roman" w:hAnsi="Times New Roman" w:cs="Times New Roman"/>
                <w:sz w:val="20"/>
                <w:szCs w:val="20"/>
              </w:rPr>
            </w:pPr>
            <w:r w:rsidRPr="00E75ADB">
              <w:rPr>
                <w:rFonts w:ascii="Times New Roman" w:hAnsi="Times New Roman" w:cs="Times New Roman"/>
                <w:sz w:val="20"/>
                <w:szCs w:val="20"/>
              </w:rPr>
              <w:t>1</w:t>
            </w:r>
          </w:p>
        </w:tc>
        <w:tc>
          <w:tcPr>
            <w:tcW w:w="4535" w:type="dxa"/>
          </w:tcPr>
          <w:p w:rsidR="00E75ADB" w:rsidRPr="00E75ADB" w:rsidRDefault="00E75ADB" w:rsidP="00AB6EE7">
            <w:pPr>
              <w:rPr>
                <w:rFonts w:ascii="Times New Roman" w:hAnsi="Times New Roman" w:cs="Times New Roman"/>
                <w:sz w:val="20"/>
                <w:szCs w:val="20"/>
              </w:rPr>
            </w:pPr>
            <w:r w:rsidRPr="00E75ADB">
              <w:rPr>
                <w:rFonts w:ascii="Times New Roman" w:hAnsi="Times New Roman" w:cs="Times New Roman"/>
                <w:color w:val="2C2D2E"/>
                <w:sz w:val="20"/>
                <w:szCs w:val="20"/>
                <w:shd w:val="clear" w:color="auto" w:fill="FFFFFF"/>
              </w:rPr>
              <w:t xml:space="preserve">Проведение проектно-изыскательских работ, разработка проектно-сметной документации и прохождение государственной экспертизы проектно-сметной документации на капитальный ремонт гидротехнического сооружения на ручье без названия в д. Троицкое </w:t>
            </w:r>
            <w:proofErr w:type="spellStart"/>
            <w:r w:rsidRPr="00E75ADB">
              <w:rPr>
                <w:rFonts w:ascii="Times New Roman" w:hAnsi="Times New Roman" w:cs="Times New Roman"/>
                <w:color w:val="2C2D2E"/>
                <w:sz w:val="20"/>
                <w:szCs w:val="20"/>
                <w:shd w:val="clear" w:color="auto" w:fill="FFFFFF"/>
              </w:rPr>
              <w:t>Барсуковского</w:t>
            </w:r>
            <w:proofErr w:type="spellEnd"/>
            <w:r w:rsidRPr="00E75ADB">
              <w:rPr>
                <w:rFonts w:ascii="Times New Roman" w:hAnsi="Times New Roman" w:cs="Times New Roman"/>
                <w:color w:val="2C2D2E"/>
                <w:sz w:val="20"/>
                <w:szCs w:val="20"/>
                <w:shd w:val="clear" w:color="auto" w:fill="FFFFFF"/>
              </w:rPr>
              <w:t xml:space="preserve"> сельского поселения </w:t>
            </w:r>
            <w:proofErr w:type="spellStart"/>
            <w:r w:rsidRPr="00E75ADB">
              <w:rPr>
                <w:rFonts w:ascii="Times New Roman" w:hAnsi="Times New Roman" w:cs="Times New Roman"/>
                <w:color w:val="2C2D2E"/>
                <w:sz w:val="20"/>
                <w:szCs w:val="20"/>
                <w:shd w:val="clear" w:color="auto" w:fill="FFFFFF"/>
              </w:rPr>
              <w:t>Монастырщинского</w:t>
            </w:r>
            <w:proofErr w:type="spellEnd"/>
            <w:r w:rsidRPr="00E75ADB">
              <w:rPr>
                <w:rFonts w:ascii="Times New Roman" w:hAnsi="Times New Roman" w:cs="Times New Roman"/>
                <w:color w:val="2C2D2E"/>
                <w:sz w:val="20"/>
                <w:szCs w:val="20"/>
                <w:shd w:val="clear" w:color="auto" w:fill="FFFFFF"/>
              </w:rPr>
              <w:t xml:space="preserve"> района Смоленской области</w:t>
            </w:r>
          </w:p>
          <w:p w:rsidR="00E75ADB" w:rsidRPr="00E75ADB" w:rsidRDefault="00E75ADB" w:rsidP="00AB6EE7">
            <w:pPr>
              <w:rPr>
                <w:rFonts w:ascii="Times New Roman" w:hAnsi="Times New Roman" w:cs="Times New Roman"/>
                <w:sz w:val="20"/>
                <w:szCs w:val="20"/>
              </w:rPr>
            </w:pPr>
          </w:p>
        </w:tc>
        <w:tc>
          <w:tcPr>
            <w:tcW w:w="2605" w:type="dxa"/>
          </w:tcPr>
          <w:p w:rsidR="00E75ADB" w:rsidRPr="00E75ADB" w:rsidRDefault="00E75ADB" w:rsidP="00AB6EE7">
            <w:pPr>
              <w:pStyle w:val="af5"/>
              <w:ind w:firstLine="0"/>
              <w:rPr>
                <w:rFonts w:ascii="Times New Roman" w:hAnsi="Times New Roman"/>
                <w:sz w:val="20"/>
                <w:szCs w:val="20"/>
              </w:rPr>
            </w:pPr>
            <w:r w:rsidRPr="00E75ADB">
              <w:rPr>
                <w:rFonts w:ascii="Times New Roman" w:hAnsi="Times New Roman"/>
                <w:sz w:val="20"/>
                <w:szCs w:val="20"/>
              </w:rPr>
              <w:t xml:space="preserve">   </w:t>
            </w:r>
          </w:p>
          <w:p w:rsidR="00E75ADB" w:rsidRPr="00E75ADB" w:rsidRDefault="00E75ADB" w:rsidP="00AB6EE7">
            <w:pPr>
              <w:pStyle w:val="af5"/>
              <w:ind w:firstLine="0"/>
              <w:rPr>
                <w:rFonts w:ascii="Times New Roman" w:hAnsi="Times New Roman"/>
                <w:sz w:val="20"/>
                <w:szCs w:val="20"/>
              </w:rPr>
            </w:pPr>
            <w:r w:rsidRPr="00E75ADB">
              <w:rPr>
                <w:rFonts w:ascii="Times New Roman" w:hAnsi="Times New Roman"/>
                <w:sz w:val="20"/>
                <w:szCs w:val="20"/>
              </w:rPr>
              <w:t xml:space="preserve">    1 </w:t>
            </w:r>
          </w:p>
        </w:tc>
        <w:tc>
          <w:tcPr>
            <w:tcW w:w="2606" w:type="dxa"/>
          </w:tcPr>
          <w:p w:rsidR="00E75ADB" w:rsidRPr="00E75ADB" w:rsidRDefault="00E75ADB" w:rsidP="00AB6EE7">
            <w:pPr>
              <w:rPr>
                <w:rFonts w:ascii="Times New Roman" w:hAnsi="Times New Roman" w:cs="Times New Roman"/>
                <w:sz w:val="20"/>
                <w:szCs w:val="20"/>
              </w:rPr>
            </w:pPr>
          </w:p>
        </w:tc>
      </w:tr>
    </w:tbl>
    <w:p w:rsidR="00E75ADB" w:rsidRDefault="00E75ADB" w:rsidP="00E75ADB">
      <w:pPr>
        <w:jc w:val="center"/>
        <w:rPr>
          <w:rFonts w:ascii="Times New Roman" w:hAnsi="Times New Roman" w:cs="Times New Roman"/>
          <w:b/>
          <w:sz w:val="20"/>
          <w:szCs w:val="20"/>
        </w:rPr>
      </w:pPr>
    </w:p>
    <w:p w:rsidR="00E75ADB" w:rsidRPr="00E75ADB" w:rsidRDefault="00E75ADB" w:rsidP="00E75ADB">
      <w:pPr>
        <w:jc w:val="center"/>
        <w:rPr>
          <w:rFonts w:ascii="Times New Roman" w:hAnsi="Times New Roman" w:cs="Times New Roman"/>
          <w:b/>
          <w:sz w:val="20"/>
          <w:szCs w:val="20"/>
        </w:rPr>
      </w:pPr>
      <w:r w:rsidRPr="00E75ADB">
        <w:rPr>
          <w:rFonts w:ascii="Times New Roman" w:hAnsi="Times New Roman" w:cs="Times New Roman"/>
          <w:b/>
          <w:sz w:val="20"/>
          <w:szCs w:val="20"/>
        </w:rPr>
        <w:t xml:space="preserve">АДМИНИСТРАЦИЯ </w:t>
      </w:r>
    </w:p>
    <w:p w:rsidR="00E75ADB" w:rsidRPr="00E75ADB" w:rsidRDefault="00E75ADB" w:rsidP="00E75ADB">
      <w:pPr>
        <w:jc w:val="center"/>
        <w:rPr>
          <w:rFonts w:ascii="Times New Roman" w:hAnsi="Times New Roman" w:cs="Times New Roman"/>
          <w:b/>
          <w:sz w:val="20"/>
          <w:szCs w:val="20"/>
        </w:rPr>
      </w:pPr>
      <w:r w:rsidRPr="00E75ADB">
        <w:rPr>
          <w:rFonts w:ascii="Times New Roman" w:hAnsi="Times New Roman" w:cs="Times New Roman"/>
          <w:b/>
          <w:sz w:val="20"/>
          <w:szCs w:val="20"/>
        </w:rPr>
        <w:t>БАРСУКОВСКОГО СЕЛЬСКОГО ПОСЕЛЕНИЯ</w:t>
      </w:r>
    </w:p>
    <w:p w:rsidR="00E75ADB" w:rsidRPr="00E75ADB" w:rsidRDefault="00E75ADB" w:rsidP="00E75ADB">
      <w:pPr>
        <w:jc w:val="center"/>
        <w:rPr>
          <w:rFonts w:ascii="Times New Roman" w:hAnsi="Times New Roman" w:cs="Times New Roman"/>
          <w:b/>
          <w:sz w:val="20"/>
          <w:szCs w:val="20"/>
        </w:rPr>
      </w:pPr>
      <w:r w:rsidRPr="00E75ADB">
        <w:rPr>
          <w:rFonts w:ascii="Times New Roman" w:hAnsi="Times New Roman" w:cs="Times New Roman"/>
          <w:b/>
          <w:sz w:val="20"/>
          <w:szCs w:val="20"/>
        </w:rPr>
        <w:t>МОНАСТЫРЩИНСКОГО РАЙОНА СМОЛЕНСКОЙ ОБЛАСТИ</w:t>
      </w:r>
    </w:p>
    <w:p w:rsidR="00E75ADB" w:rsidRPr="00E75ADB" w:rsidRDefault="00E75ADB" w:rsidP="00E75ADB">
      <w:pPr>
        <w:rPr>
          <w:rFonts w:ascii="Times New Roman" w:hAnsi="Times New Roman" w:cs="Times New Roman"/>
          <w:sz w:val="20"/>
          <w:szCs w:val="20"/>
        </w:rPr>
      </w:pPr>
    </w:p>
    <w:p w:rsidR="00E75ADB" w:rsidRPr="00E75ADB" w:rsidRDefault="00E75ADB" w:rsidP="00E75ADB">
      <w:pPr>
        <w:keepNext/>
        <w:spacing w:after="240"/>
        <w:jc w:val="center"/>
        <w:outlineLvl w:val="1"/>
        <w:rPr>
          <w:rFonts w:ascii="Times New Roman" w:hAnsi="Times New Roman" w:cs="Times New Roman"/>
          <w:b/>
          <w:sz w:val="20"/>
          <w:szCs w:val="20"/>
        </w:rPr>
      </w:pPr>
      <w:proofErr w:type="gramStart"/>
      <w:r w:rsidRPr="00E75ADB">
        <w:rPr>
          <w:rFonts w:ascii="Times New Roman" w:hAnsi="Times New Roman" w:cs="Times New Roman"/>
          <w:b/>
          <w:sz w:val="20"/>
          <w:szCs w:val="20"/>
        </w:rPr>
        <w:t>П</w:t>
      </w:r>
      <w:proofErr w:type="gramEnd"/>
      <w:r w:rsidRPr="00E75ADB">
        <w:rPr>
          <w:rFonts w:ascii="Times New Roman" w:hAnsi="Times New Roman" w:cs="Times New Roman"/>
          <w:b/>
          <w:sz w:val="20"/>
          <w:szCs w:val="20"/>
        </w:rPr>
        <w:t xml:space="preserve"> О С Т А Н О В Л Е Н И Е</w:t>
      </w:r>
    </w:p>
    <w:p w:rsidR="00E75ADB" w:rsidRPr="00E75ADB" w:rsidRDefault="00E75ADB" w:rsidP="00E75ADB">
      <w:pPr>
        <w:pStyle w:val="3"/>
        <w:spacing w:after="0"/>
        <w:rPr>
          <w:rFonts w:ascii="Times New Roman" w:hAnsi="Times New Roman" w:cs="Times New Roman"/>
          <w:sz w:val="20"/>
          <w:szCs w:val="20"/>
          <w:u w:val="single"/>
        </w:rPr>
      </w:pPr>
      <w:r w:rsidRPr="00E75ADB">
        <w:rPr>
          <w:rFonts w:ascii="Times New Roman" w:hAnsi="Times New Roman" w:cs="Times New Roman"/>
          <w:sz w:val="20"/>
          <w:szCs w:val="20"/>
        </w:rPr>
        <w:t>от 30.05.2024    № 21</w:t>
      </w:r>
      <w:r w:rsidRPr="00E75ADB">
        <w:rPr>
          <w:rFonts w:ascii="Times New Roman" w:hAnsi="Times New Roman" w:cs="Times New Roman"/>
          <w:sz w:val="20"/>
          <w:szCs w:val="20"/>
          <w:u w:val="single"/>
        </w:rPr>
        <w:t xml:space="preserve">       </w:t>
      </w:r>
    </w:p>
    <w:p w:rsidR="00E75ADB" w:rsidRPr="00E75ADB" w:rsidRDefault="00E75ADB" w:rsidP="00E75ADB">
      <w:pPr>
        <w:pStyle w:val="3"/>
        <w:spacing w:after="0"/>
        <w:ind w:right="5102"/>
        <w:jc w:val="both"/>
        <w:rPr>
          <w:rFonts w:ascii="Times New Roman" w:hAnsi="Times New Roman" w:cs="Times New Roman"/>
          <w:sz w:val="20"/>
          <w:szCs w:val="20"/>
        </w:rPr>
      </w:pPr>
    </w:p>
    <w:tbl>
      <w:tblPr>
        <w:tblW w:w="11526" w:type="dxa"/>
        <w:tblLook w:val="01E0" w:firstRow="1" w:lastRow="1" w:firstColumn="1" w:lastColumn="1" w:noHBand="0" w:noVBand="0"/>
      </w:tblPr>
      <w:tblGrid>
        <w:gridCol w:w="5353"/>
        <w:gridCol w:w="6173"/>
      </w:tblGrid>
      <w:tr w:rsidR="00E75ADB" w:rsidRPr="00E75ADB" w:rsidTr="00AB6EE7">
        <w:tc>
          <w:tcPr>
            <w:tcW w:w="5353" w:type="dxa"/>
          </w:tcPr>
          <w:p w:rsidR="00E75ADB" w:rsidRPr="00E75ADB" w:rsidRDefault="00E75ADB" w:rsidP="00AB6EE7">
            <w:pPr>
              <w:rPr>
                <w:rFonts w:ascii="Times New Roman" w:hAnsi="Times New Roman" w:cs="Times New Roman"/>
                <w:sz w:val="20"/>
                <w:szCs w:val="20"/>
              </w:rPr>
            </w:pPr>
            <w:r w:rsidRPr="00E75ADB">
              <w:rPr>
                <w:rFonts w:ascii="Times New Roman" w:hAnsi="Times New Roman" w:cs="Times New Roman"/>
                <w:sz w:val="20"/>
                <w:szCs w:val="20"/>
              </w:rPr>
              <w:t xml:space="preserve">Об утверждении Порядка поощрения в 2024 году муниципальной управленческой команды </w:t>
            </w:r>
            <w:proofErr w:type="spellStart"/>
            <w:r w:rsidRPr="00E75ADB">
              <w:rPr>
                <w:rFonts w:ascii="Times New Roman" w:hAnsi="Times New Roman" w:cs="Times New Roman"/>
                <w:sz w:val="20"/>
                <w:szCs w:val="20"/>
              </w:rPr>
              <w:t>Барсуковского</w:t>
            </w:r>
            <w:proofErr w:type="spellEnd"/>
            <w:r w:rsidRPr="00E75ADB">
              <w:rPr>
                <w:rFonts w:ascii="Times New Roman" w:hAnsi="Times New Roman" w:cs="Times New Roman"/>
                <w:sz w:val="20"/>
                <w:szCs w:val="20"/>
              </w:rPr>
              <w:t xml:space="preserve"> сельского поселения </w:t>
            </w:r>
            <w:proofErr w:type="spellStart"/>
            <w:r w:rsidRPr="00E75ADB">
              <w:rPr>
                <w:rFonts w:ascii="Times New Roman" w:hAnsi="Times New Roman" w:cs="Times New Roman"/>
                <w:sz w:val="20"/>
                <w:szCs w:val="20"/>
              </w:rPr>
              <w:t>Монастырщинского</w:t>
            </w:r>
            <w:proofErr w:type="spellEnd"/>
            <w:r w:rsidRPr="00E75ADB">
              <w:rPr>
                <w:rFonts w:ascii="Times New Roman" w:hAnsi="Times New Roman" w:cs="Times New Roman"/>
                <w:sz w:val="20"/>
                <w:szCs w:val="20"/>
              </w:rPr>
              <w:t xml:space="preserve"> района Смоленской области за достижение </w:t>
            </w:r>
            <w:r w:rsidRPr="00E75ADB">
              <w:rPr>
                <w:rFonts w:ascii="Times New Roman" w:hAnsi="Times New Roman" w:cs="Times New Roman"/>
                <w:color w:val="000000"/>
                <w:sz w:val="20"/>
                <w:szCs w:val="20"/>
              </w:rPr>
              <w:t>плановых значений показателей</w:t>
            </w:r>
          </w:p>
        </w:tc>
        <w:tc>
          <w:tcPr>
            <w:tcW w:w="6173" w:type="dxa"/>
          </w:tcPr>
          <w:p w:rsidR="00E75ADB" w:rsidRPr="00E75ADB" w:rsidRDefault="00E75ADB" w:rsidP="00AB6EE7">
            <w:pPr>
              <w:rPr>
                <w:rFonts w:ascii="Times New Roman" w:hAnsi="Times New Roman" w:cs="Times New Roman"/>
                <w:sz w:val="20"/>
                <w:szCs w:val="20"/>
              </w:rPr>
            </w:pPr>
          </w:p>
        </w:tc>
      </w:tr>
    </w:tbl>
    <w:p w:rsidR="00E75ADB" w:rsidRPr="00E75ADB" w:rsidRDefault="00E75ADB" w:rsidP="00E75ADB">
      <w:pPr>
        <w:rPr>
          <w:rFonts w:ascii="Times New Roman" w:hAnsi="Times New Roman" w:cs="Times New Roman"/>
          <w:sz w:val="20"/>
          <w:szCs w:val="20"/>
        </w:rPr>
      </w:pPr>
    </w:p>
    <w:p w:rsidR="00E75ADB" w:rsidRPr="00E75ADB" w:rsidRDefault="00E75ADB" w:rsidP="00E75ADB">
      <w:pPr>
        <w:rPr>
          <w:rFonts w:ascii="Times New Roman" w:hAnsi="Times New Roman" w:cs="Times New Roman"/>
          <w:sz w:val="20"/>
          <w:szCs w:val="20"/>
        </w:rPr>
      </w:pPr>
      <w:r w:rsidRPr="00E75ADB">
        <w:rPr>
          <w:rFonts w:ascii="Times New Roman" w:hAnsi="Times New Roman" w:cs="Times New Roman"/>
          <w:sz w:val="20"/>
          <w:szCs w:val="20"/>
        </w:rPr>
        <w:tab/>
        <w:t xml:space="preserve">В соответствии с </w:t>
      </w:r>
      <w:hyperlink r:id="rId9" w:history="1">
        <w:r w:rsidRPr="00E75ADB">
          <w:rPr>
            <w:rStyle w:val="a3"/>
            <w:rFonts w:ascii="Times New Roman" w:hAnsi="Times New Roman" w:cs="Times New Roman"/>
            <w:color w:val="auto"/>
            <w:sz w:val="20"/>
            <w:szCs w:val="20"/>
          </w:rPr>
          <w:t>постановлением</w:t>
        </w:r>
      </w:hyperlink>
      <w:r w:rsidRPr="00E75ADB">
        <w:rPr>
          <w:rFonts w:ascii="Times New Roman" w:hAnsi="Times New Roman" w:cs="Times New Roman"/>
          <w:sz w:val="20"/>
          <w:szCs w:val="20"/>
        </w:rPr>
        <w:t xml:space="preserve"> Правительства Смоленской области от 08.05.2024 № 306 «</w:t>
      </w:r>
      <w:r w:rsidRPr="00E75ADB">
        <w:rPr>
          <w:rFonts w:ascii="Times New Roman" w:hAnsi="Times New Roman" w:cs="Times New Roman"/>
          <w:color w:val="000000"/>
          <w:sz w:val="20"/>
          <w:szCs w:val="20"/>
        </w:rPr>
        <w:t xml:space="preserve">Об утверждении Методики распределения из областного бюджета на 2024 год иных межбюджетных трансфертов </w:t>
      </w:r>
      <w:r w:rsidRPr="00E75ADB">
        <w:rPr>
          <w:rFonts w:ascii="Times New Roman" w:hAnsi="Times New Roman" w:cs="Times New Roman"/>
          <w:bCs/>
          <w:color w:val="000000"/>
          <w:sz w:val="20"/>
          <w:szCs w:val="20"/>
        </w:rPr>
        <w:t xml:space="preserve">муниципальным образованиям Смоленской области для поощрения муниципальных управленческих команд </w:t>
      </w:r>
      <w:r w:rsidRPr="00E75ADB">
        <w:rPr>
          <w:rFonts w:ascii="Times New Roman" w:hAnsi="Times New Roman" w:cs="Times New Roman"/>
          <w:color w:val="000000"/>
          <w:sz w:val="20"/>
          <w:szCs w:val="20"/>
        </w:rPr>
        <w:t>за достижение плановых значений показателей</w:t>
      </w:r>
      <w:r w:rsidRPr="00E75ADB">
        <w:rPr>
          <w:rFonts w:ascii="Times New Roman" w:hAnsi="Times New Roman" w:cs="Times New Roman"/>
          <w:sz w:val="20"/>
          <w:szCs w:val="20"/>
        </w:rPr>
        <w:t xml:space="preserve">», </w:t>
      </w:r>
    </w:p>
    <w:p w:rsidR="00E75ADB" w:rsidRPr="00E75ADB" w:rsidRDefault="00E75ADB" w:rsidP="00E75ADB">
      <w:pPr>
        <w:ind w:firstLine="708"/>
        <w:rPr>
          <w:rFonts w:ascii="Times New Roman" w:hAnsi="Times New Roman" w:cs="Times New Roman"/>
          <w:sz w:val="20"/>
          <w:szCs w:val="20"/>
        </w:rPr>
      </w:pPr>
    </w:p>
    <w:p w:rsidR="00E75ADB" w:rsidRPr="00E75ADB" w:rsidRDefault="00E75ADB" w:rsidP="00E75ADB">
      <w:pPr>
        <w:ind w:firstLine="708"/>
        <w:rPr>
          <w:rFonts w:ascii="Times New Roman" w:hAnsi="Times New Roman" w:cs="Times New Roman"/>
          <w:sz w:val="20"/>
          <w:szCs w:val="20"/>
        </w:rPr>
      </w:pPr>
      <w:r w:rsidRPr="00E75ADB">
        <w:rPr>
          <w:rFonts w:ascii="Times New Roman" w:hAnsi="Times New Roman" w:cs="Times New Roman"/>
          <w:sz w:val="20"/>
          <w:szCs w:val="20"/>
        </w:rPr>
        <w:t xml:space="preserve">Администрация </w:t>
      </w:r>
      <w:proofErr w:type="spellStart"/>
      <w:r w:rsidRPr="00E75ADB">
        <w:rPr>
          <w:rFonts w:ascii="Times New Roman" w:hAnsi="Times New Roman" w:cs="Times New Roman"/>
          <w:sz w:val="20"/>
          <w:szCs w:val="20"/>
        </w:rPr>
        <w:t>Барсуковского</w:t>
      </w:r>
      <w:proofErr w:type="spellEnd"/>
      <w:r w:rsidRPr="00E75ADB">
        <w:rPr>
          <w:rFonts w:ascii="Times New Roman" w:hAnsi="Times New Roman" w:cs="Times New Roman"/>
          <w:sz w:val="20"/>
          <w:szCs w:val="20"/>
        </w:rPr>
        <w:t xml:space="preserve"> сельского поселения </w:t>
      </w:r>
      <w:proofErr w:type="spellStart"/>
      <w:r w:rsidRPr="00E75ADB">
        <w:rPr>
          <w:rFonts w:ascii="Times New Roman" w:hAnsi="Times New Roman" w:cs="Times New Roman"/>
          <w:sz w:val="20"/>
          <w:szCs w:val="20"/>
        </w:rPr>
        <w:t>Монастырщинского</w:t>
      </w:r>
      <w:proofErr w:type="spellEnd"/>
      <w:r w:rsidRPr="00E75ADB">
        <w:rPr>
          <w:rFonts w:ascii="Times New Roman" w:hAnsi="Times New Roman" w:cs="Times New Roman"/>
          <w:sz w:val="20"/>
          <w:szCs w:val="20"/>
        </w:rPr>
        <w:t xml:space="preserve"> района Смоленской области </w:t>
      </w:r>
      <w:proofErr w:type="gramStart"/>
      <w:r w:rsidRPr="00E75ADB">
        <w:rPr>
          <w:rFonts w:ascii="Times New Roman" w:hAnsi="Times New Roman" w:cs="Times New Roman"/>
          <w:sz w:val="20"/>
          <w:szCs w:val="20"/>
        </w:rPr>
        <w:t>п</w:t>
      </w:r>
      <w:proofErr w:type="gramEnd"/>
      <w:r w:rsidRPr="00E75ADB">
        <w:rPr>
          <w:rFonts w:ascii="Times New Roman" w:hAnsi="Times New Roman" w:cs="Times New Roman"/>
          <w:sz w:val="20"/>
          <w:szCs w:val="20"/>
        </w:rPr>
        <w:t xml:space="preserve"> о с т а н о в л я е т:</w:t>
      </w:r>
    </w:p>
    <w:p w:rsidR="00E75ADB" w:rsidRPr="00E75ADB" w:rsidRDefault="00E75ADB" w:rsidP="00E75ADB">
      <w:pPr>
        <w:ind w:firstLine="708"/>
        <w:rPr>
          <w:rFonts w:ascii="Times New Roman" w:hAnsi="Times New Roman" w:cs="Times New Roman"/>
          <w:sz w:val="20"/>
          <w:szCs w:val="20"/>
        </w:rPr>
      </w:pPr>
    </w:p>
    <w:p w:rsidR="00E75ADB" w:rsidRPr="00E75ADB" w:rsidRDefault="00E75ADB" w:rsidP="00E75ADB">
      <w:pPr>
        <w:autoSpaceDE w:val="0"/>
        <w:autoSpaceDN w:val="0"/>
        <w:adjustRightInd w:val="0"/>
        <w:ind w:firstLine="708"/>
        <w:rPr>
          <w:rFonts w:ascii="Times New Roman" w:hAnsi="Times New Roman" w:cs="Times New Roman"/>
          <w:sz w:val="20"/>
          <w:szCs w:val="20"/>
        </w:rPr>
      </w:pPr>
      <w:r w:rsidRPr="00E75ADB">
        <w:rPr>
          <w:rFonts w:ascii="Times New Roman" w:hAnsi="Times New Roman" w:cs="Times New Roman"/>
          <w:sz w:val="20"/>
          <w:szCs w:val="20"/>
        </w:rPr>
        <w:t xml:space="preserve">Утвердить прилагаемый Порядок поощрения в 2024 году муниципальной управленческой команды </w:t>
      </w:r>
      <w:proofErr w:type="spellStart"/>
      <w:r w:rsidRPr="00E75ADB">
        <w:rPr>
          <w:rFonts w:ascii="Times New Roman" w:hAnsi="Times New Roman" w:cs="Times New Roman"/>
          <w:sz w:val="20"/>
          <w:szCs w:val="20"/>
        </w:rPr>
        <w:t>Барсуковского</w:t>
      </w:r>
      <w:proofErr w:type="spellEnd"/>
      <w:r w:rsidRPr="00E75ADB">
        <w:rPr>
          <w:rFonts w:ascii="Times New Roman" w:hAnsi="Times New Roman" w:cs="Times New Roman"/>
          <w:sz w:val="20"/>
          <w:szCs w:val="20"/>
        </w:rPr>
        <w:t xml:space="preserve"> сельского поселения </w:t>
      </w:r>
      <w:proofErr w:type="spellStart"/>
      <w:r w:rsidRPr="00E75ADB">
        <w:rPr>
          <w:rFonts w:ascii="Times New Roman" w:hAnsi="Times New Roman" w:cs="Times New Roman"/>
          <w:sz w:val="20"/>
          <w:szCs w:val="20"/>
        </w:rPr>
        <w:t>Монастырщинского</w:t>
      </w:r>
      <w:proofErr w:type="spellEnd"/>
      <w:r w:rsidRPr="00E75ADB">
        <w:rPr>
          <w:rFonts w:ascii="Times New Roman" w:hAnsi="Times New Roman" w:cs="Times New Roman"/>
          <w:sz w:val="20"/>
          <w:szCs w:val="20"/>
        </w:rPr>
        <w:t xml:space="preserve"> района Смоленской области за достижение </w:t>
      </w:r>
      <w:r w:rsidRPr="00E75ADB">
        <w:rPr>
          <w:rFonts w:ascii="Times New Roman" w:hAnsi="Times New Roman" w:cs="Times New Roman"/>
          <w:color w:val="000000"/>
          <w:sz w:val="20"/>
          <w:szCs w:val="20"/>
        </w:rPr>
        <w:t>плановых значений показателей</w:t>
      </w:r>
      <w:r w:rsidRPr="00E75ADB">
        <w:rPr>
          <w:rFonts w:ascii="Times New Roman" w:hAnsi="Times New Roman" w:cs="Times New Roman"/>
          <w:sz w:val="20"/>
          <w:szCs w:val="20"/>
        </w:rPr>
        <w:t>.</w:t>
      </w:r>
    </w:p>
    <w:p w:rsidR="00E75ADB" w:rsidRPr="00E75ADB" w:rsidRDefault="00E75ADB" w:rsidP="00E75ADB">
      <w:pPr>
        <w:autoSpaceDE w:val="0"/>
        <w:autoSpaceDN w:val="0"/>
        <w:adjustRightInd w:val="0"/>
        <w:rPr>
          <w:rFonts w:ascii="Times New Roman" w:hAnsi="Times New Roman" w:cs="Times New Roman"/>
          <w:sz w:val="20"/>
          <w:szCs w:val="20"/>
        </w:rPr>
      </w:pPr>
    </w:p>
    <w:p w:rsidR="00E75ADB" w:rsidRPr="00E75ADB" w:rsidRDefault="00E75ADB" w:rsidP="00E75ADB">
      <w:pPr>
        <w:autoSpaceDE w:val="0"/>
        <w:autoSpaceDN w:val="0"/>
        <w:adjustRightInd w:val="0"/>
        <w:rPr>
          <w:rFonts w:ascii="Times New Roman" w:hAnsi="Times New Roman" w:cs="Times New Roman"/>
          <w:sz w:val="20"/>
          <w:szCs w:val="20"/>
        </w:rPr>
      </w:pPr>
    </w:p>
    <w:p w:rsidR="00E75ADB" w:rsidRPr="00E75ADB" w:rsidRDefault="00E75ADB" w:rsidP="00E75ADB">
      <w:pPr>
        <w:autoSpaceDE w:val="0"/>
        <w:autoSpaceDN w:val="0"/>
        <w:adjustRightInd w:val="0"/>
        <w:rPr>
          <w:rFonts w:ascii="Times New Roman" w:hAnsi="Times New Roman" w:cs="Times New Roman"/>
          <w:sz w:val="20"/>
          <w:szCs w:val="20"/>
        </w:rPr>
      </w:pPr>
      <w:r w:rsidRPr="00E75ADB">
        <w:rPr>
          <w:rFonts w:ascii="Times New Roman" w:hAnsi="Times New Roman" w:cs="Times New Roman"/>
          <w:sz w:val="20"/>
          <w:szCs w:val="20"/>
        </w:rPr>
        <w:t>Глава муниципального образования</w:t>
      </w:r>
    </w:p>
    <w:p w:rsidR="00E75ADB" w:rsidRPr="00E75ADB" w:rsidRDefault="00E75ADB" w:rsidP="00E75ADB">
      <w:pPr>
        <w:autoSpaceDE w:val="0"/>
        <w:autoSpaceDN w:val="0"/>
        <w:adjustRightInd w:val="0"/>
        <w:rPr>
          <w:rFonts w:ascii="Times New Roman" w:hAnsi="Times New Roman" w:cs="Times New Roman"/>
          <w:sz w:val="20"/>
          <w:szCs w:val="20"/>
        </w:rPr>
      </w:pPr>
      <w:proofErr w:type="spellStart"/>
      <w:r w:rsidRPr="00E75ADB">
        <w:rPr>
          <w:rFonts w:ascii="Times New Roman" w:hAnsi="Times New Roman" w:cs="Times New Roman"/>
          <w:sz w:val="20"/>
          <w:szCs w:val="20"/>
        </w:rPr>
        <w:t>Барсуковского</w:t>
      </w:r>
      <w:proofErr w:type="spellEnd"/>
      <w:r w:rsidRPr="00E75ADB">
        <w:rPr>
          <w:rFonts w:ascii="Times New Roman" w:hAnsi="Times New Roman" w:cs="Times New Roman"/>
          <w:sz w:val="20"/>
          <w:szCs w:val="20"/>
        </w:rPr>
        <w:t xml:space="preserve"> сельского поселения</w:t>
      </w:r>
    </w:p>
    <w:p w:rsidR="00E75ADB" w:rsidRPr="00E75ADB" w:rsidRDefault="00E75ADB" w:rsidP="00E75ADB">
      <w:pPr>
        <w:autoSpaceDE w:val="0"/>
        <w:autoSpaceDN w:val="0"/>
        <w:adjustRightInd w:val="0"/>
        <w:rPr>
          <w:rFonts w:ascii="Times New Roman" w:hAnsi="Times New Roman" w:cs="Times New Roman"/>
          <w:sz w:val="20"/>
          <w:szCs w:val="20"/>
        </w:rPr>
      </w:pPr>
      <w:proofErr w:type="spellStart"/>
      <w:r w:rsidRPr="00E75ADB">
        <w:rPr>
          <w:rFonts w:ascii="Times New Roman" w:hAnsi="Times New Roman" w:cs="Times New Roman"/>
          <w:sz w:val="20"/>
          <w:szCs w:val="20"/>
        </w:rPr>
        <w:t>Монастырщинского</w:t>
      </w:r>
      <w:proofErr w:type="spellEnd"/>
      <w:r w:rsidRPr="00E75ADB">
        <w:rPr>
          <w:rFonts w:ascii="Times New Roman" w:hAnsi="Times New Roman" w:cs="Times New Roman"/>
          <w:sz w:val="20"/>
          <w:szCs w:val="20"/>
        </w:rPr>
        <w:t xml:space="preserve"> района </w:t>
      </w:r>
    </w:p>
    <w:p w:rsidR="00E75ADB" w:rsidRPr="00E75ADB" w:rsidRDefault="00E75ADB" w:rsidP="00E75ADB">
      <w:pPr>
        <w:autoSpaceDE w:val="0"/>
        <w:autoSpaceDN w:val="0"/>
        <w:adjustRightInd w:val="0"/>
        <w:rPr>
          <w:rFonts w:ascii="Times New Roman" w:hAnsi="Times New Roman" w:cs="Times New Roman"/>
          <w:sz w:val="20"/>
          <w:szCs w:val="20"/>
        </w:rPr>
      </w:pPr>
      <w:r w:rsidRPr="00E75ADB">
        <w:rPr>
          <w:rFonts w:ascii="Times New Roman" w:hAnsi="Times New Roman" w:cs="Times New Roman"/>
          <w:sz w:val="20"/>
          <w:szCs w:val="20"/>
        </w:rPr>
        <w:t>Смоленской области</w:t>
      </w:r>
      <w:r w:rsidRPr="00E75ADB">
        <w:rPr>
          <w:rFonts w:ascii="Times New Roman" w:hAnsi="Times New Roman" w:cs="Times New Roman"/>
          <w:sz w:val="20"/>
          <w:szCs w:val="20"/>
        </w:rPr>
        <w:tab/>
      </w:r>
      <w:r w:rsidRPr="00E75ADB">
        <w:rPr>
          <w:rFonts w:ascii="Times New Roman" w:hAnsi="Times New Roman" w:cs="Times New Roman"/>
          <w:sz w:val="20"/>
          <w:szCs w:val="20"/>
        </w:rPr>
        <w:tab/>
      </w:r>
      <w:r w:rsidRPr="00E75ADB">
        <w:rPr>
          <w:rFonts w:ascii="Times New Roman" w:hAnsi="Times New Roman" w:cs="Times New Roman"/>
          <w:sz w:val="20"/>
          <w:szCs w:val="20"/>
        </w:rPr>
        <w:tab/>
      </w:r>
      <w:r w:rsidRPr="00E75ADB">
        <w:rPr>
          <w:rFonts w:ascii="Times New Roman" w:hAnsi="Times New Roman" w:cs="Times New Roman"/>
          <w:sz w:val="20"/>
          <w:szCs w:val="20"/>
        </w:rPr>
        <w:tab/>
        <w:t xml:space="preserve">           </w:t>
      </w:r>
      <w:r w:rsidRPr="00E75ADB">
        <w:rPr>
          <w:rFonts w:ascii="Times New Roman" w:hAnsi="Times New Roman" w:cs="Times New Roman"/>
          <w:sz w:val="20"/>
          <w:szCs w:val="20"/>
        </w:rPr>
        <w:tab/>
      </w:r>
      <w:r w:rsidRPr="00E75ADB">
        <w:rPr>
          <w:rFonts w:ascii="Times New Roman" w:hAnsi="Times New Roman" w:cs="Times New Roman"/>
          <w:sz w:val="20"/>
          <w:szCs w:val="20"/>
        </w:rPr>
        <w:tab/>
        <w:t xml:space="preserve">                    </w:t>
      </w:r>
      <w:r w:rsidRPr="00E75ADB">
        <w:rPr>
          <w:rFonts w:ascii="Times New Roman" w:hAnsi="Times New Roman" w:cs="Times New Roman"/>
          <w:b/>
          <w:sz w:val="20"/>
          <w:szCs w:val="20"/>
        </w:rPr>
        <w:t>Т.В. Попкова</w:t>
      </w:r>
    </w:p>
    <w:p w:rsidR="00E75ADB" w:rsidRPr="00E75ADB" w:rsidRDefault="00E75ADB" w:rsidP="00E75ADB">
      <w:pPr>
        <w:tabs>
          <w:tab w:val="left" w:pos="2400"/>
        </w:tabs>
        <w:autoSpaceDE w:val="0"/>
        <w:autoSpaceDN w:val="0"/>
        <w:adjustRightInd w:val="0"/>
        <w:rPr>
          <w:rFonts w:ascii="Times New Roman" w:hAnsi="Times New Roman" w:cs="Times New Roman"/>
          <w:sz w:val="20"/>
          <w:szCs w:val="20"/>
        </w:rPr>
        <w:sectPr w:rsidR="00E75ADB" w:rsidRPr="00E75ADB" w:rsidSect="003B6566">
          <w:headerReference w:type="even" r:id="rId10"/>
          <w:headerReference w:type="default" r:id="rId11"/>
          <w:pgSz w:w="11906" w:h="16838" w:code="9"/>
          <w:pgMar w:top="1134" w:right="567" w:bottom="1134" w:left="1134" w:header="851" w:footer="851" w:gutter="0"/>
          <w:cols w:space="708"/>
          <w:titlePg/>
          <w:docGrid w:linePitch="381"/>
        </w:sectPr>
      </w:pPr>
      <w:r w:rsidRPr="00E75ADB">
        <w:rPr>
          <w:rFonts w:ascii="Times New Roman" w:hAnsi="Times New Roman" w:cs="Times New Roman"/>
          <w:sz w:val="20"/>
          <w:szCs w:val="20"/>
        </w:rPr>
        <w:tab/>
      </w:r>
    </w:p>
    <w:p w:rsidR="00E75ADB" w:rsidRPr="00E75ADB" w:rsidRDefault="00E75ADB" w:rsidP="00E75ADB">
      <w:pPr>
        <w:ind w:firstLine="5245"/>
        <w:jc w:val="right"/>
        <w:rPr>
          <w:rFonts w:ascii="Times New Roman" w:hAnsi="Times New Roman" w:cs="Times New Roman"/>
          <w:sz w:val="20"/>
          <w:szCs w:val="20"/>
        </w:rPr>
      </w:pPr>
      <w:r w:rsidRPr="00E75ADB">
        <w:rPr>
          <w:rFonts w:ascii="Times New Roman" w:hAnsi="Times New Roman" w:cs="Times New Roman"/>
          <w:sz w:val="20"/>
          <w:szCs w:val="20"/>
        </w:rPr>
        <w:lastRenderedPageBreak/>
        <w:t>УТВЕРЖДЕН</w:t>
      </w:r>
    </w:p>
    <w:tbl>
      <w:tblPr>
        <w:tblW w:w="0" w:type="auto"/>
        <w:tblLook w:val="04A0" w:firstRow="1" w:lastRow="0" w:firstColumn="1" w:lastColumn="0" w:noHBand="0" w:noVBand="1"/>
      </w:tblPr>
      <w:tblGrid>
        <w:gridCol w:w="5210"/>
        <w:gridCol w:w="5211"/>
      </w:tblGrid>
      <w:tr w:rsidR="00E75ADB" w:rsidRPr="00E75ADB" w:rsidTr="00AB6EE7">
        <w:tc>
          <w:tcPr>
            <w:tcW w:w="5210" w:type="dxa"/>
          </w:tcPr>
          <w:p w:rsidR="00E75ADB" w:rsidRPr="00E75ADB" w:rsidRDefault="00E75ADB" w:rsidP="00AB6EE7">
            <w:pPr>
              <w:pStyle w:val="ConsPlusTitle"/>
              <w:jc w:val="center"/>
              <w:rPr>
                <w:sz w:val="20"/>
                <w:szCs w:val="20"/>
              </w:rPr>
            </w:pPr>
          </w:p>
        </w:tc>
        <w:tc>
          <w:tcPr>
            <w:tcW w:w="5211" w:type="dxa"/>
          </w:tcPr>
          <w:p w:rsidR="00E75ADB" w:rsidRPr="00E75ADB" w:rsidRDefault="00E75ADB" w:rsidP="00AB6EE7">
            <w:pPr>
              <w:pStyle w:val="ConsPlusTitle"/>
              <w:jc w:val="both"/>
              <w:rPr>
                <w:b w:val="0"/>
                <w:sz w:val="20"/>
                <w:szCs w:val="20"/>
              </w:rPr>
            </w:pPr>
            <w:r w:rsidRPr="00E75ADB">
              <w:rPr>
                <w:b w:val="0"/>
                <w:sz w:val="20"/>
                <w:szCs w:val="20"/>
              </w:rPr>
              <w:t xml:space="preserve">постановлением Администрации </w:t>
            </w:r>
            <w:proofErr w:type="spellStart"/>
            <w:r w:rsidRPr="00E75ADB">
              <w:rPr>
                <w:b w:val="0"/>
                <w:sz w:val="20"/>
                <w:szCs w:val="20"/>
              </w:rPr>
              <w:t>Барсуковского</w:t>
            </w:r>
            <w:proofErr w:type="spellEnd"/>
            <w:r w:rsidRPr="00E75ADB">
              <w:rPr>
                <w:b w:val="0"/>
                <w:sz w:val="20"/>
                <w:szCs w:val="20"/>
              </w:rPr>
              <w:t xml:space="preserve"> сельского поселения </w:t>
            </w:r>
            <w:proofErr w:type="spellStart"/>
            <w:r w:rsidRPr="00E75ADB">
              <w:rPr>
                <w:b w:val="0"/>
                <w:sz w:val="20"/>
                <w:szCs w:val="20"/>
              </w:rPr>
              <w:t>Монастырщинского</w:t>
            </w:r>
            <w:proofErr w:type="spellEnd"/>
            <w:r w:rsidRPr="00E75ADB">
              <w:rPr>
                <w:b w:val="0"/>
                <w:sz w:val="20"/>
                <w:szCs w:val="20"/>
              </w:rPr>
              <w:t xml:space="preserve"> района Смоленской области</w:t>
            </w:r>
            <w:r w:rsidRPr="00E75ADB">
              <w:rPr>
                <w:sz w:val="20"/>
                <w:szCs w:val="20"/>
              </w:rPr>
              <w:t xml:space="preserve"> </w:t>
            </w:r>
            <w:r w:rsidRPr="00E75ADB">
              <w:rPr>
                <w:b w:val="0"/>
                <w:sz w:val="20"/>
                <w:szCs w:val="20"/>
              </w:rPr>
              <w:t>от 30.05.2024 № 21</w:t>
            </w:r>
          </w:p>
        </w:tc>
      </w:tr>
    </w:tbl>
    <w:p w:rsidR="00E75ADB" w:rsidRPr="00E75ADB" w:rsidRDefault="00E75ADB" w:rsidP="00E75ADB">
      <w:pPr>
        <w:jc w:val="center"/>
        <w:rPr>
          <w:rFonts w:ascii="Times New Roman" w:hAnsi="Times New Roman" w:cs="Times New Roman"/>
          <w:b/>
          <w:sz w:val="20"/>
          <w:szCs w:val="20"/>
        </w:rPr>
      </w:pPr>
    </w:p>
    <w:p w:rsidR="00E75ADB" w:rsidRPr="00E75ADB" w:rsidRDefault="00E75ADB" w:rsidP="00E75ADB">
      <w:pPr>
        <w:ind w:firstLine="709"/>
        <w:jc w:val="center"/>
        <w:rPr>
          <w:rFonts w:ascii="Times New Roman" w:hAnsi="Times New Roman" w:cs="Times New Roman"/>
          <w:b/>
          <w:sz w:val="20"/>
          <w:szCs w:val="20"/>
        </w:rPr>
      </w:pPr>
      <w:r w:rsidRPr="00E75ADB">
        <w:rPr>
          <w:rFonts w:ascii="Times New Roman" w:hAnsi="Times New Roman" w:cs="Times New Roman"/>
          <w:b/>
          <w:sz w:val="20"/>
          <w:szCs w:val="20"/>
        </w:rPr>
        <w:t xml:space="preserve">Порядок поощрения в 2024 году муниципальной управленческой команды </w:t>
      </w:r>
      <w:proofErr w:type="spellStart"/>
      <w:r w:rsidRPr="00E75ADB">
        <w:rPr>
          <w:rFonts w:ascii="Times New Roman" w:hAnsi="Times New Roman" w:cs="Times New Roman"/>
          <w:b/>
          <w:sz w:val="20"/>
          <w:szCs w:val="20"/>
        </w:rPr>
        <w:t>Барсуковского</w:t>
      </w:r>
      <w:proofErr w:type="spellEnd"/>
      <w:r w:rsidRPr="00E75ADB">
        <w:rPr>
          <w:rFonts w:ascii="Times New Roman" w:hAnsi="Times New Roman" w:cs="Times New Roman"/>
          <w:b/>
          <w:sz w:val="20"/>
          <w:szCs w:val="20"/>
        </w:rPr>
        <w:t xml:space="preserve"> сельского поселения </w:t>
      </w:r>
      <w:proofErr w:type="spellStart"/>
      <w:r w:rsidRPr="00E75ADB">
        <w:rPr>
          <w:rFonts w:ascii="Times New Roman" w:hAnsi="Times New Roman" w:cs="Times New Roman"/>
          <w:b/>
          <w:sz w:val="20"/>
          <w:szCs w:val="20"/>
        </w:rPr>
        <w:t>Монастырщинского</w:t>
      </w:r>
      <w:proofErr w:type="spellEnd"/>
      <w:r w:rsidRPr="00E75ADB">
        <w:rPr>
          <w:rFonts w:ascii="Times New Roman" w:hAnsi="Times New Roman" w:cs="Times New Roman"/>
          <w:b/>
          <w:sz w:val="20"/>
          <w:szCs w:val="20"/>
        </w:rPr>
        <w:t xml:space="preserve"> района Смоленской области за достижение плановых значений показателей</w:t>
      </w:r>
    </w:p>
    <w:p w:rsidR="00E75ADB" w:rsidRPr="00E75ADB" w:rsidRDefault="00E75ADB" w:rsidP="00E75ADB">
      <w:pPr>
        <w:ind w:firstLine="709"/>
        <w:jc w:val="center"/>
        <w:rPr>
          <w:rFonts w:ascii="Times New Roman" w:hAnsi="Times New Roman" w:cs="Times New Roman"/>
          <w:b/>
          <w:sz w:val="20"/>
          <w:szCs w:val="20"/>
        </w:rPr>
      </w:pPr>
    </w:p>
    <w:p w:rsidR="00E75ADB" w:rsidRPr="00E75ADB" w:rsidRDefault="00E75ADB" w:rsidP="00E75ADB">
      <w:pPr>
        <w:pStyle w:val="af5"/>
        <w:numPr>
          <w:ilvl w:val="0"/>
          <w:numId w:val="6"/>
        </w:numPr>
        <w:autoSpaceDE w:val="0"/>
        <w:autoSpaceDN w:val="0"/>
        <w:adjustRightInd w:val="0"/>
        <w:spacing w:line="240" w:lineRule="auto"/>
        <w:ind w:left="0" w:firstLine="709"/>
        <w:contextualSpacing/>
        <w:rPr>
          <w:rFonts w:ascii="Times New Roman" w:hAnsi="Times New Roman"/>
          <w:sz w:val="20"/>
          <w:szCs w:val="20"/>
        </w:rPr>
      </w:pPr>
      <w:r w:rsidRPr="00E75ADB">
        <w:rPr>
          <w:rFonts w:ascii="Times New Roman" w:hAnsi="Times New Roman"/>
          <w:sz w:val="20"/>
          <w:szCs w:val="20"/>
        </w:rPr>
        <w:t xml:space="preserve">Настоящий Порядок разработан в соответствии с </w:t>
      </w:r>
      <w:hyperlink r:id="rId12" w:history="1">
        <w:r w:rsidRPr="00E75ADB">
          <w:rPr>
            <w:rStyle w:val="a3"/>
            <w:rFonts w:ascii="Times New Roman" w:hAnsi="Times New Roman"/>
            <w:color w:val="auto"/>
            <w:sz w:val="20"/>
            <w:szCs w:val="20"/>
          </w:rPr>
          <w:t>постановлением</w:t>
        </w:r>
      </w:hyperlink>
      <w:r w:rsidRPr="00E75ADB">
        <w:rPr>
          <w:rFonts w:ascii="Times New Roman" w:hAnsi="Times New Roman"/>
          <w:sz w:val="20"/>
          <w:szCs w:val="20"/>
        </w:rPr>
        <w:t xml:space="preserve"> Правительства Смоленской области от 08.05.2024 № 306 «</w:t>
      </w:r>
      <w:r w:rsidRPr="00E75ADB">
        <w:rPr>
          <w:rFonts w:ascii="Times New Roman" w:hAnsi="Times New Roman"/>
          <w:color w:val="000000"/>
          <w:sz w:val="20"/>
          <w:szCs w:val="20"/>
        </w:rPr>
        <w:t xml:space="preserve">Об утверждении Методики распределения из областного бюджета на 2024 год иных межбюджетных трансфертов </w:t>
      </w:r>
      <w:r w:rsidRPr="00E75ADB">
        <w:rPr>
          <w:rFonts w:ascii="Times New Roman" w:hAnsi="Times New Roman"/>
          <w:bCs/>
          <w:color w:val="000000"/>
          <w:sz w:val="20"/>
          <w:szCs w:val="20"/>
        </w:rPr>
        <w:t xml:space="preserve">муниципальным образованиям Смоленской области для поощрения муниципальных управленческих команд </w:t>
      </w:r>
      <w:r w:rsidRPr="00E75ADB">
        <w:rPr>
          <w:rFonts w:ascii="Times New Roman" w:hAnsi="Times New Roman"/>
          <w:color w:val="000000"/>
          <w:sz w:val="20"/>
          <w:szCs w:val="20"/>
        </w:rPr>
        <w:t>за достижение плановых значений показателей</w:t>
      </w:r>
      <w:r w:rsidRPr="00E75ADB">
        <w:rPr>
          <w:rFonts w:ascii="Times New Roman" w:hAnsi="Times New Roman"/>
          <w:sz w:val="20"/>
          <w:szCs w:val="20"/>
        </w:rPr>
        <w:t>».</w:t>
      </w:r>
    </w:p>
    <w:p w:rsidR="00E75ADB" w:rsidRPr="00E75ADB" w:rsidRDefault="00E75ADB" w:rsidP="00E75ADB">
      <w:pPr>
        <w:pStyle w:val="af5"/>
        <w:numPr>
          <w:ilvl w:val="0"/>
          <w:numId w:val="6"/>
        </w:numPr>
        <w:autoSpaceDE w:val="0"/>
        <w:autoSpaceDN w:val="0"/>
        <w:adjustRightInd w:val="0"/>
        <w:spacing w:line="240" w:lineRule="auto"/>
        <w:ind w:left="0" w:firstLine="709"/>
        <w:contextualSpacing/>
        <w:rPr>
          <w:rFonts w:ascii="Times New Roman" w:hAnsi="Times New Roman"/>
          <w:sz w:val="20"/>
          <w:szCs w:val="20"/>
        </w:rPr>
      </w:pPr>
      <w:r w:rsidRPr="00E75ADB">
        <w:rPr>
          <w:rFonts w:ascii="Times New Roman" w:hAnsi="Times New Roman"/>
          <w:sz w:val="20"/>
          <w:szCs w:val="20"/>
        </w:rPr>
        <w:t xml:space="preserve"> Настоящий Порядок определяет правила поощрения в 2024 году муниципальной управленческой команды </w:t>
      </w:r>
      <w:proofErr w:type="spellStart"/>
      <w:r w:rsidRPr="00E75ADB">
        <w:rPr>
          <w:rFonts w:ascii="Times New Roman" w:hAnsi="Times New Roman"/>
          <w:sz w:val="20"/>
          <w:szCs w:val="20"/>
        </w:rPr>
        <w:t>Барсуковского</w:t>
      </w:r>
      <w:proofErr w:type="spellEnd"/>
      <w:r w:rsidRPr="00E75ADB">
        <w:rPr>
          <w:rFonts w:ascii="Times New Roman" w:hAnsi="Times New Roman"/>
          <w:sz w:val="20"/>
          <w:szCs w:val="20"/>
        </w:rPr>
        <w:t xml:space="preserve"> сельского поселения </w:t>
      </w:r>
      <w:proofErr w:type="spellStart"/>
      <w:r w:rsidRPr="00E75ADB">
        <w:rPr>
          <w:rFonts w:ascii="Times New Roman" w:hAnsi="Times New Roman"/>
          <w:sz w:val="20"/>
          <w:szCs w:val="20"/>
        </w:rPr>
        <w:t>Монастырщинского</w:t>
      </w:r>
      <w:proofErr w:type="spellEnd"/>
      <w:r w:rsidRPr="00E75ADB">
        <w:rPr>
          <w:rFonts w:ascii="Times New Roman" w:hAnsi="Times New Roman"/>
          <w:sz w:val="20"/>
          <w:szCs w:val="20"/>
        </w:rPr>
        <w:t xml:space="preserve"> района Смоленской области (далее ‒ муниципальная управленческая команда) за достижение </w:t>
      </w:r>
      <w:r w:rsidRPr="00E75ADB">
        <w:rPr>
          <w:rFonts w:ascii="Times New Roman" w:hAnsi="Times New Roman"/>
          <w:color w:val="000000"/>
          <w:sz w:val="20"/>
          <w:szCs w:val="20"/>
        </w:rPr>
        <w:t>плановых значений показателей</w:t>
      </w:r>
      <w:r w:rsidRPr="00E75ADB">
        <w:rPr>
          <w:rFonts w:ascii="Times New Roman" w:hAnsi="Times New Roman"/>
          <w:sz w:val="20"/>
          <w:szCs w:val="20"/>
        </w:rPr>
        <w:t>.</w:t>
      </w:r>
    </w:p>
    <w:p w:rsidR="00E75ADB" w:rsidRPr="00E75ADB" w:rsidRDefault="00E75ADB" w:rsidP="00E75ADB">
      <w:pPr>
        <w:pStyle w:val="af5"/>
        <w:numPr>
          <w:ilvl w:val="0"/>
          <w:numId w:val="6"/>
        </w:numPr>
        <w:autoSpaceDE w:val="0"/>
        <w:autoSpaceDN w:val="0"/>
        <w:adjustRightInd w:val="0"/>
        <w:spacing w:line="240" w:lineRule="auto"/>
        <w:ind w:left="0" w:firstLine="709"/>
        <w:contextualSpacing/>
        <w:rPr>
          <w:rFonts w:ascii="Times New Roman" w:hAnsi="Times New Roman"/>
          <w:sz w:val="20"/>
          <w:szCs w:val="20"/>
        </w:rPr>
      </w:pPr>
      <w:r w:rsidRPr="00E75ADB">
        <w:rPr>
          <w:rFonts w:ascii="Times New Roman" w:hAnsi="Times New Roman"/>
          <w:sz w:val="20"/>
          <w:szCs w:val="20"/>
        </w:rPr>
        <w:t>Объем средств на поощрение участников муниципальной управленческой команды предоставляется с учетом начислений, подлежащих уплате в государственные внебюджетные фонды в соответствии с федеральным законодательством.</w:t>
      </w:r>
    </w:p>
    <w:p w:rsidR="00E75ADB" w:rsidRPr="00E75ADB" w:rsidRDefault="00E75ADB" w:rsidP="00E75ADB">
      <w:pPr>
        <w:pStyle w:val="af5"/>
        <w:numPr>
          <w:ilvl w:val="0"/>
          <w:numId w:val="6"/>
        </w:numPr>
        <w:autoSpaceDE w:val="0"/>
        <w:autoSpaceDN w:val="0"/>
        <w:adjustRightInd w:val="0"/>
        <w:spacing w:line="240" w:lineRule="auto"/>
        <w:ind w:left="0" w:firstLine="709"/>
        <w:contextualSpacing/>
        <w:rPr>
          <w:rFonts w:ascii="Times New Roman" w:hAnsi="Times New Roman"/>
          <w:sz w:val="20"/>
          <w:szCs w:val="20"/>
        </w:rPr>
      </w:pPr>
      <w:r w:rsidRPr="00E75ADB">
        <w:rPr>
          <w:rFonts w:ascii="Times New Roman" w:hAnsi="Times New Roman"/>
          <w:sz w:val="20"/>
          <w:szCs w:val="20"/>
        </w:rPr>
        <w:t>Поощрение участников муниципальной управленческой команды осуществляется единовременно в виде премии за достижение показателей деятельности (далее – единовременная премия).</w:t>
      </w:r>
    </w:p>
    <w:p w:rsidR="00E75ADB" w:rsidRPr="00E75ADB" w:rsidRDefault="00E75ADB" w:rsidP="00E75ADB">
      <w:pPr>
        <w:pStyle w:val="af5"/>
        <w:numPr>
          <w:ilvl w:val="0"/>
          <w:numId w:val="6"/>
        </w:numPr>
        <w:autoSpaceDE w:val="0"/>
        <w:autoSpaceDN w:val="0"/>
        <w:adjustRightInd w:val="0"/>
        <w:spacing w:line="240" w:lineRule="auto"/>
        <w:ind w:left="0" w:firstLine="709"/>
        <w:contextualSpacing/>
        <w:rPr>
          <w:rFonts w:ascii="Times New Roman" w:hAnsi="Times New Roman"/>
          <w:sz w:val="20"/>
          <w:szCs w:val="20"/>
        </w:rPr>
      </w:pPr>
      <w:r w:rsidRPr="00E75ADB">
        <w:rPr>
          <w:rFonts w:ascii="Times New Roman" w:hAnsi="Times New Roman"/>
          <w:sz w:val="20"/>
          <w:szCs w:val="20"/>
        </w:rPr>
        <w:t xml:space="preserve">Состав участников муниципальной управленческой команды, подлежащей поощрению, утверждается решением комиссии по оценке деятельности работников Администрации </w:t>
      </w:r>
      <w:proofErr w:type="spellStart"/>
      <w:r w:rsidRPr="00E75ADB">
        <w:rPr>
          <w:rFonts w:ascii="Times New Roman" w:hAnsi="Times New Roman"/>
          <w:sz w:val="20"/>
          <w:szCs w:val="20"/>
        </w:rPr>
        <w:t>Барсуковского</w:t>
      </w:r>
      <w:proofErr w:type="spellEnd"/>
      <w:r w:rsidRPr="00E75ADB">
        <w:rPr>
          <w:rFonts w:ascii="Times New Roman" w:hAnsi="Times New Roman"/>
          <w:sz w:val="20"/>
          <w:szCs w:val="20"/>
        </w:rPr>
        <w:t xml:space="preserve"> сельского поселения </w:t>
      </w:r>
      <w:proofErr w:type="spellStart"/>
      <w:r w:rsidRPr="00E75ADB">
        <w:rPr>
          <w:rFonts w:ascii="Times New Roman" w:hAnsi="Times New Roman"/>
          <w:sz w:val="20"/>
          <w:szCs w:val="20"/>
        </w:rPr>
        <w:t>Монастырщинского</w:t>
      </w:r>
      <w:proofErr w:type="spellEnd"/>
      <w:r w:rsidRPr="00E75ADB">
        <w:rPr>
          <w:rFonts w:ascii="Times New Roman" w:hAnsi="Times New Roman"/>
          <w:sz w:val="20"/>
          <w:szCs w:val="20"/>
        </w:rPr>
        <w:t xml:space="preserve"> района Смоленской области.</w:t>
      </w:r>
    </w:p>
    <w:p w:rsidR="00E75ADB" w:rsidRPr="00E75ADB" w:rsidRDefault="00E75ADB" w:rsidP="00E75ADB">
      <w:pPr>
        <w:pStyle w:val="af5"/>
        <w:numPr>
          <w:ilvl w:val="0"/>
          <w:numId w:val="6"/>
        </w:numPr>
        <w:autoSpaceDE w:val="0"/>
        <w:autoSpaceDN w:val="0"/>
        <w:adjustRightInd w:val="0"/>
        <w:spacing w:line="240" w:lineRule="auto"/>
        <w:ind w:left="0" w:firstLine="709"/>
        <w:contextualSpacing/>
        <w:rPr>
          <w:rFonts w:ascii="Times New Roman" w:hAnsi="Times New Roman"/>
          <w:sz w:val="20"/>
          <w:szCs w:val="20"/>
        </w:rPr>
      </w:pPr>
      <w:r w:rsidRPr="00E75ADB">
        <w:rPr>
          <w:rFonts w:ascii="Times New Roman" w:hAnsi="Times New Roman"/>
          <w:sz w:val="20"/>
          <w:szCs w:val="20"/>
        </w:rPr>
        <w:t xml:space="preserve">Размеры единовременной премии участникам муниципальной управленческой команды определяется решением комиссии по оценке деятельности работников Администрации </w:t>
      </w:r>
      <w:proofErr w:type="spellStart"/>
      <w:r w:rsidRPr="00E75ADB">
        <w:rPr>
          <w:rFonts w:ascii="Times New Roman" w:hAnsi="Times New Roman"/>
          <w:sz w:val="20"/>
          <w:szCs w:val="20"/>
        </w:rPr>
        <w:t>Барсуковского</w:t>
      </w:r>
      <w:proofErr w:type="spellEnd"/>
      <w:r w:rsidRPr="00E75ADB">
        <w:rPr>
          <w:rFonts w:ascii="Times New Roman" w:hAnsi="Times New Roman"/>
          <w:sz w:val="20"/>
          <w:szCs w:val="20"/>
        </w:rPr>
        <w:t xml:space="preserve"> сельского поселения </w:t>
      </w:r>
      <w:proofErr w:type="spellStart"/>
      <w:r w:rsidRPr="00E75ADB">
        <w:rPr>
          <w:rFonts w:ascii="Times New Roman" w:hAnsi="Times New Roman"/>
          <w:sz w:val="20"/>
          <w:szCs w:val="20"/>
        </w:rPr>
        <w:t>Монастырщинского</w:t>
      </w:r>
      <w:proofErr w:type="spellEnd"/>
      <w:r w:rsidRPr="00E75ADB">
        <w:rPr>
          <w:rFonts w:ascii="Times New Roman" w:hAnsi="Times New Roman"/>
          <w:sz w:val="20"/>
          <w:szCs w:val="20"/>
        </w:rPr>
        <w:t xml:space="preserve"> района Смоленской области в соответствии со сводной бюджетной росписью в пределах лимитов бюджетных обязательств.</w:t>
      </w:r>
    </w:p>
    <w:p w:rsidR="00E75ADB" w:rsidRPr="00E75ADB" w:rsidRDefault="00E75ADB" w:rsidP="00E75ADB">
      <w:pPr>
        <w:pStyle w:val="af5"/>
        <w:numPr>
          <w:ilvl w:val="0"/>
          <w:numId w:val="6"/>
        </w:numPr>
        <w:autoSpaceDE w:val="0"/>
        <w:autoSpaceDN w:val="0"/>
        <w:adjustRightInd w:val="0"/>
        <w:spacing w:line="240" w:lineRule="auto"/>
        <w:ind w:left="0" w:firstLine="709"/>
        <w:contextualSpacing/>
        <w:rPr>
          <w:rFonts w:ascii="Times New Roman" w:hAnsi="Times New Roman"/>
          <w:sz w:val="20"/>
          <w:szCs w:val="20"/>
        </w:rPr>
      </w:pPr>
      <w:r w:rsidRPr="00E75ADB">
        <w:rPr>
          <w:rFonts w:ascii="Times New Roman" w:hAnsi="Times New Roman"/>
          <w:sz w:val="20"/>
          <w:szCs w:val="20"/>
        </w:rPr>
        <w:t>Выплата единовременной премии осуществляется на основании муниципального правового акта.</w:t>
      </w:r>
    </w:p>
    <w:p w:rsidR="00E75ADB" w:rsidRDefault="00E75ADB" w:rsidP="00E75ADB">
      <w:pPr>
        <w:widowControl w:val="0"/>
        <w:autoSpaceDE w:val="0"/>
        <w:autoSpaceDN w:val="0"/>
        <w:rPr>
          <w:rFonts w:ascii="Times New Roman" w:hAnsi="Times New Roman" w:cs="Times New Roman"/>
          <w:sz w:val="20"/>
          <w:szCs w:val="20"/>
        </w:rPr>
      </w:pPr>
    </w:p>
    <w:p w:rsidR="006659B0" w:rsidRPr="006659B0" w:rsidRDefault="006659B0" w:rsidP="006659B0">
      <w:pPr>
        <w:widowControl w:val="0"/>
        <w:autoSpaceDE w:val="0"/>
        <w:spacing w:line="273" w:lineRule="atLeast"/>
        <w:jc w:val="center"/>
        <w:rPr>
          <w:rFonts w:ascii="Times New Roman" w:hAnsi="Times New Roman" w:cs="Times New Roman"/>
          <w:b/>
          <w:sz w:val="20"/>
          <w:szCs w:val="20"/>
          <w:lang w:eastAsia="ar-SA"/>
        </w:rPr>
      </w:pPr>
      <w:bookmarkStart w:id="1" w:name="_GoBack"/>
      <w:r w:rsidRPr="006659B0">
        <w:rPr>
          <w:rFonts w:ascii="Times New Roman" w:hAnsi="Times New Roman" w:cs="Times New Roman"/>
          <w:b/>
          <w:sz w:val="20"/>
          <w:szCs w:val="20"/>
          <w:lang w:eastAsia="ar-SA"/>
        </w:rPr>
        <w:t>СОВЕТ ДЕПУТАТОВ</w:t>
      </w:r>
    </w:p>
    <w:p w:rsidR="006659B0" w:rsidRPr="006659B0" w:rsidRDefault="006659B0" w:rsidP="006659B0">
      <w:pPr>
        <w:widowControl w:val="0"/>
        <w:autoSpaceDE w:val="0"/>
        <w:spacing w:line="273" w:lineRule="atLeast"/>
        <w:jc w:val="center"/>
        <w:rPr>
          <w:rFonts w:ascii="Times New Roman" w:hAnsi="Times New Roman" w:cs="Times New Roman"/>
          <w:b/>
          <w:sz w:val="20"/>
          <w:szCs w:val="20"/>
          <w:lang w:eastAsia="ar-SA"/>
        </w:rPr>
      </w:pPr>
      <w:r w:rsidRPr="006659B0">
        <w:rPr>
          <w:rFonts w:ascii="Times New Roman" w:hAnsi="Times New Roman" w:cs="Times New Roman"/>
          <w:b/>
          <w:sz w:val="20"/>
          <w:szCs w:val="20"/>
          <w:lang w:eastAsia="ar-SA"/>
        </w:rPr>
        <w:t>БАРСУКОВСКОГО СЕЛЬСКОГО ПОСЕЛЕНИЯ</w:t>
      </w:r>
    </w:p>
    <w:p w:rsidR="006659B0" w:rsidRPr="006659B0" w:rsidRDefault="006659B0" w:rsidP="006659B0">
      <w:pPr>
        <w:widowControl w:val="0"/>
        <w:autoSpaceDE w:val="0"/>
        <w:spacing w:line="273" w:lineRule="atLeast"/>
        <w:jc w:val="center"/>
        <w:rPr>
          <w:rFonts w:ascii="Times New Roman" w:hAnsi="Times New Roman" w:cs="Times New Roman"/>
          <w:b/>
          <w:sz w:val="20"/>
          <w:szCs w:val="20"/>
          <w:lang w:eastAsia="ar-SA"/>
        </w:rPr>
      </w:pPr>
      <w:r w:rsidRPr="006659B0">
        <w:rPr>
          <w:rFonts w:ascii="Times New Roman" w:hAnsi="Times New Roman" w:cs="Times New Roman"/>
          <w:b/>
          <w:sz w:val="20"/>
          <w:szCs w:val="20"/>
          <w:lang w:eastAsia="ar-SA"/>
        </w:rPr>
        <w:t>МОНАСТЫРЩИНСКОГО РАЙОНА СМОЛЕНСКОЙ ОБЛАСТИ</w:t>
      </w:r>
    </w:p>
    <w:p w:rsidR="006659B0" w:rsidRPr="006659B0" w:rsidRDefault="006659B0" w:rsidP="006659B0">
      <w:pPr>
        <w:widowControl w:val="0"/>
        <w:autoSpaceDE w:val="0"/>
        <w:spacing w:line="273" w:lineRule="atLeast"/>
        <w:jc w:val="center"/>
        <w:rPr>
          <w:rFonts w:ascii="Times New Roman" w:hAnsi="Times New Roman" w:cs="Times New Roman"/>
          <w:b/>
          <w:sz w:val="20"/>
          <w:szCs w:val="20"/>
          <w:lang w:eastAsia="ar-SA"/>
        </w:rPr>
      </w:pPr>
    </w:p>
    <w:p w:rsidR="006659B0" w:rsidRPr="006659B0" w:rsidRDefault="006659B0" w:rsidP="006659B0">
      <w:pPr>
        <w:widowControl w:val="0"/>
        <w:suppressAutoHyphens/>
        <w:autoSpaceDE w:val="0"/>
        <w:jc w:val="center"/>
        <w:rPr>
          <w:rFonts w:ascii="Times New Roman" w:hAnsi="Times New Roman" w:cs="Times New Roman"/>
          <w:b/>
          <w:sz w:val="20"/>
          <w:szCs w:val="20"/>
          <w:lang w:eastAsia="ar-SA"/>
        </w:rPr>
      </w:pPr>
      <w:proofErr w:type="gramStart"/>
      <w:r w:rsidRPr="006659B0">
        <w:rPr>
          <w:rFonts w:ascii="Times New Roman" w:hAnsi="Times New Roman" w:cs="Times New Roman"/>
          <w:b/>
          <w:sz w:val="20"/>
          <w:szCs w:val="20"/>
          <w:lang w:eastAsia="ar-SA"/>
        </w:rPr>
        <w:t>Р</w:t>
      </w:r>
      <w:proofErr w:type="gramEnd"/>
      <w:r w:rsidRPr="006659B0">
        <w:rPr>
          <w:rFonts w:ascii="Times New Roman" w:hAnsi="Times New Roman" w:cs="Times New Roman"/>
          <w:b/>
          <w:sz w:val="20"/>
          <w:szCs w:val="20"/>
          <w:lang w:eastAsia="ar-SA"/>
        </w:rPr>
        <w:t xml:space="preserve"> Е Ш Е Н И Е</w:t>
      </w:r>
    </w:p>
    <w:p w:rsidR="006659B0" w:rsidRPr="006659B0" w:rsidRDefault="006659B0" w:rsidP="006659B0">
      <w:pPr>
        <w:widowControl w:val="0"/>
        <w:shd w:val="clear" w:color="auto" w:fill="FFFFFF"/>
        <w:tabs>
          <w:tab w:val="left" w:leader="underscore" w:pos="1157"/>
          <w:tab w:val="left" w:leader="underscore" w:pos="2573"/>
        </w:tabs>
        <w:rPr>
          <w:rFonts w:ascii="Times New Roman" w:hAnsi="Times New Roman" w:cs="Times New Roman"/>
          <w:sz w:val="20"/>
          <w:szCs w:val="20"/>
          <w:lang w:eastAsia="ru-RU"/>
        </w:rPr>
      </w:pPr>
    </w:p>
    <w:p w:rsidR="006659B0" w:rsidRPr="006659B0" w:rsidRDefault="006659B0" w:rsidP="006659B0">
      <w:pPr>
        <w:rPr>
          <w:rFonts w:ascii="Times New Roman" w:hAnsi="Times New Roman" w:cs="Times New Roman"/>
          <w:sz w:val="20"/>
          <w:szCs w:val="20"/>
        </w:rPr>
      </w:pPr>
      <w:r w:rsidRPr="006659B0">
        <w:rPr>
          <w:rFonts w:ascii="Times New Roman" w:hAnsi="Times New Roman" w:cs="Times New Roman"/>
          <w:sz w:val="20"/>
          <w:szCs w:val="20"/>
        </w:rPr>
        <w:t xml:space="preserve"> от 24.05.2024      № 13</w:t>
      </w:r>
    </w:p>
    <w:p w:rsidR="006659B0" w:rsidRPr="006659B0" w:rsidRDefault="006659B0" w:rsidP="006659B0">
      <w:pPr>
        <w:widowControl w:val="0"/>
        <w:shd w:val="clear" w:color="auto" w:fill="FFFFFF"/>
        <w:tabs>
          <w:tab w:val="left" w:leader="underscore" w:pos="1157"/>
          <w:tab w:val="left" w:leader="underscore" w:pos="2573"/>
        </w:tabs>
        <w:rPr>
          <w:rFonts w:ascii="Times New Roman" w:hAnsi="Times New Roman" w:cs="Times New Roman"/>
          <w:sz w:val="20"/>
          <w:szCs w:val="20"/>
        </w:rPr>
      </w:pPr>
    </w:p>
    <w:p w:rsidR="006659B0" w:rsidRPr="006659B0" w:rsidRDefault="006659B0" w:rsidP="006659B0">
      <w:pPr>
        <w:widowControl w:val="0"/>
        <w:shd w:val="clear" w:color="auto" w:fill="FFFFFF"/>
        <w:tabs>
          <w:tab w:val="left" w:leader="underscore" w:pos="-3261"/>
          <w:tab w:val="left" w:leader="underscore" w:pos="1157"/>
        </w:tabs>
        <w:ind w:right="5669"/>
        <w:jc w:val="both"/>
        <w:rPr>
          <w:rFonts w:ascii="Times New Roman" w:hAnsi="Times New Roman" w:cs="Times New Roman"/>
          <w:color w:val="000000"/>
          <w:sz w:val="20"/>
          <w:szCs w:val="20"/>
        </w:rPr>
      </w:pPr>
      <w:r w:rsidRPr="006659B0">
        <w:rPr>
          <w:rFonts w:ascii="Times New Roman" w:hAnsi="Times New Roman" w:cs="Times New Roman"/>
          <w:sz w:val="20"/>
          <w:szCs w:val="20"/>
        </w:rPr>
        <w:t xml:space="preserve">О рассмотрении инициативы о </w:t>
      </w:r>
      <w:r w:rsidRPr="006659B0">
        <w:rPr>
          <w:rFonts w:ascii="Times New Roman" w:hAnsi="Times New Roman" w:cs="Times New Roman"/>
          <w:bCs/>
          <w:sz w:val="20"/>
          <w:szCs w:val="20"/>
        </w:rPr>
        <w:t>преобразовании муниципальных образований, входящих в состав муниципального образования «</w:t>
      </w:r>
      <w:proofErr w:type="spellStart"/>
      <w:r w:rsidRPr="006659B0">
        <w:rPr>
          <w:rFonts w:ascii="Times New Roman" w:hAnsi="Times New Roman" w:cs="Times New Roman"/>
          <w:bCs/>
          <w:sz w:val="20"/>
          <w:szCs w:val="20"/>
        </w:rPr>
        <w:t>Монастырщинский</w:t>
      </w:r>
      <w:proofErr w:type="spellEnd"/>
      <w:r w:rsidRPr="006659B0">
        <w:rPr>
          <w:rFonts w:ascii="Times New Roman" w:hAnsi="Times New Roman" w:cs="Times New Roman"/>
          <w:bCs/>
          <w:sz w:val="20"/>
          <w:szCs w:val="20"/>
        </w:rPr>
        <w:t xml:space="preserve">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  муниципальное образование «</w:t>
      </w:r>
      <w:proofErr w:type="spellStart"/>
      <w:r w:rsidRPr="006659B0">
        <w:rPr>
          <w:rFonts w:ascii="Times New Roman" w:hAnsi="Times New Roman" w:cs="Times New Roman"/>
          <w:bCs/>
          <w:sz w:val="20"/>
          <w:szCs w:val="20"/>
        </w:rPr>
        <w:t>Монастырщинский</w:t>
      </w:r>
      <w:proofErr w:type="spellEnd"/>
      <w:r w:rsidRPr="006659B0">
        <w:rPr>
          <w:rFonts w:ascii="Times New Roman" w:hAnsi="Times New Roman" w:cs="Times New Roman"/>
          <w:bCs/>
          <w:sz w:val="20"/>
          <w:szCs w:val="20"/>
        </w:rPr>
        <w:t xml:space="preserve"> муниципальный округ» Смоленской области с административным центром в </w:t>
      </w:r>
      <w:r w:rsidRPr="006659B0">
        <w:rPr>
          <w:rFonts w:ascii="Times New Roman" w:hAnsi="Times New Roman" w:cs="Times New Roman"/>
          <w:color w:val="000000"/>
          <w:sz w:val="20"/>
          <w:szCs w:val="20"/>
        </w:rPr>
        <w:t xml:space="preserve">  поселке городского типа Монастырщина</w:t>
      </w:r>
    </w:p>
    <w:p w:rsidR="006659B0" w:rsidRPr="006659B0" w:rsidRDefault="006659B0" w:rsidP="006659B0">
      <w:pPr>
        <w:widowControl w:val="0"/>
        <w:shd w:val="clear" w:color="auto" w:fill="FFFFFF"/>
        <w:tabs>
          <w:tab w:val="left" w:leader="underscore" w:pos="1157"/>
          <w:tab w:val="left" w:leader="underscore" w:pos="2573"/>
        </w:tabs>
        <w:ind w:right="5669"/>
        <w:jc w:val="both"/>
        <w:rPr>
          <w:rFonts w:ascii="Times New Roman" w:hAnsi="Times New Roman" w:cs="Times New Roman"/>
          <w:sz w:val="20"/>
          <w:szCs w:val="20"/>
        </w:rPr>
      </w:pPr>
    </w:p>
    <w:p w:rsidR="006659B0" w:rsidRPr="006659B0" w:rsidRDefault="006659B0" w:rsidP="006659B0">
      <w:pPr>
        <w:ind w:firstLine="708"/>
        <w:jc w:val="both"/>
        <w:rPr>
          <w:rFonts w:ascii="Times New Roman" w:hAnsi="Times New Roman" w:cs="Times New Roman"/>
          <w:sz w:val="20"/>
          <w:szCs w:val="20"/>
        </w:rPr>
      </w:pPr>
      <w:r w:rsidRPr="006659B0">
        <w:rPr>
          <w:rFonts w:ascii="Times New Roman" w:hAnsi="Times New Roman" w:cs="Times New Roman"/>
          <w:sz w:val="20"/>
          <w:szCs w:val="20"/>
        </w:rPr>
        <w:t xml:space="preserve">     </w:t>
      </w:r>
      <w:proofErr w:type="gramStart"/>
      <w:r w:rsidRPr="006659B0">
        <w:rPr>
          <w:rFonts w:ascii="Times New Roman" w:hAnsi="Times New Roman" w:cs="Times New Roman"/>
          <w:sz w:val="20"/>
          <w:szCs w:val="20"/>
        </w:rPr>
        <w:t xml:space="preserve">Рассмотрев решение </w:t>
      </w:r>
      <w:proofErr w:type="spellStart"/>
      <w:r w:rsidRPr="006659B0">
        <w:rPr>
          <w:rFonts w:ascii="Times New Roman" w:hAnsi="Times New Roman" w:cs="Times New Roman"/>
          <w:sz w:val="20"/>
          <w:szCs w:val="20"/>
        </w:rPr>
        <w:t>Монастырщинского</w:t>
      </w:r>
      <w:proofErr w:type="spellEnd"/>
      <w:r w:rsidRPr="006659B0">
        <w:rPr>
          <w:rFonts w:ascii="Times New Roman" w:hAnsi="Times New Roman" w:cs="Times New Roman"/>
          <w:sz w:val="20"/>
          <w:szCs w:val="20"/>
        </w:rPr>
        <w:t xml:space="preserve"> районного Совета депутатов от 6 мая 2024 года № 24 «</w:t>
      </w:r>
      <w:r w:rsidRPr="006659B0">
        <w:rPr>
          <w:rFonts w:ascii="Times New Roman" w:hAnsi="Times New Roman" w:cs="Times New Roman"/>
          <w:color w:val="000000"/>
          <w:sz w:val="20"/>
          <w:szCs w:val="20"/>
        </w:rPr>
        <w:t>Об инициировании вопроса о преобразовании муниципальных образований, входящих в состав муниципального образования «</w:t>
      </w:r>
      <w:proofErr w:type="spellStart"/>
      <w:r w:rsidRPr="006659B0">
        <w:rPr>
          <w:rFonts w:ascii="Times New Roman" w:hAnsi="Times New Roman" w:cs="Times New Roman"/>
          <w:color w:val="000000"/>
          <w:sz w:val="20"/>
          <w:szCs w:val="20"/>
        </w:rPr>
        <w:t>Монастырщинский</w:t>
      </w:r>
      <w:proofErr w:type="spellEnd"/>
      <w:r w:rsidRPr="006659B0">
        <w:rPr>
          <w:rFonts w:ascii="Times New Roman" w:hAnsi="Times New Roman" w:cs="Times New Roman"/>
          <w:color w:val="000000"/>
          <w:sz w:val="20"/>
          <w:szCs w:val="20"/>
        </w:rPr>
        <w:t xml:space="preserve"> район» Смоленской области</w:t>
      </w:r>
      <w:r w:rsidRPr="006659B0">
        <w:rPr>
          <w:rFonts w:ascii="Times New Roman" w:hAnsi="Times New Roman" w:cs="Times New Roman"/>
          <w:bCs/>
          <w:sz w:val="20"/>
          <w:szCs w:val="20"/>
        </w:rPr>
        <w:t xml:space="preserve">, путем объединения всех поселений во вновь образованное муниципальное образование с наделением его статусом муниципального округа – </w:t>
      </w:r>
      <w:r w:rsidRPr="006659B0">
        <w:rPr>
          <w:rFonts w:ascii="Times New Roman" w:hAnsi="Times New Roman" w:cs="Times New Roman"/>
          <w:sz w:val="20"/>
          <w:szCs w:val="20"/>
        </w:rPr>
        <w:t xml:space="preserve"> муниципальное образование «</w:t>
      </w:r>
      <w:proofErr w:type="spellStart"/>
      <w:r w:rsidRPr="006659B0">
        <w:rPr>
          <w:rFonts w:ascii="Times New Roman" w:hAnsi="Times New Roman" w:cs="Times New Roman"/>
          <w:sz w:val="20"/>
          <w:szCs w:val="20"/>
        </w:rPr>
        <w:t>Монастырщинский</w:t>
      </w:r>
      <w:proofErr w:type="spellEnd"/>
      <w:r w:rsidRPr="006659B0">
        <w:rPr>
          <w:rFonts w:ascii="Times New Roman" w:hAnsi="Times New Roman" w:cs="Times New Roman"/>
          <w:sz w:val="20"/>
          <w:szCs w:val="20"/>
        </w:rPr>
        <w:t xml:space="preserve"> муниципальный округ» Смоленской области с административным центром в </w:t>
      </w:r>
      <w:r w:rsidRPr="006659B0">
        <w:rPr>
          <w:rFonts w:ascii="Times New Roman" w:hAnsi="Times New Roman" w:cs="Times New Roman"/>
          <w:color w:val="000000"/>
          <w:sz w:val="20"/>
          <w:szCs w:val="20"/>
        </w:rPr>
        <w:t>поселке городского типа Монастырщина,</w:t>
      </w:r>
      <w:r w:rsidRPr="006659B0">
        <w:rPr>
          <w:rFonts w:ascii="Times New Roman" w:hAnsi="Times New Roman" w:cs="Times New Roman"/>
          <w:sz w:val="20"/>
          <w:szCs w:val="20"/>
        </w:rPr>
        <w:t xml:space="preserve"> Совет депутатов</w:t>
      </w:r>
      <w:proofErr w:type="gramEnd"/>
      <w:r w:rsidRPr="006659B0">
        <w:rPr>
          <w:rFonts w:ascii="Times New Roman" w:hAnsi="Times New Roman" w:cs="Times New Roman"/>
          <w:sz w:val="20"/>
          <w:szCs w:val="20"/>
        </w:rPr>
        <w:t xml:space="preserve"> </w:t>
      </w:r>
      <w:proofErr w:type="spellStart"/>
      <w:r w:rsidRPr="006659B0">
        <w:rPr>
          <w:rFonts w:ascii="Times New Roman" w:hAnsi="Times New Roman" w:cs="Times New Roman"/>
          <w:sz w:val="20"/>
          <w:szCs w:val="20"/>
        </w:rPr>
        <w:t>Барсуковского</w:t>
      </w:r>
      <w:proofErr w:type="spellEnd"/>
      <w:r w:rsidRPr="006659B0">
        <w:rPr>
          <w:rFonts w:ascii="Times New Roman" w:hAnsi="Times New Roman" w:cs="Times New Roman"/>
          <w:sz w:val="20"/>
          <w:szCs w:val="20"/>
        </w:rPr>
        <w:t xml:space="preserve"> сельского поселения </w:t>
      </w:r>
      <w:proofErr w:type="spellStart"/>
      <w:r w:rsidRPr="006659B0">
        <w:rPr>
          <w:rFonts w:ascii="Times New Roman" w:hAnsi="Times New Roman" w:cs="Times New Roman"/>
          <w:sz w:val="20"/>
          <w:szCs w:val="20"/>
        </w:rPr>
        <w:t>Монастырщинского</w:t>
      </w:r>
      <w:proofErr w:type="spellEnd"/>
      <w:r w:rsidRPr="006659B0">
        <w:rPr>
          <w:rFonts w:ascii="Times New Roman" w:hAnsi="Times New Roman" w:cs="Times New Roman"/>
          <w:sz w:val="20"/>
          <w:szCs w:val="20"/>
        </w:rPr>
        <w:t xml:space="preserve"> района Смоленской области </w:t>
      </w:r>
    </w:p>
    <w:p w:rsidR="006659B0" w:rsidRPr="006659B0" w:rsidRDefault="006659B0" w:rsidP="006659B0">
      <w:pPr>
        <w:widowControl w:val="0"/>
        <w:shd w:val="clear" w:color="auto" w:fill="FFFFFF"/>
        <w:tabs>
          <w:tab w:val="left" w:leader="underscore" w:pos="1157"/>
          <w:tab w:val="left" w:leader="underscore" w:pos="2573"/>
        </w:tabs>
        <w:ind w:right="-55"/>
        <w:jc w:val="both"/>
        <w:rPr>
          <w:rFonts w:ascii="Times New Roman" w:hAnsi="Times New Roman" w:cs="Times New Roman"/>
          <w:sz w:val="20"/>
          <w:szCs w:val="20"/>
        </w:rPr>
      </w:pPr>
    </w:p>
    <w:p w:rsidR="006659B0" w:rsidRPr="006659B0" w:rsidRDefault="006659B0" w:rsidP="006659B0">
      <w:pPr>
        <w:rPr>
          <w:rFonts w:ascii="Times New Roman" w:hAnsi="Times New Roman" w:cs="Times New Roman"/>
          <w:b/>
          <w:sz w:val="20"/>
          <w:szCs w:val="20"/>
        </w:rPr>
      </w:pPr>
      <w:r w:rsidRPr="006659B0">
        <w:rPr>
          <w:rFonts w:ascii="Times New Roman" w:hAnsi="Times New Roman" w:cs="Times New Roman"/>
          <w:b/>
          <w:sz w:val="20"/>
          <w:szCs w:val="20"/>
        </w:rPr>
        <w:t>РЕШИЛ:</w:t>
      </w:r>
    </w:p>
    <w:p w:rsidR="006659B0" w:rsidRPr="006659B0" w:rsidRDefault="006659B0" w:rsidP="006659B0">
      <w:pPr>
        <w:rPr>
          <w:rFonts w:ascii="Times New Roman" w:hAnsi="Times New Roman" w:cs="Times New Roman"/>
          <w:sz w:val="20"/>
          <w:szCs w:val="20"/>
        </w:rPr>
      </w:pPr>
    </w:p>
    <w:p w:rsidR="006659B0" w:rsidRPr="006659B0" w:rsidRDefault="006659B0" w:rsidP="006659B0">
      <w:pPr>
        <w:ind w:firstLine="720"/>
        <w:rPr>
          <w:rFonts w:ascii="Times New Roman" w:hAnsi="Times New Roman" w:cs="Times New Roman"/>
          <w:bCs/>
          <w:sz w:val="20"/>
          <w:szCs w:val="20"/>
        </w:rPr>
      </w:pPr>
      <w:r w:rsidRPr="006659B0">
        <w:rPr>
          <w:rFonts w:ascii="Times New Roman" w:hAnsi="Times New Roman" w:cs="Times New Roman"/>
          <w:sz w:val="20"/>
          <w:szCs w:val="20"/>
        </w:rPr>
        <w:t xml:space="preserve">1. Поддержать инициативу </w:t>
      </w:r>
      <w:proofErr w:type="spellStart"/>
      <w:r w:rsidRPr="006659B0">
        <w:rPr>
          <w:rFonts w:ascii="Times New Roman" w:hAnsi="Times New Roman" w:cs="Times New Roman"/>
          <w:sz w:val="20"/>
          <w:szCs w:val="20"/>
        </w:rPr>
        <w:t>Монастырщинского</w:t>
      </w:r>
      <w:proofErr w:type="spellEnd"/>
      <w:r w:rsidRPr="006659B0">
        <w:rPr>
          <w:rFonts w:ascii="Times New Roman" w:hAnsi="Times New Roman" w:cs="Times New Roman"/>
          <w:sz w:val="20"/>
          <w:szCs w:val="20"/>
        </w:rPr>
        <w:t xml:space="preserve"> районного Совета депутатов о преобразовании муниципальных образований, входящих в состав </w:t>
      </w:r>
      <w:r w:rsidRPr="006659B0">
        <w:rPr>
          <w:rFonts w:ascii="Times New Roman" w:hAnsi="Times New Roman" w:cs="Times New Roman"/>
          <w:bCs/>
          <w:sz w:val="20"/>
          <w:szCs w:val="20"/>
        </w:rPr>
        <w:t>муниципального образования «</w:t>
      </w:r>
      <w:proofErr w:type="spellStart"/>
      <w:r w:rsidRPr="006659B0">
        <w:rPr>
          <w:rFonts w:ascii="Times New Roman" w:hAnsi="Times New Roman" w:cs="Times New Roman"/>
          <w:bCs/>
          <w:sz w:val="20"/>
          <w:szCs w:val="20"/>
        </w:rPr>
        <w:t>Монастырщинский</w:t>
      </w:r>
      <w:proofErr w:type="spellEnd"/>
      <w:r w:rsidRPr="006659B0">
        <w:rPr>
          <w:rFonts w:ascii="Times New Roman" w:hAnsi="Times New Roman" w:cs="Times New Roman"/>
          <w:bCs/>
          <w:sz w:val="20"/>
          <w:szCs w:val="20"/>
        </w:rPr>
        <w:t xml:space="preserve"> район» Смоленской области: </w:t>
      </w:r>
    </w:p>
    <w:p w:rsidR="006659B0" w:rsidRPr="006659B0" w:rsidRDefault="006659B0" w:rsidP="006659B0">
      <w:pPr>
        <w:ind w:firstLine="708"/>
        <w:jc w:val="both"/>
        <w:rPr>
          <w:rFonts w:ascii="Times New Roman" w:hAnsi="Times New Roman" w:cs="Times New Roman"/>
          <w:sz w:val="20"/>
          <w:szCs w:val="20"/>
        </w:rPr>
      </w:pPr>
      <w:bookmarkStart w:id="2" w:name="_Hlk164852326"/>
      <w:proofErr w:type="spellStart"/>
      <w:proofErr w:type="gramStart"/>
      <w:r w:rsidRPr="006659B0">
        <w:rPr>
          <w:rFonts w:ascii="Times New Roman" w:hAnsi="Times New Roman" w:cs="Times New Roman"/>
          <w:bCs/>
          <w:sz w:val="20"/>
          <w:szCs w:val="20"/>
        </w:rPr>
        <w:t>Монастырщинское</w:t>
      </w:r>
      <w:proofErr w:type="spellEnd"/>
      <w:r w:rsidRPr="006659B0">
        <w:rPr>
          <w:rFonts w:ascii="Times New Roman" w:hAnsi="Times New Roman" w:cs="Times New Roman"/>
          <w:bCs/>
          <w:sz w:val="20"/>
          <w:szCs w:val="20"/>
        </w:rPr>
        <w:t xml:space="preserve"> городское поселение </w:t>
      </w:r>
      <w:proofErr w:type="spellStart"/>
      <w:r w:rsidRPr="006659B0">
        <w:rPr>
          <w:rFonts w:ascii="Times New Roman" w:hAnsi="Times New Roman" w:cs="Times New Roman"/>
          <w:sz w:val="20"/>
          <w:szCs w:val="20"/>
        </w:rPr>
        <w:t>Монастырщинского</w:t>
      </w:r>
      <w:proofErr w:type="spellEnd"/>
      <w:r w:rsidRPr="006659B0">
        <w:rPr>
          <w:rFonts w:ascii="Times New Roman" w:hAnsi="Times New Roman" w:cs="Times New Roman"/>
          <w:bCs/>
          <w:sz w:val="20"/>
          <w:szCs w:val="20"/>
        </w:rPr>
        <w:t xml:space="preserve"> района Смоленской области, Александровское сельское поселение </w:t>
      </w:r>
      <w:proofErr w:type="spellStart"/>
      <w:r w:rsidRPr="006659B0">
        <w:rPr>
          <w:rFonts w:ascii="Times New Roman" w:hAnsi="Times New Roman" w:cs="Times New Roman"/>
          <w:sz w:val="20"/>
          <w:szCs w:val="20"/>
        </w:rPr>
        <w:t>Монастырщинского</w:t>
      </w:r>
      <w:proofErr w:type="spellEnd"/>
      <w:r w:rsidRPr="006659B0">
        <w:rPr>
          <w:rFonts w:ascii="Times New Roman" w:hAnsi="Times New Roman" w:cs="Times New Roman"/>
          <w:bCs/>
          <w:sz w:val="20"/>
          <w:szCs w:val="20"/>
        </w:rPr>
        <w:t xml:space="preserve"> района Смоленской области, </w:t>
      </w:r>
      <w:proofErr w:type="spellStart"/>
      <w:r w:rsidRPr="006659B0">
        <w:rPr>
          <w:rFonts w:ascii="Times New Roman" w:hAnsi="Times New Roman" w:cs="Times New Roman"/>
          <w:bCs/>
          <w:sz w:val="20"/>
          <w:szCs w:val="20"/>
        </w:rPr>
        <w:t>Барсуковское</w:t>
      </w:r>
      <w:proofErr w:type="spellEnd"/>
      <w:r w:rsidRPr="006659B0">
        <w:rPr>
          <w:rFonts w:ascii="Times New Roman" w:hAnsi="Times New Roman" w:cs="Times New Roman"/>
          <w:bCs/>
          <w:sz w:val="20"/>
          <w:szCs w:val="20"/>
        </w:rPr>
        <w:t xml:space="preserve"> сельское поселение </w:t>
      </w:r>
      <w:proofErr w:type="spellStart"/>
      <w:r w:rsidRPr="006659B0">
        <w:rPr>
          <w:rFonts w:ascii="Times New Roman" w:hAnsi="Times New Roman" w:cs="Times New Roman"/>
          <w:sz w:val="20"/>
          <w:szCs w:val="20"/>
        </w:rPr>
        <w:t>Монастырщинского</w:t>
      </w:r>
      <w:proofErr w:type="spellEnd"/>
      <w:r w:rsidRPr="006659B0">
        <w:rPr>
          <w:rFonts w:ascii="Times New Roman" w:hAnsi="Times New Roman" w:cs="Times New Roman"/>
          <w:bCs/>
          <w:sz w:val="20"/>
          <w:szCs w:val="20"/>
        </w:rPr>
        <w:t xml:space="preserve"> района Смоленской области, Гоголевское сельское поселение </w:t>
      </w:r>
      <w:proofErr w:type="spellStart"/>
      <w:r w:rsidRPr="006659B0">
        <w:rPr>
          <w:rFonts w:ascii="Times New Roman" w:hAnsi="Times New Roman" w:cs="Times New Roman"/>
          <w:sz w:val="20"/>
          <w:szCs w:val="20"/>
        </w:rPr>
        <w:t>Монастырщинского</w:t>
      </w:r>
      <w:proofErr w:type="spellEnd"/>
      <w:r w:rsidRPr="006659B0">
        <w:rPr>
          <w:rFonts w:ascii="Times New Roman" w:hAnsi="Times New Roman" w:cs="Times New Roman"/>
          <w:bCs/>
          <w:sz w:val="20"/>
          <w:szCs w:val="20"/>
        </w:rPr>
        <w:t xml:space="preserve"> района Смоленской области, </w:t>
      </w:r>
      <w:proofErr w:type="spellStart"/>
      <w:r w:rsidRPr="006659B0">
        <w:rPr>
          <w:rFonts w:ascii="Times New Roman" w:hAnsi="Times New Roman" w:cs="Times New Roman"/>
          <w:bCs/>
          <w:sz w:val="20"/>
          <w:szCs w:val="20"/>
        </w:rPr>
        <w:t>Новомихайловское</w:t>
      </w:r>
      <w:proofErr w:type="spellEnd"/>
      <w:r w:rsidRPr="006659B0">
        <w:rPr>
          <w:rFonts w:ascii="Times New Roman" w:hAnsi="Times New Roman" w:cs="Times New Roman"/>
          <w:bCs/>
          <w:sz w:val="20"/>
          <w:szCs w:val="20"/>
        </w:rPr>
        <w:t xml:space="preserve"> сельское поселение </w:t>
      </w:r>
      <w:proofErr w:type="spellStart"/>
      <w:r w:rsidRPr="006659B0">
        <w:rPr>
          <w:rFonts w:ascii="Times New Roman" w:hAnsi="Times New Roman" w:cs="Times New Roman"/>
          <w:sz w:val="20"/>
          <w:szCs w:val="20"/>
        </w:rPr>
        <w:t>Монастырщинского</w:t>
      </w:r>
      <w:proofErr w:type="spellEnd"/>
      <w:r w:rsidRPr="006659B0">
        <w:rPr>
          <w:rFonts w:ascii="Times New Roman" w:hAnsi="Times New Roman" w:cs="Times New Roman"/>
          <w:bCs/>
          <w:sz w:val="20"/>
          <w:szCs w:val="20"/>
        </w:rPr>
        <w:t xml:space="preserve"> района Смоленской области</w:t>
      </w:r>
      <w:bookmarkEnd w:id="2"/>
      <w:r w:rsidRPr="006659B0">
        <w:rPr>
          <w:rFonts w:ascii="Times New Roman" w:hAnsi="Times New Roman" w:cs="Times New Roman"/>
          <w:sz w:val="20"/>
          <w:szCs w:val="20"/>
        </w:rPr>
        <w:t xml:space="preserve">, </w:t>
      </w:r>
      <w:proofErr w:type="spellStart"/>
      <w:r w:rsidRPr="006659B0">
        <w:rPr>
          <w:rFonts w:ascii="Times New Roman" w:hAnsi="Times New Roman" w:cs="Times New Roman"/>
          <w:bCs/>
          <w:sz w:val="20"/>
          <w:szCs w:val="20"/>
        </w:rPr>
        <w:lastRenderedPageBreak/>
        <w:t>Соболевское</w:t>
      </w:r>
      <w:proofErr w:type="spellEnd"/>
      <w:r w:rsidRPr="006659B0">
        <w:rPr>
          <w:rFonts w:ascii="Times New Roman" w:hAnsi="Times New Roman" w:cs="Times New Roman"/>
          <w:bCs/>
          <w:sz w:val="20"/>
          <w:szCs w:val="20"/>
        </w:rPr>
        <w:t xml:space="preserve"> сельское поселение </w:t>
      </w:r>
      <w:proofErr w:type="spellStart"/>
      <w:r w:rsidRPr="006659B0">
        <w:rPr>
          <w:rFonts w:ascii="Times New Roman" w:hAnsi="Times New Roman" w:cs="Times New Roman"/>
          <w:sz w:val="20"/>
          <w:szCs w:val="20"/>
        </w:rPr>
        <w:t>Монастырщинского</w:t>
      </w:r>
      <w:proofErr w:type="spellEnd"/>
      <w:r w:rsidRPr="006659B0">
        <w:rPr>
          <w:rFonts w:ascii="Times New Roman" w:hAnsi="Times New Roman" w:cs="Times New Roman"/>
          <w:bCs/>
          <w:sz w:val="20"/>
          <w:szCs w:val="20"/>
        </w:rPr>
        <w:t xml:space="preserve"> района Смоленской области,</w:t>
      </w:r>
      <w:r w:rsidRPr="006659B0">
        <w:rPr>
          <w:rFonts w:ascii="Times New Roman" w:hAnsi="Times New Roman" w:cs="Times New Roman"/>
          <w:sz w:val="20"/>
          <w:szCs w:val="20"/>
        </w:rPr>
        <w:t xml:space="preserve"> </w:t>
      </w:r>
      <w:r w:rsidRPr="006659B0">
        <w:rPr>
          <w:rFonts w:ascii="Times New Roman" w:hAnsi="Times New Roman" w:cs="Times New Roman"/>
          <w:bCs/>
          <w:sz w:val="20"/>
          <w:szCs w:val="20"/>
        </w:rPr>
        <w:t xml:space="preserve">Татарское сельское поселение </w:t>
      </w:r>
      <w:proofErr w:type="spellStart"/>
      <w:r w:rsidRPr="006659B0">
        <w:rPr>
          <w:rFonts w:ascii="Times New Roman" w:hAnsi="Times New Roman" w:cs="Times New Roman"/>
          <w:sz w:val="20"/>
          <w:szCs w:val="20"/>
        </w:rPr>
        <w:t>Монастырщинского</w:t>
      </w:r>
      <w:proofErr w:type="spellEnd"/>
      <w:r w:rsidRPr="006659B0">
        <w:rPr>
          <w:rFonts w:ascii="Times New Roman" w:hAnsi="Times New Roman" w:cs="Times New Roman"/>
          <w:bCs/>
          <w:sz w:val="20"/>
          <w:szCs w:val="20"/>
        </w:rPr>
        <w:t xml:space="preserve"> района Смоленской области, путем объединения всех поселений во вновь образованное муниципальное образование с наделением</w:t>
      </w:r>
      <w:proofErr w:type="gramEnd"/>
      <w:r w:rsidRPr="006659B0">
        <w:rPr>
          <w:rFonts w:ascii="Times New Roman" w:hAnsi="Times New Roman" w:cs="Times New Roman"/>
          <w:bCs/>
          <w:sz w:val="20"/>
          <w:szCs w:val="20"/>
        </w:rPr>
        <w:t xml:space="preserve"> его статусом муниципального округа – </w:t>
      </w:r>
      <w:r w:rsidRPr="006659B0">
        <w:rPr>
          <w:rFonts w:ascii="Times New Roman" w:hAnsi="Times New Roman" w:cs="Times New Roman"/>
          <w:sz w:val="20"/>
          <w:szCs w:val="20"/>
        </w:rPr>
        <w:t xml:space="preserve"> </w:t>
      </w:r>
      <w:r w:rsidRPr="006659B0">
        <w:rPr>
          <w:rFonts w:ascii="Times New Roman" w:hAnsi="Times New Roman" w:cs="Times New Roman"/>
          <w:bCs/>
          <w:sz w:val="20"/>
          <w:szCs w:val="20"/>
        </w:rPr>
        <w:t>муниципальное образование «</w:t>
      </w:r>
      <w:proofErr w:type="spellStart"/>
      <w:r w:rsidRPr="006659B0">
        <w:rPr>
          <w:rFonts w:ascii="Times New Roman" w:hAnsi="Times New Roman" w:cs="Times New Roman"/>
          <w:bCs/>
          <w:sz w:val="20"/>
          <w:szCs w:val="20"/>
        </w:rPr>
        <w:t>Монастырщинский</w:t>
      </w:r>
      <w:proofErr w:type="spellEnd"/>
      <w:r w:rsidRPr="006659B0">
        <w:rPr>
          <w:rFonts w:ascii="Times New Roman" w:hAnsi="Times New Roman" w:cs="Times New Roman"/>
          <w:bCs/>
          <w:sz w:val="20"/>
          <w:szCs w:val="20"/>
        </w:rPr>
        <w:t xml:space="preserve"> муниципальный округ» Смоленской области с административным центром в </w:t>
      </w:r>
      <w:r w:rsidRPr="006659B0">
        <w:rPr>
          <w:rFonts w:ascii="Times New Roman" w:hAnsi="Times New Roman" w:cs="Times New Roman"/>
          <w:color w:val="000000"/>
          <w:sz w:val="20"/>
          <w:szCs w:val="20"/>
        </w:rPr>
        <w:t>поселке городского типа Монастырщина</w:t>
      </w:r>
      <w:r w:rsidRPr="006659B0">
        <w:rPr>
          <w:rFonts w:ascii="Times New Roman" w:hAnsi="Times New Roman" w:cs="Times New Roman"/>
          <w:sz w:val="20"/>
          <w:szCs w:val="20"/>
        </w:rPr>
        <w:t xml:space="preserve">.                                                                                                           </w:t>
      </w:r>
    </w:p>
    <w:p w:rsidR="006659B0" w:rsidRPr="006659B0" w:rsidRDefault="006659B0" w:rsidP="006659B0">
      <w:pPr>
        <w:widowControl w:val="0"/>
        <w:shd w:val="clear" w:color="auto" w:fill="FFFFFF"/>
        <w:tabs>
          <w:tab w:val="left" w:leader="underscore" w:pos="1157"/>
          <w:tab w:val="left" w:leader="underscore" w:pos="2573"/>
        </w:tabs>
        <w:ind w:firstLine="720"/>
        <w:jc w:val="both"/>
        <w:rPr>
          <w:rFonts w:ascii="Times New Roman" w:hAnsi="Times New Roman" w:cs="Times New Roman"/>
          <w:i/>
          <w:sz w:val="20"/>
          <w:szCs w:val="20"/>
        </w:rPr>
      </w:pPr>
      <w:r w:rsidRPr="006659B0">
        <w:rPr>
          <w:rFonts w:ascii="Times New Roman" w:hAnsi="Times New Roman" w:cs="Times New Roman"/>
          <w:sz w:val="20"/>
          <w:szCs w:val="20"/>
        </w:rPr>
        <w:t xml:space="preserve">2. Настоящее решение направить в </w:t>
      </w:r>
      <w:proofErr w:type="spellStart"/>
      <w:r w:rsidRPr="006659B0">
        <w:rPr>
          <w:rFonts w:ascii="Times New Roman" w:hAnsi="Times New Roman" w:cs="Times New Roman"/>
          <w:sz w:val="20"/>
          <w:szCs w:val="20"/>
        </w:rPr>
        <w:t>Монастырщинский</w:t>
      </w:r>
      <w:proofErr w:type="spellEnd"/>
      <w:r w:rsidRPr="006659B0">
        <w:rPr>
          <w:rFonts w:ascii="Times New Roman" w:hAnsi="Times New Roman" w:cs="Times New Roman"/>
          <w:sz w:val="20"/>
          <w:szCs w:val="20"/>
        </w:rPr>
        <w:t xml:space="preserve"> районный Совет депутатов.</w:t>
      </w:r>
    </w:p>
    <w:p w:rsidR="006659B0" w:rsidRPr="006659B0" w:rsidRDefault="006659B0" w:rsidP="006659B0">
      <w:pPr>
        <w:widowControl w:val="0"/>
        <w:suppressAutoHyphens/>
        <w:autoSpaceDE w:val="0"/>
        <w:jc w:val="both"/>
        <w:rPr>
          <w:rFonts w:ascii="Times New Roman" w:hAnsi="Times New Roman" w:cs="Times New Roman"/>
          <w:color w:val="000000"/>
          <w:sz w:val="20"/>
          <w:szCs w:val="20"/>
        </w:rPr>
      </w:pPr>
      <w:r w:rsidRPr="006659B0">
        <w:rPr>
          <w:rFonts w:ascii="Times New Roman" w:hAnsi="Times New Roman" w:cs="Times New Roman"/>
          <w:color w:val="000000"/>
          <w:sz w:val="20"/>
          <w:szCs w:val="20"/>
        </w:rPr>
        <w:t xml:space="preserve">          3. </w:t>
      </w:r>
      <w:r w:rsidRPr="006659B0">
        <w:rPr>
          <w:rFonts w:ascii="Times New Roman" w:hAnsi="Times New Roman" w:cs="Times New Roman"/>
          <w:bCs/>
          <w:sz w:val="20"/>
          <w:szCs w:val="20"/>
        </w:rPr>
        <w:t>Опубликовать н</w:t>
      </w:r>
      <w:r w:rsidRPr="006659B0">
        <w:rPr>
          <w:rFonts w:ascii="Times New Roman" w:hAnsi="Times New Roman" w:cs="Times New Roman"/>
          <w:sz w:val="20"/>
          <w:szCs w:val="20"/>
        </w:rPr>
        <w:t xml:space="preserve">астоящее решение в </w:t>
      </w:r>
      <w:r w:rsidRPr="006659B0">
        <w:rPr>
          <w:rFonts w:ascii="Times New Roman" w:hAnsi="Times New Roman" w:cs="Times New Roman"/>
          <w:color w:val="000000"/>
          <w:sz w:val="20"/>
          <w:szCs w:val="20"/>
        </w:rPr>
        <w:t xml:space="preserve">информационной газете Администрации </w:t>
      </w:r>
      <w:proofErr w:type="spellStart"/>
      <w:r w:rsidRPr="006659B0">
        <w:rPr>
          <w:rFonts w:ascii="Times New Roman" w:hAnsi="Times New Roman" w:cs="Times New Roman"/>
          <w:color w:val="000000"/>
          <w:sz w:val="20"/>
          <w:szCs w:val="20"/>
        </w:rPr>
        <w:t>Барсуковского</w:t>
      </w:r>
      <w:proofErr w:type="spellEnd"/>
      <w:r w:rsidRPr="006659B0">
        <w:rPr>
          <w:rFonts w:ascii="Times New Roman" w:hAnsi="Times New Roman" w:cs="Times New Roman"/>
          <w:color w:val="000000"/>
          <w:sz w:val="20"/>
          <w:szCs w:val="20"/>
        </w:rPr>
        <w:t xml:space="preserve"> сельского поселения  </w:t>
      </w:r>
      <w:proofErr w:type="spellStart"/>
      <w:r w:rsidRPr="006659B0">
        <w:rPr>
          <w:rFonts w:ascii="Times New Roman" w:hAnsi="Times New Roman" w:cs="Times New Roman"/>
          <w:color w:val="000000"/>
          <w:sz w:val="20"/>
          <w:szCs w:val="20"/>
        </w:rPr>
        <w:t>Монастырщинского</w:t>
      </w:r>
      <w:proofErr w:type="spellEnd"/>
      <w:r w:rsidRPr="006659B0">
        <w:rPr>
          <w:rFonts w:ascii="Times New Roman" w:hAnsi="Times New Roman" w:cs="Times New Roman"/>
          <w:color w:val="000000"/>
          <w:sz w:val="20"/>
          <w:szCs w:val="20"/>
        </w:rPr>
        <w:t xml:space="preserve"> района Смоленской области «Наш вестник» и </w:t>
      </w:r>
      <w:r w:rsidRPr="006659B0">
        <w:rPr>
          <w:rFonts w:ascii="Times New Roman" w:hAnsi="Times New Roman" w:cs="Times New Roman"/>
          <w:sz w:val="20"/>
          <w:szCs w:val="20"/>
        </w:rPr>
        <w:t>разместить</w:t>
      </w:r>
      <w:r w:rsidRPr="006659B0">
        <w:rPr>
          <w:rFonts w:ascii="Times New Roman" w:hAnsi="Times New Roman" w:cs="Times New Roman"/>
          <w:color w:val="000000"/>
          <w:sz w:val="20"/>
          <w:szCs w:val="20"/>
        </w:rPr>
        <w:t xml:space="preserve"> на официальном сайте Администрации </w:t>
      </w:r>
      <w:proofErr w:type="spellStart"/>
      <w:r w:rsidRPr="006659B0">
        <w:rPr>
          <w:rFonts w:ascii="Times New Roman" w:hAnsi="Times New Roman" w:cs="Times New Roman"/>
          <w:sz w:val="20"/>
          <w:szCs w:val="20"/>
        </w:rPr>
        <w:t>Барсуковского</w:t>
      </w:r>
      <w:proofErr w:type="spellEnd"/>
      <w:r w:rsidRPr="006659B0">
        <w:rPr>
          <w:rFonts w:ascii="Times New Roman" w:hAnsi="Times New Roman" w:cs="Times New Roman"/>
          <w:sz w:val="20"/>
          <w:szCs w:val="20"/>
        </w:rPr>
        <w:t xml:space="preserve"> сельского поселения  </w:t>
      </w:r>
      <w:proofErr w:type="spellStart"/>
      <w:r w:rsidRPr="006659B0">
        <w:rPr>
          <w:rFonts w:ascii="Times New Roman" w:hAnsi="Times New Roman" w:cs="Times New Roman"/>
          <w:sz w:val="20"/>
          <w:szCs w:val="20"/>
        </w:rPr>
        <w:t>Монастырщинского</w:t>
      </w:r>
      <w:proofErr w:type="spellEnd"/>
      <w:r w:rsidRPr="006659B0">
        <w:rPr>
          <w:rFonts w:ascii="Times New Roman" w:hAnsi="Times New Roman" w:cs="Times New Roman"/>
          <w:sz w:val="20"/>
          <w:szCs w:val="20"/>
        </w:rPr>
        <w:t xml:space="preserve"> района Смоленской области</w:t>
      </w:r>
      <w:r w:rsidRPr="006659B0">
        <w:rPr>
          <w:rFonts w:ascii="Times New Roman" w:hAnsi="Times New Roman" w:cs="Times New Roman"/>
          <w:color w:val="000000"/>
          <w:sz w:val="20"/>
          <w:szCs w:val="20"/>
        </w:rPr>
        <w:t xml:space="preserve"> в информационно-телекоммуникационной сети «Интернет».</w:t>
      </w:r>
    </w:p>
    <w:p w:rsidR="006659B0" w:rsidRPr="006659B0" w:rsidRDefault="006659B0" w:rsidP="006659B0">
      <w:pPr>
        <w:jc w:val="both"/>
        <w:rPr>
          <w:rFonts w:ascii="Times New Roman" w:hAnsi="Times New Roman" w:cs="Times New Roman"/>
          <w:sz w:val="20"/>
          <w:szCs w:val="20"/>
        </w:rPr>
      </w:pPr>
      <w:r w:rsidRPr="006659B0">
        <w:rPr>
          <w:rFonts w:ascii="Times New Roman" w:hAnsi="Times New Roman" w:cs="Times New Roman"/>
          <w:color w:val="000000"/>
          <w:sz w:val="20"/>
          <w:szCs w:val="20"/>
        </w:rPr>
        <w:t xml:space="preserve">         4.    Настоящее решение вступает в силу со дня его опубликования.</w:t>
      </w:r>
    </w:p>
    <w:p w:rsidR="006659B0" w:rsidRPr="006659B0" w:rsidRDefault="006659B0" w:rsidP="006659B0">
      <w:pPr>
        <w:widowControl w:val="0"/>
        <w:shd w:val="clear" w:color="auto" w:fill="FFFFFF"/>
        <w:tabs>
          <w:tab w:val="left" w:leader="underscore" w:pos="1157"/>
          <w:tab w:val="left" w:leader="underscore" w:pos="2573"/>
        </w:tabs>
        <w:ind w:right="-55" w:firstLine="720"/>
        <w:jc w:val="both"/>
        <w:rPr>
          <w:rFonts w:ascii="Times New Roman" w:hAnsi="Times New Roman" w:cs="Times New Roman"/>
          <w:sz w:val="20"/>
          <w:szCs w:val="20"/>
        </w:rPr>
      </w:pPr>
    </w:p>
    <w:p w:rsidR="006659B0" w:rsidRPr="006659B0" w:rsidRDefault="006659B0" w:rsidP="006659B0">
      <w:pPr>
        <w:rPr>
          <w:rFonts w:ascii="Times New Roman" w:hAnsi="Times New Roman" w:cs="Times New Roman"/>
          <w:sz w:val="20"/>
          <w:szCs w:val="20"/>
        </w:rPr>
      </w:pPr>
    </w:p>
    <w:p w:rsidR="006659B0" w:rsidRPr="006659B0" w:rsidRDefault="006659B0" w:rsidP="006659B0">
      <w:pPr>
        <w:widowControl w:val="0"/>
        <w:rPr>
          <w:rFonts w:ascii="Times New Roman" w:hAnsi="Times New Roman" w:cs="Times New Roman"/>
          <w:sz w:val="20"/>
          <w:szCs w:val="20"/>
        </w:rPr>
      </w:pPr>
      <w:r w:rsidRPr="006659B0">
        <w:rPr>
          <w:rFonts w:ascii="Times New Roman" w:hAnsi="Times New Roman" w:cs="Times New Roman"/>
          <w:sz w:val="20"/>
          <w:szCs w:val="20"/>
        </w:rPr>
        <w:t>Глава муниципального образования</w:t>
      </w:r>
    </w:p>
    <w:p w:rsidR="006659B0" w:rsidRPr="006659B0" w:rsidRDefault="006659B0" w:rsidP="006659B0">
      <w:pPr>
        <w:rPr>
          <w:rFonts w:ascii="Times New Roman" w:hAnsi="Times New Roman" w:cs="Times New Roman"/>
          <w:sz w:val="20"/>
          <w:szCs w:val="20"/>
        </w:rPr>
      </w:pPr>
      <w:proofErr w:type="spellStart"/>
      <w:r w:rsidRPr="006659B0">
        <w:rPr>
          <w:rFonts w:ascii="Times New Roman" w:hAnsi="Times New Roman" w:cs="Times New Roman"/>
          <w:sz w:val="20"/>
          <w:szCs w:val="20"/>
        </w:rPr>
        <w:t>Барсуковского</w:t>
      </w:r>
      <w:proofErr w:type="spellEnd"/>
      <w:r w:rsidRPr="006659B0">
        <w:rPr>
          <w:rFonts w:ascii="Times New Roman" w:hAnsi="Times New Roman" w:cs="Times New Roman"/>
          <w:sz w:val="20"/>
          <w:szCs w:val="20"/>
        </w:rPr>
        <w:t xml:space="preserve"> сельского поселения</w:t>
      </w:r>
    </w:p>
    <w:p w:rsidR="006659B0" w:rsidRPr="006659B0" w:rsidRDefault="006659B0" w:rsidP="006659B0">
      <w:pPr>
        <w:rPr>
          <w:rFonts w:ascii="Times New Roman" w:hAnsi="Times New Roman" w:cs="Times New Roman"/>
          <w:sz w:val="20"/>
          <w:szCs w:val="20"/>
        </w:rPr>
      </w:pPr>
      <w:proofErr w:type="spellStart"/>
      <w:r w:rsidRPr="006659B0">
        <w:rPr>
          <w:rFonts w:ascii="Times New Roman" w:hAnsi="Times New Roman" w:cs="Times New Roman"/>
          <w:sz w:val="20"/>
          <w:szCs w:val="20"/>
        </w:rPr>
        <w:t>Монастырщинского</w:t>
      </w:r>
      <w:proofErr w:type="spellEnd"/>
      <w:r w:rsidRPr="006659B0">
        <w:rPr>
          <w:rFonts w:ascii="Times New Roman" w:hAnsi="Times New Roman" w:cs="Times New Roman"/>
          <w:sz w:val="20"/>
          <w:szCs w:val="20"/>
        </w:rPr>
        <w:t xml:space="preserve"> района</w:t>
      </w:r>
    </w:p>
    <w:p w:rsidR="006659B0" w:rsidRPr="006659B0" w:rsidRDefault="006659B0" w:rsidP="006659B0">
      <w:pPr>
        <w:rPr>
          <w:rFonts w:ascii="Times New Roman" w:hAnsi="Times New Roman" w:cs="Times New Roman"/>
          <w:sz w:val="20"/>
          <w:szCs w:val="20"/>
        </w:rPr>
      </w:pPr>
      <w:r w:rsidRPr="006659B0">
        <w:rPr>
          <w:rFonts w:ascii="Times New Roman" w:hAnsi="Times New Roman" w:cs="Times New Roman"/>
          <w:sz w:val="20"/>
          <w:szCs w:val="20"/>
        </w:rPr>
        <w:t xml:space="preserve">Смоленской области        </w:t>
      </w:r>
      <w:r w:rsidRPr="006659B0">
        <w:rPr>
          <w:rFonts w:ascii="Times New Roman" w:hAnsi="Times New Roman" w:cs="Times New Roman"/>
          <w:b/>
          <w:sz w:val="20"/>
          <w:szCs w:val="20"/>
        </w:rPr>
        <w:t xml:space="preserve">                                                                              Т.В. Попкова</w:t>
      </w:r>
    </w:p>
    <w:p w:rsidR="006659B0" w:rsidRPr="006659B0" w:rsidRDefault="006659B0" w:rsidP="006659B0">
      <w:pPr>
        <w:ind w:firstLine="720"/>
        <w:rPr>
          <w:rFonts w:ascii="Times New Roman" w:hAnsi="Times New Roman" w:cs="Times New Roman"/>
          <w:sz w:val="20"/>
          <w:szCs w:val="20"/>
        </w:rPr>
      </w:pPr>
    </w:p>
    <w:bookmarkEnd w:id="1"/>
    <w:p w:rsidR="006659B0" w:rsidRDefault="006659B0" w:rsidP="006659B0">
      <w:pPr>
        <w:ind w:firstLine="720"/>
        <w:rPr>
          <w:szCs w:val="28"/>
        </w:rPr>
      </w:pPr>
    </w:p>
    <w:p w:rsidR="006659B0" w:rsidRPr="006659B0" w:rsidRDefault="006659B0" w:rsidP="006659B0">
      <w:pPr>
        <w:widowControl w:val="0"/>
        <w:autoSpaceDE w:val="0"/>
        <w:spacing w:line="273" w:lineRule="atLeast"/>
        <w:jc w:val="center"/>
        <w:rPr>
          <w:rFonts w:ascii="Times New Roman" w:hAnsi="Times New Roman" w:cs="Times New Roman"/>
          <w:b/>
          <w:sz w:val="20"/>
          <w:szCs w:val="20"/>
          <w:lang w:eastAsia="ar-SA"/>
        </w:rPr>
      </w:pPr>
      <w:r w:rsidRPr="006659B0">
        <w:rPr>
          <w:rFonts w:ascii="Times New Roman" w:hAnsi="Times New Roman" w:cs="Times New Roman"/>
          <w:b/>
          <w:sz w:val="20"/>
          <w:szCs w:val="20"/>
          <w:lang w:eastAsia="ar-SA"/>
        </w:rPr>
        <w:t>СОВЕТ ДЕПУТАТОВ</w:t>
      </w:r>
    </w:p>
    <w:p w:rsidR="006659B0" w:rsidRPr="006659B0" w:rsidRDefault="006659B0" w:rsidP="006659B0">
      <w:pPr>
        <w:widowControl w:val="0"/>
        <w:autoSpaceDE w:val="0"/>
        <w:spacing w:line="273" w:lineRule="atLeast"/>
        <w:jc w:val="center"/>
        <w:rPr>
          <w:rFonts w:ascii="Times New Roman" w:hAnsi="Times New Roman" w:cs="Times New Roman"/>
          <w:b/>
          <w:sz w:val="20"/>
          <w:szCs w:val="20"/>
          <w:lang w:eastAsia="ar-SA"/>
        </w:rPr>
      </w:pPr>
      <w:r w:rsidRPr="006659B0">
        <w:rPr>
          <w:rFonts w:ascii="Times New Roman" w:hAnsi="Times New Roman" w:cs="Times New Roman"/>
          <w:b/>
          <w:sz w:val="20"/>
          <w:szCs w:val="20"/>
          <w:lang w:eastAsia="ar-SA"/>
        </w:rPr>
        <w:t>БАРСУКОВСКОГО СЕЛЬСКОГО ПОСЕЛЕНИЯ</w:t>
      </w:r>
    </w:p>
    <w:p w:rsidR="006659B0" w:rsidRPr="006659B0" w:rsidRDefault="006659B0" w:rsidP="006659B0">
      <w:pPr>
        <w:widowControl w:val="0"/>
        <w:autoSpaceDE w:val="0"/>
        <w:spacing w:line="273" w:lineRule="atLeast"/>
        <w:jc w:val="center"/>
        <w:rPr>
          <w:rFonts w:ascii="Times New Roman" w:hAnsi="Times New Roman" w:cs="Times New Roman"/>
          <w:b/>
          <w:sz w:val="20"/>
          <w:szCs w:val="20"/>
          <w:lang w:eastAsia="ar-SA"/>
        </w:rPr>
      </w:pPr>
      <w:r w:rsidRPr="006659B0">
        <w:rPr>
          <w:rFonts w:ascii="Times New Roman" w:hAnsi="Times New Roman" w:cs="Times New Roman"/>
          <w:b/>
          <w:sz w:val="20"/>
          <w:szCs w:val="20"/>
          <w:lang w:eastAsia="ar-SA"/>
        </w:rPr>
        <w:t>МОНАСТЫРЩИНСКОГО РАЙОНА СМОЛЕНСКОЙ ОБЛАСТИ</w:t>
      </w:r>
    </w:p>
    <w:p w:rsidR="006659B0" w:rsidRPr="006659B0" w:rsidRDefault="006659B0" w:rsidP="006659B0">
      <w:pPr>
        <w:widowControl w:val="0"/>
        <w:autoSpaceDE w:val="0"/>
        <w:spacing w:line="273" w:lineRule="atLeast"/>
        <w:jc w:val="center"/>
        <w:rPr>
          <w:rFonts w:ascii="Times New Roman" w:hAnsi="Times New Roman" w:cs="Times New Roman"/>
          <w:b/>
          <w:sz w:val="20"/>
          <w:szCs w:val="20"/>
          <w:lang w:eastAsia="ar-SA"/>
        </w:rPr>
      </w:pPr>
    </w:p>
    <w:p w:rsidR="006659B0" w:rsidRPr="006659B0" w:rsidRDefault="006659B0" w:rsidP="006659B0">
      <w:pPr>
        <w:widowControl w:val="0"/>
        <w:suppressAutoHyphens/>
        <w:autoSpaceDE w:val="0"/>
        <w:jc w:val="center"/>
        <w:rPr>
          <w:rFonts w:ascii="Times New Roman" w:hAnsi="Times New Roman" w:cs="Times New Roman"/>
          <w:b/>
          <w:sz w:val="20"/>
          <w:szCs w:val="20"/>
          <w:lang w:eastAsia="ar-SA"/>
        </w:rPr>
      </w:pPr>
      <w:proofErr w:type="gramStart"/>
      <w:r w:rsidRPr="006659B0">
        <w:rPr>
          <w:rFonts w:ascii="Times New Roman" w:hAnsi="Times New Roman" w:cs="Times New Roman"/>
          <w:b/>
          <w:sz w:val="20"/>
          <w:szCs w:val="20"/>
          <w:lang w:eastAsia="ar-SA"/>
        </w:rPr>
        <w:t>Р</w:t>
      </w:r>
      <w:proofErr w:type="gramEnd"/>
      <w:r w:rsidRPr="006659B0">
        <w:rPr>
          <w:rFonts w:ascii="Times New Roman" w:hAnsi="Times New Roman" w:cs="Times New Roman"/>
          <w:b/>
          <w:sz w:val="20"/>
          <w:szCs w:val="20"/>
          <w:lang w:eastAsia="ar-SA"/>
        </w:rPr>
        <w:t xml:space="preserve"> Е Ш Е Н И Е</w:t>
      </w:r>
    </w:p>
    <w:p w:rsidR="006659B0" w:rsidRPr="006659B0" w:rsidRDefault="006659B0" w:rsidP="006659B0">
      <w:pPr>
        <w:rPr>
          <w:rFonts w:ascii="Times New Roman" w:hAnsi="Times New Roman" w:cs="Times New Roman"/>
          <w:sz w:val="20"/>
          <w:szCs w:val="20"/>
        </w:rPr>
      </w:pPr>
      <w:r w:rsidRPr="006659B0">
        <w:rPr>
          <w:rFonts w:ascii="Times New Roman" w:hAnsi="Times New Roman" w:cs="Times New Roman"/>
          <w:sz w:val="20"/>
          <w:szCs w:val="20"/>
        </w:rPr>
        <w:t>от 24.05.2024     № 14</w:t>
      </w:r>
    </w:p>
    <w:p w:rsidR="006659B0" w:rsidRPr="006659B0" w:rsidRDefault="006659B0" w:rsidP="006659B0">
      <w:pPr>
        <w:widowControl w:val="0"/>
        <w:shd w:val="clear" w:color="auto" w:fill="FFFFFF"/>
        <w:tabs>
          <w:tab w:val="left" w:leader="underscore" w:pos="-3261"/>
          <w:tab w:val="left" w:leader="underscore" w:pos="1157"/>
        </w:tabs>
        <w:ind w:right="5952"/>
        <w:jc w:val="both"/>
        <w:rPr>
          <w:rFonts w:ascii="Times New Roman" w:hAnsi="Times New Roman" w:cs="Times New Roman"/>
          <w:sz w:val="20"/>
          <w:szCs w:val="20"/>
        </w:rPr>
      </w:pPr>
    </w:p>
    <w:p w:rsidR="006659B0" w:rsidRPr="006659B0" w:rsidRDefault="006659B0" w:rsidP="006659B0">
      <w:pPr>
        <w:widowControl w:val="0"/>
        <w:shd w:val="clear" w:color="auto" w:fill="FFFFFF"/>
        <w:tabs>
          <w:tab w:val="left" w:leader="underscore" w:pos="-3261"/>
          <w:tab w:val="left" w:leader="underscore" w:pos="1157"/>
        </w:tabs>
        <w:ind w:right="5669"/>
        <w:jc w:val="both"/>
        <w:rPr>
          <w:rFonts w:ascii="Times New Roman" w:hAnsi="Times New Roman" w:cs="Times New Roman"/>
          <w:bCs/>
          <w:sz w:val="20"/>
          <w:szCs w:val="20"/>
        </w:rPr>
      </w:pPr>
      <w:r w:rsidRPr="006659B0">
        <w:rPr>
          <w:rFonts w:ascii="Times New Roman" w:hAnsi="Times New Roman" w:cs="Times New Roman"/>
          <w:sz w:val="20"/>
          <w:szCs w:val="20"/>
        </w:rPr>
        <w:t xml:space="preserve">О выражении мнения населения по вопросу преобразования </w:t>
      </w:r>
      <w:r w:rsidRPr="006659B0">
        <w:rPr>
          <w:rFonts w:ascii="Times New Roman" w:hAnsi="Times New Roman" w:cs="Times New Roman"/>
          <w:bCs/>
          <w:sz w:val="20"/>
          <w:szCs w:val="20"/>
        </w:rPr>
        <w:t>муниципальных образований, входящих в состав муниципального образования «</w:t>
      </w:r>
      <w:proofErr w:type="spellStart"/>
      <w:r w:rsidRPr="006659B0">
        <w:rPr>
          <w:rFonts w:ascii="Times New Roman" w:hAnsi="Times New Roman" w:cs="Times New Roman"/>
          <w:bCs/>
          <w:sz w:val="20"/>
          <w:szCs w:val="20"/>
        </w:rPr>
        <w:t>Монастырщинский</w:t>
      </w:r>
      <w:proofErr w:type="spellEnd"/>
      <w:r w:rsidRPr="006659B0">
        <w:rPr>
          <w:rFonts w:ascii="Times New Roman" w:hAnsi="Times New Roman" w:cs="Times New Roman"/>
          <w:bCs/>
          <w:sz w:val="20"/>
          <w:szCs w:val="20"/>
        </w:rPr>
        <w:t xml:space="preserve">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  муниципальное образование «</w:t>
      </w:r>
      <w:proofErr w:type="spellStart"/>
      <w:r w:rsidRPr="006659B0">
        <w:rPr>
          <w:rFonts w:ascii="Times New Roman" w:hAnsi="Times New Roman" w:cs="Times New Roman"/>
          <w:bCs/>
          <w:sz w:val="20"/>
          <w:szCs w:val="20"/>
        </w:rPr>
        <w:t>Монастырщинский</w:t>
      </w:r>
      <w:proofErr w:type="spellEnd"/>
      <w:r w:rsidRPr="006659B0">
        <w:rPr>
          <w:rFonts w:ascii="Times New Roman" w:hAnsi="Times New Roman" w:cs="Times New Roman"/>
          <w:bCs/>
          <w:sz w:val="20"/>
          <w:szCs w:val="20"/>
        </w:rPr>
        <w:t xml:space="preserve"> муниципальный округ» Смоленской области с административным центром в </w:t>
      </w:r>
      <w:r w:rsidRPr="006659B0">
        <w:rPr>
          <w:rFonts w:ascii="Times New Roman" w:hAnsi="Times New Roman" w:cs="Times New Roman"/>
          <w:color w:val="000000"/>
          <w:sz w:val="20"/>
          <w:szCs w:val="20"/>
        </w:rPr>
        <w:t>поселке городского типа Монастырщина</w:t>
      </w:r>
    </w:p>
    <w:p w:rsidR="006659B0" w:rsidRPr="006659B0" w:rsidRDefault="006659B0" w:rsidP="006659B0">
      <w:pPr>
        <w:widowControl w:val="0"/>
        <w:shd w:val="clear" w:color="auto" w:fill="FFFFFF"/>
        <w:tabs>
          <w:tab w:val="left" w:leader="underscore" w:pos="-3261"/>
          <w:tab w:val="left" w:leader="underscore" w:pos="1157"/>
        </w:tabs>
        <w:ind w:right="6095"/>
        <w:jc w:val="both"/>
        <w:rPr>
          <w:rFonts w:ascii="Times New Roman" w:hAnsi="Times New Roman" w:cs="Times New Roman"/>
          <w:bCs/>
          <w:sz w:val="20"/>
          <w:szCs w:val="20"/>
        </w:rPr>
      </w:pPr>
    </w:p>
    <w:p w:rsidR="006659B0" w:rsidRPr="006659B0" w:rsidRDefault="006659B0" w:rsidP="006659B0">
      <w:pPr>
        <w:ind w:firstLine="708"/>
        <w:jc w:val="both"/>
        <w:rPr>
          <w:rFonts w:ascii="Times New Roman" w:hAnsi="Times New Roman" w:cs="Times New Roman"/>
          <w:sz w:val="20"/>
          <w:szCs w:val="20"/>
        </w:rPr>
      </w:pPr>
      <w:proofErr w:type="gramStart"/>
      <w:r w:rsidRPr="006659B0">
        <w:rPr>
          <w:rFonts w:ascii="Times New Roman" w:hAnsi="Times New Roman" w:cs="Times New Roman"/>
          <w:sz w:val="20"/>
          <w:szCs w:val="20"/>
        </w:rPr>
        <w:t xml:space="preserve">В соответствии со статьями 13, 28 Федерального закона от 6 октября               2003 года № 131-ФЗ «Об общих принципах организации местного самоуправления в Российской Федерации», Уставом </w:t>
      </w:r>
      <w:proofErr w:type="spellStart"/>
      <w:r w:rsidRPr="006659B0">
        <w:rPr>
          <w:rFonts w:ascii="Times New Roman" w:hAnsi="Times New Roman" w:cs="Times New Roman"/>
          <w:sz w:val="20"/>
          <w:szCs w:val="20"/>
        </w:rPr>
        <w:t>Барсуковского</w:t>
      </w:r>
      <w:proofErr w:type="spellEnd"/>
      <w:r w:rsidRPr="006659B0">
        <w:rPr>
          <w:rFonts w:ascii="Times New Roman" w:hAnsi="Times New Roman" w:cs="Times New Roman"/>
          <w:sz w:val="20"/>
          <w:szCs w:val="20"/>
        </w:rPr>
        <w:t xml:space="preserve"> сельского поселения </w:t>
      </w:r>
      <w:proofErr w:type="spellStart"/>
      <w:r w:rsidRPr="006659B0">
        <w:rPr>
          <w:rFonts w:ascii="Times New Roman" w:hAnsi="Times New Roman" w:cs="Times New Roman"/>
          <w:sz w:val="20"/>
          <w:szCs w:val="20"/>
        </w:rPr>
        <w:t>Монастырщинского</w:t>
      </w:r>
      <w:proofErr w:type="spellEnd"/>
      <w:r w:rsidRPr="006659B0">
        <w:rPr>
          <w:rFonts w:ascii="Times New Roman" w:hAnsi="Times New Roman" w:cs="Times New Roman"/>
          <w:sz w:val="20"/>
          <w:szCs w:val="20"/>
        </w:rPr>
        <w:t xml:space="preserve"> района Смоленской области, учитывая результаты публичных слушаний по вопросу преобразования </w:t>
      </w:r>
      <w:r w:rsidRPr="006659B0">
        <w:rPr>
          <w:rFonts w:ascii="Times New Roman" w:hAnsi="Times New Roman" w:cs="Times New Roman"/>
          <w:bCs/>
          <w:sz w:val="20"/>
          <w:szCs w:val="20"/>
        </w:rPr>
        <w:t>муниципальных образований, входящих в состав муниципального образования «</w:t>
      </w:r>
      <w:proofErr w:type="spellStart"/>
      <w:r w:rsidRPr="006659B0">
        <w:rPr>
          <w:rFonts w:ascii="Times New Roman" w:hAnsi="Times New Roman" w:cs="Times New Roman"/>
          <w:bCs/>
          <w:sz w:val="20"/>
          <w:szCs w:val="20"/>
        </w:rPr>
        <w:t>Монастырщинский</w:t>
      </w:r>
      <w:proofErr w:type="spellEnd"/>
      <w:r w:rsidRPr="006659B0">
        <w:rPr>
          <w:rFonts w:ascii="Times New Roman" w:hAnsi="Times New Roman" w:cs="Times New Roman"/>
          <w:bCs/>
          <w:sz w:val="20"/>
          <w:szCs w:val="20"/>
        </w:rPr>
        <w:t xml:space="preserve"> район» Смоленской области, путем объединения всех поселений во вновь образованное муниципальное образование с наделением</w:t>
      </w:r>
      <w:proofErr w:type="gramEnd"/>
      <w:r w:rsidRPr="006659B0">
        <w:rPr>
          <w:rFonts w:ascii="Times New Roman" w:hAnsi="Times New Roman" w:cs="Times New Roman"/>
          <w:bCs/>
          <w:sz w:val="20"/>
          <w:szCs w:val="20"/>
        </w:rPr>
        <w:t xml:space="preserve"> его статусом муниципального округа – </w:t>
      </w:r>
      <w:r w:rsidRPr="006659B0">
        <w:rPr>
          <w:rFonts w:ascii="Times New Roman" w:hAnsi="Times New Roman" w:cs="Times New Roman"/>
          <w:sz w:val="20"/>
          <w:szCs w:val="20"/>
        </w:rPr>
        <w:t xml:space="preserve"> </w:t>
      </w:r>
      <w:r w:rsidRPr="006659B0">
        <w:rPr>
          <w:rFonts w:ascii="Times New Roman" w:hAnsi="Times New Roman" w:cs="Times New Roman"/>
          <w:bCs/>
          <w:sz w:val="20"/>
          <w:szCs w:val="20"/>
        </w:rPr>
        <w:t>муниципальное образование «</w:t>
      </w:r>
      <w:proofErr w:type="spellStart"/>
      <w:r w:rsidRPr="006659B0">
        <w:rPr>
          <w:rFonts w:ascii="Times New Roman" w:hAnsi="Times New Roman" w:cs="Times New Roman"/>
          <w:sz w:val="20"/>
          <w:szCs w:val="20"/>
        </w:rPr>
        <w:t>Монастырщинский</w:t>
      </w:r>
      <w:proofErr w:type="spellEnd"/>
      <w:r w:rsidRPr="006659B0">
        <w:rPr>
          <w:rFonts w:ascii="Times New Roman" w:hAnsi="Times New Roman" w:cs="Times New Roman"/>
          <w:sz w:val="20"/>
          <w:szCs w:val="20"/>
        </w:rPr>
        <w:t xml:space="preserve"> муниципальный округ» Смоленской области с административным центром в </w:t>
      </w:r>
      <w:r w:rsidRPr="006659B0">
        <w:rPr>
          <w:rFonts w:ascii="Times New Roman" w:hAnsi="Times New Roman" w:cs="Times New Roman"/>
          <w:color w:val="000000"/>
          <w:sz w:val="20"/>
          <w:szCs w:val="20"/>
        </w:rPr>
        <w:t>поселке городского типа Монастырщина</w:t>
      </w:r>
      <w:r w:rsidRPr="006659B0">
        <w:rPr>
          <w:rFonts w:ascii="Times New Roman" w:hAnsi="Times New Roman" w:cs="Times New Roman"/>
          <w:sz w:val="20"/>
          <w:szCs w:val="20"/>
        </w:rPr>
        <w:t xml:space="preserve">, Совет депутатов </w:t>
      </w:r>
      <w:proofErr w:type="spellStart"/>
      <w:r w:rsidRPr="006659B0">
        <w:rPr>
          <w:rFonts w:ascii="Times New Roman" w:hAnsi="Times New Roman" w:cs="Times New Roman"/>
          <w:sz w:val="20"/>
          <w:szCs w:val="20"/>
        </w:rPr>
        <w:t>Барсуковского</w:t>
      </w:r>
      <w:proofErr w:type="spellEnd"/>
      <w:r w:rsidRPr="006659B0">
        <w:rPr>
          <w:rFonts w:ascii="Times New Roman" w:hAnsi="Times New Roman" w:cs="Times New Roman"/>
          <w:sz w:val="20"/>
          <w:szCs w:val="20"/>
        </w:rPr>
        <w:t xml:space="preserve"> сельского поселения </w:t>
      </w:r>
      <w:proofErr w:type="spellStart"/>
      <w:r w:rsidRPr="006659B0">
        <w:rPr>
          <w:rFonts w:ascii="Times New Roman" w:hAnsi="Times New Roman" w:cs="Times New Roman"/>
          <w:sz w:val="20"/>
          <w:szCs w:val="20"/>
        </w:rPr>
        <w:t>Монастырщинского</w:t>
      </w:r>
      <w:proofErr w:type="spellEnd"/>
      <w:r w:rsidRPr="006659B0">
        <w:rPr>
          <w:rFonts w:ascii="Times New Roman" w:hAnsi="Times New Roman" w:cs="Times New Roman"/>
          <w:sz w:val="20"/>
          <w:szCs w:val="20"/>
        </w:rPr>
        <w:t xml:space="preserve"> района Смоленской области </w:t>
      </w:r>
    </w:p>
    <w:p w:rsidR="006659B0" w:rsidRPr="006659B0" w:rsidRDefault="006659B0" w:rsidP="006659B0">
      <w:pPr>
        <w:widowControl w:val="0"/>
        <w:shd w:val="clear" w:color="auto" w:fill="FFFFFF"/>
        <w:tabs>
          <w:tab w:val="left" w:leader="underscore" w:pos="1157"/>
          <w:tab w:val="left" w:leader="underscore" w:pos="2573"/>
        </w:tabs>
        <w:ind w:firstLine="720"/>
        <w:jc w:val="both"/>
        <w:rPr>
          <w:rFonts w:ascii="Times New Roman" w:hAnsi="Times New Roman" w:cs="Times New Roman"/>
          <w:sz w:val="20"/>
          <w:szCs w:val="20"/>
        </w:rPr>
      </w:pPr>
    </w:p>
    <w:p w:rsidR="006659B0" w:rsidRPr="006659B0" w:rsidRDefault="006659B0" w:rsidP="006659B0">
      <w:pPr>
        <w:widowControl w:val="0"/>
        <w:shd w:val="clear" w:color="auto" w:fill="FFFFFF"/>
        <w:tabs>
          <w:tab w:val="left" w:leader="underscore" w:pos="1157"/>
          <w:tab w:val="left" w:leader="underscore" w:pos="2573"/>
        </w:tabs>
        <w:ind w:firstLine="720"/>
        <w:jc w:val="both"/>
        <w:rPr>
          <w:rFonts w:ascii="Times New Roman" w:hAnsi="Times New Roman" w:cs="Times New Roman"/>
          <w:b/>
          <w:spacing w:val="20"/>
          <w:sz w:val="20"/>
          <w:szCs w:val="20"/>
        </w:rPr>
      </w:pPr>
      <w:r w:rsidRPr="006659B0">
        <w:rPr>
          <w:rFonts w:ascii="Times New Roman" w:hAnsi="Times New Roman" w:cs="Times New Roman"/>
          <w:b/>
          <w:spacing w:val="20"/>
          <w:sz w:val="20"/>
          <w:szCs w:val="20"/>
        </w:rPr>
        <w:t>РЕШИЛ:</w:t>
      </w:r>
    </w:p>
    <w:p w:rsidR="006659B0" w:rsidRPr="006659B0" w:rsidRDefault="006659B0" w:rsidP="006659B0">
      <w:pPr>
        <w:widowControl w:val="0"/>
        <w:shd w:val="clear" w:color="auto" w:fill="FFFFFF"/>
        <w:tabs>
          <w:tab w:val="left" w:leader="underscore" w:pos="1157"/>
          <w:tab w:val="left" w:leader="underscore" w:pos="2573"/>
        </w:tabs>
        <w:ind w:firstLine="720"/>
        <w:jc w:val="both"/>
        <w:rPr>
          <w:rFonts w:ascii="Times New Roman" w:hAnsi="Times New Roman" w:cs="Times New Roman"/>
          <w:b/>
          <w:sz w:val="20"/>
          <w:szCs w:val="20"/>
        </w:rPr>
      </w:pPr>
    </w:p>
    <w:p w:rsidR="006659B0" w:rsidRPr="006659B0" w:rsidRDefault="006659B0" w:rsidP="006659B0">
      <w:pPr>
        <w:ind w:firstLine="708"/>
        <w:jc w:val="both"/>
        <w:rPr>
          <w:rFonts w:ascii="Times New Roman" w:hAnsi="Times New Roman" w:cs="Times New Roman"/>
          <w:sz w:val="20"/>
          <w:szCs w:val="20"/>
        </w:rPr>
      </w:pPr>
      <w:r w:rsidRPr="006659B0">
        <w:rPr>
          <w:rFonts w:ascii="Times New Roman" w:hAnsi="Times New Roman" w:cs="Times New Roman"/>
          <w:sz w:val="20"/>
          <w:szCs w:val="20"/>
        </w:rPr>
        <w:t xml:space="preserve">1. Выразить согласие населения муниципального образования </w:t>
      </w:r>
      <w:proofErr w:type="spellStart"/>
      <w:r w:rsidRPr="006659B0">
        <w:rPr>
          <w:rFonts w:ascii="Times New Roman" w:hAnsi="Times New Roman" w:cs="Times New Roman"/>
          <w:sz w:val="20"/>
          <w:szCs w:val="20"/>
        </w:rPr>
        <w:t>Барсуковского</w:t>
      </w:r>
      <w:proofErr w:type="spellEnd"/>
      <w:r w:rsidRPr="006659B0">
        <w:rPr>
          <w:rFonts w:ascii="Times New Roman" w:hAnsi="Times New Roman" w:cs="Times New Roman"/>
          <w:sz w:val="20"/>
          <w:szCs w:val="20"/>
        </w:rPr>
        <w:t xml:space="preserve"> сельского поселения </w:t>
      </w:r>
      <w:proofErr w:type="spellStart"/>
      <w:r w:rsidRPr="006659B0">
        <w:rPr>
          <w:rFonts w:ascii="Times New Roman" w:hAnsi="Times New Roman" w:cs="Times New Roman"/>
          <w:sz w:val="20"/>
          <w:szCs w:val="20"/>
        </w:rPr>
        <w:t>Монастырщинского</w:t>
      </w:r>
      <w:proofErr w:type="spellEnd"/>
      <w:r w:rsidRPr="006659B0">
        <w:rPr>
          <w:rFonts w:ascii="Times New Roman" w:hAnsi="Times New Roman" w:cs="Times New Roman"/>
          <w:sz w:val="20"/>
          <w:szCs w:val="20"/>
        </w:rPr>
        <w:t xml:space="preserve"> района Смоленской области на преобразование муниципальных образований, входящих в состав муниципального образования «</w:t>
      </w:r>
      <w:proofErr w:type="spellStart"/>
      <w:r w:rsidRPr="006659B0">
        <w:rPr>
          <w:rFonts w:ascii="Times New Roman" w:hAnsi="Times New Roman" w:cs="Times New Roman"/>
          <w:sz w:val="20"/>
          <w:szCs w:val="20"/>
        </w:rPr>
        <w:t>Монастырщинский</w:t>
      </w:r>
      <w:proofErr w:type="spellEnd"/>
      <w:r w:rsidRPr="006659B0">
        <w:rPr>
          <w:rFonts w:ascii="Times New Roman" w:hAnsi="Times New Roman" w:cs="Times New Roman"/>
          <w:sz w:val="20"/>
          <w:szCs w:val="20"/>
        </w:rPr>
        <w:t xml:space="preserve"> район» Смоленской области: </w:t>
      </w:r>
      <w:proofErr w:type="spellStart"/>
      <w:proofErr w:type="gramStart"/>
      <w:r w:rsidRPr="006659B0">
        <w:rPr>
          <w:rFonts w:ascii="Times New Roman" w:hAnsi="Times New Roman" w:cs="Times New Roman"/>
          <w:bCs/>
          <w:sz w:val="20"/>
          <w:szCs w:val="20"/>
        </w:rPr>
        <w:t>Монастырщинское</w:t>
      </w:r>
      <w:proofErr w:type="spellEnd"/>
      <w:r w:rsidRPr="006659B0">
        <w:rPr>
          <w:rFonts w:ascii="Times New Roman" w:hAnsi="Times New Roman" w:cs="Times New Roman"/>
          <w:bCs/>
          <w:sz w:val="20"/>
          <w:szCs w:val="20"/>
        </w:rPr>
        <w:t xml:space="preserve"> городское поселение </w:t>
      </w:r>
      <w:proofErr w:type="spellStart"/>
      <w:r w:rsidRPr="006659B0">
        <w:rPr>
          <w:rFonts w:ascii="Times New Roman" w:hAnsi="Times New Roman" w:cs="Times New Roman"/>
          <w:sz w:val="20"/>
          <w:szCs w:val="20"/>
        </w:rPr>
        <w:t>Монастырщинского</w:t>
      </w:r>
      <w:proofErr w:type="spellEnd"/>
      <w:r w:rsidRPr="006659B0">
        <w:rPr>
          <w:rFonts w:ascii="Times New Roman" w:hAnsi="Times New Roman" w:cs="Times New Roman"/>
          <w:bCs/>
          <w:sz w:val="20"/>
          <w:szCs w:val="20"/>
        </w:rPr>
        <w:t xml:space="preserve"> района Смоленской области, Александровское сельское поселение </w:t>
      </w:r>
      <w:proofErr w:type="spellStart"/>
      <w:r w:rsidRPr="006659B0">
        <w:rPr>
          <w:rFonts w:ascii="Times New Roman" w:hAnsi="Times New Roman" w:cs="Times New Roman"/>
          <w:sz w:val="20"/>
          <w:szCs w:val="20"/>
        </w:rPr>
        <w:t>Монастырщинского</w:t>
      </w:r>
      <w:proofErr w:type="spellEnd"/>
      <w:r w:rsidRPr="006659B0">
        <w:rPr>
          <w:rFonts w:ascii="Times New Roman" w:hAnsi="Times New Roman" w:cs="Times New Roman"/>
          <w:bCs/>
          <w:sz w:val="20"/>
          <w:szCs w:val="20"/>
        </w:rPr>
        <w:t xml:space="preserve"> района Смоленской области, </w:t>
      </w:r>
      <w:proofErr w:type="spellStart"/>
      <w:r w:rsidRPr="006659B0">
        <w:rPr>
          <w:rFonts w:ascii="Times New Roman" w:hAnsi="Times New Roman" w:cs="Times New Roman"/>
          <w:bCs/>
          <w:sz w:val="20"/>
          <w:szCs w:val="20"/>
        </w:rPr>
        <w:t>Барсуковское</w:t>
      </w:r>
      <w:proofErr w:type="spellEnd"/>
      <w:r w:rsidRPr="006659B0">
        <w:rPr>
          <w:rFonts w:ascii="Times New Roman" w:hAnsi="Times New Roman" w:cs="Times New Roman"/>
          <w:bCs/>
          <w:sz w:val="20"/>
          <w:szCs w:val="20"/>
        </w:rPr>
        <w:t xml:space="preserve"> сельское поселение </w:t>
      </w:r>
      <w:proofErr w:type="spellStart"/>
      <w:r w:rsidRPr="006659B0">
        <w:rPr>
          <w:rFonts w:ascii="Times New Roman" w:hAnsi="Times New Roman" w:cs="Times New Roman"/>
          <w:sz w:val="20"/>
          <w:szCs w:val="20"/>
        </w:rPr>
        <w:t>Монастырщинского</w:t>
      </w:r>
      <w:proofErr w:type="spellEnd"/>
      <w:r w:rsidRPr="006659B0">
        <w:rPr>
          <w:rFonts w:ascii="Times New Roman" w:hAnsi="Times New Roman" w:cs="Times New Roman"/>
          <w:bCs/>
          <w:sz w:val="20"/>
          <w:szCs w:val="20"/>
        </w:rPr>
        <w:t xml:space="preserve"> района Смоленской области, Гоголевское сельское поселение </w:t>
      </w:r>
      <w:proofErr w:type="spellStart"/>
      <w:r w:rsidRPr="006659B0">
        <w:rPr>
          <w:rFonts w:ascii="Times New Roman" w:hAnsi="Times New Roman" w:cs="Times New Roman"/>
          <w:sz w:val="20"/>
          <w:szCs w:val="20"/>
        </w:rPr>
        <w:t>Монастырщинского</w:t>
      </w:r>
      <w:proofErr w:type="spellEnd"/>
      <w:r w:rsidRPr="006659B0">
        <w:rPr>
          <w:rFonts w:ascii="Times New Roman" w:hAnsi="Times New Roman" w:cs="Times New Roman"/>
          <w:bCs/>
          <w:sz w:val="20"/>
          <w:szCs w:val="20"/>
        </w:rPr>
        <w:t xml:space="preserve"> района Смоленской области, </w:t>
      </w:r>
      <w:proofErr w:type="spellStart"/>
      <w:r w:rsidRPr="006659B0">
        <w:rPr>
          <w:rFonts w:ascii="Times New Roman" w:hAnsi="Times New Roman" w:cs="Times New Roman"/>
          <w:bCs/>
          <w:sz w:val="20"/>
          <w:szCs w:val="20"/>
        </w:rPr>
        <w:t>Новомихайловское</w:t>
      </w:r>
      <w:proofErr w:type="spellEnd"/>
      <w:r w:rsidRPr="006659B0">
        <w:rPr>
          <w:rFonts w:ascii="Times New Roman" w:hAnsi="Times New Roman" w:cs="Times New Roman"/>
          <w:bCs/>
          <w:sz w:val="20"/>
          <w:szCs w:val="20"/>
        </w:rPr>
        <w:t xml:space="preserve"> сельское поселение </w:t>
      </w:r>
      <w:proofErr w:type="spellStart"/>
      <w:r w:rsidRPr="006659B0">
        <w:rPr>
          <w:rFonts w:ascii="Times New Roman" w:hAnsi="Times New Roman" w:cs="Times New Roman"/>
          <w:sz w:val="20"/>
          <w:szCs w:val="20"/>
        </w:rPr>
        <w:t>Монастырщинского</w:t>
      </w:r>
      <w:proofErr w:type="spellEnd"/>
      <w:r w:rsidRPr="006659B0">
        <w:rPr>
          <w:rFonts w:ascii="Times New Roman" w:hAnsi="Times New Roman" w:cs="Times New Roman"/>
          <w:bCs/>
          <w:sz w:val="20"/>
          <w:szCs w:val="20"/>
        </w:rPr>
        <w:t xml:space="preserve"> района Смоленской области</w:t>
      </w:r>
      <w:r w:rsidRPr="006659B0">
        <w:rPr>
          <w:rFonts w:ascii="Times New Roman" w:hAnsi="Times New Roman" w:cs="Times New Roman"/>
          <w:sz w:val="20"/>
          <w:szCs w:val="20"/>
        </w:rPr>
        <w:t xml:space="preserve">, </w:t>
      </w:r>
      <w:proofErr w:type="spellStart"/>
      <w:r w:rsidRPr="006659B0">
        <w:rPr>
          <w:rFonts w:ascii="Times New Roman" w:hAnsi="Times New Roman" w:cs="Times New Roman"/>
          <w:bCs/>
          <w:sz w:val="20"/>
          <w:szCs w:val="20"/>
        </w:rPr>
        <w:t>Соболевское</w:t>
      </w:r>
      <w:proofErr w:type="spellEnd"/>
      <w:r w:rsidRPr="006659B0">
        <w:rPr>
          <w:rFonts w:ascii="Times New Roman" w:hAnsi="Times New Roman" w:cs="Times New Roman"/>
          <w:bCs/>
          <w:sz w:val="20"/>
          <w:szCs w:val="20"/>
        </w:rPr>
        <w:t xml:space="preserve"> сельское поселение </w:t>
      </w:r>
      <w:proofErr w:type="spellStart"/>
      <w:r w:rsidRPr="006659B0">
        <w:rPr>
          <w:rFonts w:ascii="Times New Roman" w:hAnsi="Times New Roman" w:cs="Times New Roman"/>
          <w:sz w:val="20"/>
          <w:szCs w:val="20"/>
        </w:rPr>
        <w:t>Монастырщинского</w:t>
      </w:r>
      <w:proofErr w:type="spellEnd"/>
      <w:r w:rsidRPr="006659B0">
        <w:rPr>
          <w:rFonts w:ascii="Times New Roman" w:hAnsi="Times New Roman" w:cs="Times New Roman"/>
          <w:bCs/>
          <w:sz w:val="20"/>
          <w:szCs w:val="20"/>
        </w:rPr>
        <w:t xml:space="preserve"> района Смоленской области,</w:t>
      </w:r>
      <w:r w:rsidRPr="006659B0">
        <w:rPr>
          <w:rFonts w:ascii="Times New Roman" w:hAnsi="Times New Roman" w:cs="Times New Roman"/>
          <w:sz w:val="20"/>
          <w:szCs w:val="20"/>
        </w:rPr>
        <w:t xml:space="preserve"> </w:t>
      </w:r>
      <w:r w:rsidRPr="006659B0">
        <w:rPr>
          <w:rFonts w:ascii="Times New Roman" w:hAnsi="Times New Roman" w:cs="Times New Roman"/>
          <w:bCs/>
          <w:sz w:val="20"/>
          <w:szCs w:val="20"/>
        </w:rPr>
        <w:t xml:space="preserve">Татарское сельское поселение </w:t>
      </w:r>
      <w:proofErr w:type="spellStart"/>
      <w:r w:rsidRPr="006659B0">
        <w:rPr>
          <w:rFonts w:ascii="Times New Roman" w:hAnsi="Times New Roman" w:cs="Times New Roman"/>
          <w:sz w:val="20"/>
          <w:szCs w:val="20"/>
        </w:rPr>
        <w:t>Монастырщинского</w:t>
      </w:r>
      <w:proofErr w:type="spellEnd"/>
      <w:r w:rsidRPr="006659B0">
        <w:rPr>
          <w:rFonts w:ascii="Times New Roman" w:hAnsi="Times New Roman" w:cs="Times New Roman"/>
          <w:bCs/>
          <w:sz w:val="20"/>
          <w:szCs w:val="20"/>
        </w:rPr>
        <w:t xml:space="preserve"> района Смоленской области, </w:t>
      </w:r>
      <w:r w:rsidRPr="006659B0">
        <w:rPr>
          <w:rFonts w:ascii="Times New Roman" w:hAnsi="Times New Roman" w:cs="Times New Roman"/>
          <w:sz w:val="20"/>
          <w:szCs w:val="20"/>
        </w:rPr>
        <w:t xml:space="preserve">путем объединения </w:t>
      </w:r>
      <w:r w:rsidRPr="006659B0">
        <w:rPr>
          <w:rFonts w:ascii="Times New Roman" w:hAnsi="Times New Roman" w:cs="Times New Roman"/>
          <w:bCs/>
          <w:sz w:val="20"/>
          <w:szCs w:val="20"/>
        </w:rPr>
        <w:t>всех поселений во вновь образованное муниципальное образование с наделением</w:t>
      </w:r>
      <w:proofErr w:type="gramEnd"/>
      <w:r w:rsidRPr="006659B0">
        <w:rPr>
          <w:rFonts w:ascii="Times New Roman" w:hAnsi="Times New Roman" w:cs="Times New Roman"/>
          <w:bCs/>
          <w:sz w:val="20"/>
          <w:szCs w:val="20"/>
        </w:rPr>
        <w:t xml:space="preserve"> его статусом муниципального округа – муниципальное образование «</w:t>
      </w:r>
      <w:proofErr w:type="spellStart"/>
      <w:r w:rsidRPr="006659B0">
        <w:rPr>
          <w:rFonts w:ascii="Times New Roman" w:hAnsi="Times New Roman" w:cs="Times New Roman"/>
          <w:sz w:val="20"/>
          <w:szCs w:val="20"/>
        </w:rPr>
        <w:t>Монастырщинский</w:t>
      </w:r>
      <w:proofErr w:type="spellEnd"/>
      <w:r w:rsidRPr="006659B0">
        <w:rPr>
          <w:rFonts w:ascii="Times New Roman" w:hAnsi="Times New Roman" w:cs="Times New Roman"/>
          <w:sz w:val="20"/>
          <w:szCs w:val="20"/>
        </w:rPr>
        <w:t xml:space="preserve"> муниципальный округ» Смоленской области с административным центром в </w:t>
      </w:r>
      <w:r w:rsidRPr="006659B0">
        <w:rPr>
          <w:rFonts w:ascii="Times New Roman" w:hAnsi="Times New Roman" w:cs="Times New Roman"/>
          <w:color w:val="000000"/>
          <w:sz w:val="20"/>
          <w:szCs w:val="20"/>
        </w:rPr>
        <w:t>поселке городского типа Монастырщина</w:t>
      </w:r>
      <w:r w:rsidRPr="006659B0">
        <w:rPr>
          <w:rFonts w:ascii="Times New Roman" w:hAnsi="Times New Roman" w:cs="Times New Roman"/>
          <w:sz w:val="20"/>
          <w:szCs w:val="20"/>
        </w:rPr>
        <w:t xml:space="preserve">. </w:t>
      </w:r>
    </w:p>
    <w:p w:rsidR="006659B0" w:rsidRPr="006659B0" w:rsidRDefault="006659B0" w:rsidP="006659B0">
      <w:pPr>
        <w:widowControl w:val="0"/>
        <w:shd w:val="clear" w:color="auto" w:fill="FFFFFF"/>
        <w:tabs>
          <w:tab w:val="left" w:leader="underscore" w:pos="1157"/>
          <w:tab w:val="left" w:leader="underscore" w:pos="2573"/>
        </w:tabs>
        <w:jc w:val="both"/>
        <w:rPr>
          <w:rFonts w:ascii="Times New Roman" w:hAnsi="Times New Roman" w:cs="Times New Roman"/>
          <w:i/>
          <w:sz w:val="20"/>
          <w:szCs w:val="20"/>
        </w:rPr>
      </w:pPr>
      <w:r w:rsidRPr="006659B0">
        <w:rPr>
          <w:rFonts w:ascii="Times New Roman" w:hAnsi="Times New Roman" w:cs="Times New Roman"/>
          <w:sz w:val="20"/>
          <w:szCs w:val="20"/>
        </w:rPr>
        <w:t xml:space="preserve">         2. Настоящее решение направить в </w:t>
      </w:r>
      <w:proofErr w:type="spellStart"/>
      <w:r w:rsidRPr="006659B0">
        <w:rPr>
          <w:rFonts w:ascii="Times New Roman" w:hAnsi="Times New Roman" w:cs="Times New Roman"/>
          <w:sz w:val="20"/>
          <w:szCs w:val="20"/>
        </w:rPr>
        <w:t>Монастырщинский</w:t>
      </w:r>
      <w:proofErr w:type="spellEnd"/>
      <w:r w:rsidRPr="006659B0">
        <w:rPr>
          <w:rFonts w:ascii="Times New Roman" w:hAnsi="Times New Roman" w:cs="Times New Roman"/>
          <w:sz w:val="20"/>
          <w:szCs w:val="20"/>
        </w:rPr>
        <w:t xml:space="preserve"> районный Совет депутатов.</w:t>
      </w:r>
    </w:p>
    <w:p w:rsidR="006659B0" w:rsidRPr="006659B0" w:rsidRDefault="006659B0" w:rsidP="006659B0">
      <w:pPr>
        <w:widowControl w:val="0"/>
        <w:suppressAutoHyphens/>
        <w:autoSpaceDE w:val="0"/>
        <w:jc w:val="both"/>
        <w:rPr>
          <w:rFonts w:ascii="Times New Roman" w:hAnsi="Times New Roman" w:cs="Times New Roman"/>
          <w:color w:val="000000"/>
          <w:sz w:val="20"/>
          <w:szCs w:val="20"/>
        </w:rPr>
      </w:pPr>
      <w:r w:rsidRPr="006659B0">
        <w:rPr>
          <w:rFonts w:ascii="Times New Roman" w:hAnsi="Times New Roman" w:cs="Times New Roman"/>
          <w:bCs/>
          <w:sz w:val="20"/>
          <w:szCs w:val="20"/>
        </w:rPr>
        <w:t xml:space="preserve">         3. Опубликовать н</w:t>
      </w:r>
      <w:r w:rsidRPr="006659B0">
        <w:rPr>
          <w:rFonts w:ascii="Times New Roman" w:hAnsi="Times New Roman" w:cs="Times New Roman"/>
          <w:sz w:val="20"/>
          <w:szCs w:val="20"/>
        </w:rPr>
        <w:t xml:space="preserve">астоящее решение в </w:t>
      </w:r>
      <w:r w:rsidRPr="006659B0">
        <w:rPr>
          <w:rFonts w:ascii="Times New Roman" w:hAnsi="Times New Roman" w:cs="Times New Roman"/>
          <w:color w:val="000000"/>
          <w:sz w:val="20"/>
          <w:szCs w:val="20"/>
        </w:rPr>
        <w:t xml:space="preserve">информационной газете Администрации </w:t>
      </w:r>
      <w:proofErr w:type="spellStart"/>
      <w:r w:rsidRPr="006659B0">
        <w:rPr>
          <w:rFonts w:ascii="Times New Roman" w:hAnsi="Times New Roman" w:cs="Times New Roman"/>
          <w:color w:val="000000"/>
          <w:sz w:val="20"/>
          <w:szCs w:val="20"/>
        </w:rPr>
        <w:t>Барсуковского</w:t>
      </w:r>
      <w:proofErr w:type="spellEnd"/>
      <w:r w:rsidRPr="006659B0">
        <w:rPr>
          <w:rFonts w:ascii="Times New Roman" w:hAnsi="Times New Roman" w:cs="Times New Roman"/>
          <w:color w:val="000000"/>
          <w:sz w:val="20"/>
          <w:szCs w:val="20"/>
        </w:rPr>
        <w:t xml:space="preserve"> сельского поселения  </w:t>
      </w:r>
      <w:proofErr w:type="spellStart"/>
      <w:r w:rsidRPr="006659B0">
        <w:rPr>
          <w:rFonts w:ascii="Times New Roman" w:hAnsi="Times New Roman" w:cs="Times New Roman"/>
          <w:color w:val="000000"/>
          <w:sz w:val="20"/>
          <w:szCs w:val="20"/>
        </w:rPr>
        <w:t>Монастырщинского</w:t>
      </w:r>
      <w:proofErr w:type="spellEnd"/>
      <w:r w:rsidRPr="006659B0">
        <w:rPr>
          <w:rFonts w:ascii="Times New Roman" w:hAnsi="Times New Roman" w:cs="Times New Roman"/>
          <w:color w:val="000000"/>
          <w:sz w:val="20"/>
          <w:szCs w:val="20"/>
        </w:rPr>
        <w:t xml:space="preserve"> района Смоленской области «Наш вестник» и </w:t>
      </w:r>
      <w:r w:rsidRPr="006659B0">
        <w:rPr>
          <w:rFonts w:ascii="Times New Roman" w:hAnsi="Times New Roman" w:cs="Times New Roman"/>
          <w:sz w:val="20"/>
          <w:szCs w:val="20"/>
        </w:rPr>
        <w:t>разместить</w:t>
      </w:r>
      <w:r w:rsidRPr="006659B0">
        <w:rPr>
          <w:rFonts w:ascii="Times New Roman" w:hAnsi="Times New Roman" w:cs="Times New Roman"/>
          <w:color w:val="000000"/>
          <w:sz w:val="20"/>
          <w:szCs w:val="20"/>
        </w:rPr>
        <w:t xml:space="preserve"> на официальном сайте Администрации </w:t>
      </w:r>
      <w:proofErr w:type="spellStart"/>
      <w:r w:rsidRPr="006659B0">
        <w:rPr>
          <w:rFonts w:ascii="Times New Roman" w:hAnsi="Times New Roman" w:cs="Times New Roman"/>
          <w:sz w:val="20"/>
          <w:szCs w:val="20"/>
        </w:rPr>
        <w:t>Барсуковского</w:t>
      </w:r>
      <w:proofErr w:type="spellEnd"/>
      <w:r w:rsidRPr="006659B0">
        <w:rPr>
          <w:rFonts w:ascii="Times New Roman" w:hAnsi="Times New Roman" w:cs="Times New Roman"/>
          <w:sz w:val="20"/>
          <w:szCs w:val="20"/>
        </w:rPr>
        <w:t xml:space="preserve"> сельского поселения  </w:t>
      </w:r>
      <w:proofErr w:type="spellStart"/>
      <w:r w:rsidRPr="006659B0">
        <w:rPr>
          <w:rFonts w:ascii="Times New Roman" w:hAnsi="Times New Roman" w:cs="Times New Roman"/>
          <w:sz w:val="20"/>
          <w:szCs w:val="20"/>
        </w:rPr>
        <w:t>Монастырщинского</w:t>
      </w:r>
      <w:proofErr w:type="spellEnd"/>
      <w:r w:rsidRPr="006659B0">
        <w:rPr>
          <w:rFonts w:ascii="Times New Roman" w:hAnsi="Times New Roman" w:cs="Times New Roman"/>
          <w:sz w:val="20"/>
          <w:szCs w:val="20"/>
        </w:rPr>
        <w:t xml:space="preserve"> района Смоленской области</w:t>
      </w:r>
      <w:r w:rsidRPr="006659B0">
        <w:rPr>
          <w:rFonts w:ascii="Times New Roman" w:hAnsi="Times New Roman" w:cs="Times New Roman"/>
          <w:color w:val="000000"/>
          <w:sz w:val="20"/>
          <w:szCs w:val="20"/>
        </w:rPr>
        <w:t xml:space="preserve"> в </w:t>
      </w:r>
      <w:r w:rsidRPr="006659B0">
        <w:rPr>
          <w:rFonts w:ascii="Times New Roman" w:hAnsi="Times New Roman" w:cs="Times New Roman"/>
          <w:color w:val="000000"/>
          <w:sz w:val="20"/>
          <w:szCs w:val="20"/>
        </w:rPr>
        <w:lastRenderedPageBreak/>
        <w:t>информационно-телекоммуникационной сети «Интернет».</w:t>
      </w:r>
    </w:p>
    <w:p w:rsidR="006659B0" w:rsidRPr="006659B0" w:rsidRDefault="006659B0" w:rsidP="006659B0">
      <w:pPr>
        <w:ind w:firstLine="720"/>
        <w:jc w:val="both"/>
        <w:rPr>
          <w:rFonts w:ascii="Times New Roman" w:hAnsi="Times New Roman" w:cs="Times New Roman"/>
          <w:sz w:val="20"/>
          <w:szCs w:val="20"/>
        </w:rPr>
      </w:pPr>
      <w:r w:rsidRPr="006659B0">
        <w:rPr>
          <w:rFonts w:ascii="Times New Roman" w:hAnsi="Times New Roman" w:cs="Times New Roman"/>
          <w:sz w:val="20"/>
          <w:szCs w:val="20"/>
        </w:rPr>
        <w:t>4.   Настоящее решение вступает в силу после дня его опубликования.</w:t>
      </w:r>
    </w:p>
    <w:p w:rsidR="006659B0" w:rsidRPr="006659B0" w:rsidRDefault="006659B0" w:rsidP="006659B0">
      <w:pPr>
        <w:ind w:firstLine="709"/>
        <w:jc w:val="both"/>
        <w:rPr>
          <w:rFonts w:ascii="Times New Roman" w:hAnsi="Times New Roman" w:cs="Times New Roman"/>
          <w:sz w:val="20"/>
          <w:szCs w:val="20"/>
        </w:rPr>
      </w:pPr>
    </w:p>
    <w:p w:rsidR="006659B0" w:rsidRPr="006659B0" w:rsidRDefault="006659B0" w:rsidP="006659B0">
      <w:pPr>
        <w:widowControl w:val="0"/>
        <w:ind w:firstLine="709"/>
        <w:jc w:val="both"/>
        <w:rPr>
          <w:rFonts w:ascii="Times New Roman" w:hAnsi="Times New Roman" w:cs="Times New Roman"/>
          <w:color w:val="000000"/>
          <w:sz w:val="20"/>
          <w:szCs w:val="20"/>
        </w:rPr>
      </w:pPr>
    </w:p>
    <w:p w:rsidR="006659B0" w:rsidRPr="006659B0" w:rsidRDefault="006659B0" w:rsidP="006659B0">
      <w:pPr>
        <w:widowControl w:val="0"/>
        <w:rPr>
          <w:rFonts w:ascii="Times New Roman" w:hAnsi="Times New Roman" w:cs="Times New Roman"/>
          <w:sz w:val="20"/>
          <w:szCs w:val="20"/>
        </w:rPr>
      </w:pPr>
      <w:r w:rsidRPr="006659B0">
        <w:rPr>
          <w:rFonts w:ascii="Times New Roman" w:hAnsi="Times New Roman" w:cs="Times New Roman"/>
          <w:sz w:val="20"/>
          <w:szCs w:val="20"/>
        </w:rPr>
        <w:t>Глава муниципального образования</w:t>
      </w:r>
    </w:p>
    <w:p w:rsidR="006659B0" w:rsidRPr="006659B0" w:rsidRDefault="006659B0" w:rsidP="006659B0">
      <w:pPr>
        <w:rPr>
          <w:rFonts w:ascii="Times New Roman" w:hAnsi="Times New Roman" w:cs="Times New Roman"/>
          <w:sz w:val="20"/>
          <w:szCs w:val="20"/>
        </w:rPr>
      </w:pPr>
      <w:proofErr w:type="spellStart"/>
      <w:r w:rsidRPr="006659B0">
        <w:rPr>
          <w:rFonts w:ascii="Times New Roman" w:hAnsi="Times New Roman" w:cs="Times New Roman"/>
          <w:sz w:val="20"/>
          <w:szCs w:val="20"/>
        </w:rPr>
        <w:t>Барсуковского</w:t>
      </w:r>
      <w:proofErr w:type="spellEnd"/>
      <w:r w:rsidRPr="006659B0">
        <w:rPr>
          <w:rFonts w:ascii="Times New Roman" w:hAnsi="Times New Roman" w:cs="Times New Roman"/>
          <w:sz w:val="20"/>
          <w:szCs w:val="20"/>
        </w:rPr>
        <w:t xml:space="preserve"> сельского поселения</w:t>
      </w:r>
    </w:p>
    <w:p w:rsidR="006659B0" w:rsidRPr="006659B0" w:rsidRDefault="006659B0" w:rsidP="006659B0">
      <w:pPr>
        <w:rPr>
          <w:rFonts w:ascii="Times New Roman" w:hAnsi="Times New Roman" w:cs="Times New Roman"/>
          <w:sz w:val="20"/>
          <w:szCs w:val="20"/>
        </w:rPr>
      </w:pPr>
      <w:proofErr w:type="spellStart"/>
      <w:r w:rsidRPr="006659B0">
        <w:rPr>
          <w:rFonts w:ascii="Times New Roman" w:hAnsi="Times New Roman" w:cs="Times New Roman"/>
          <w:sz w:val="20"/>
          <w:szCs w:val="20"/>
        </w:rPr>
        <w:t>Монастырщинского</w:t>
      </w:r>
      <w:proofErr w:type="spellEnd"/>
      <w:r w:rsidRPr="006659B0">
        <w:rPr>
          <w:rFonts w:ascii="Times New Roman" w:hAnsi="Times New Roman" w:cs="Times New Roman"/>
          <w:sz w:val="20"/>
          <w:szCs w:val="20"/>
        </w:rPr>
        <w:t xml:space="preserve"> района</w:t>
      </w:r>
    </w:p>
    <w:p w:rsidR="006659B0" w:rsidRPr="006659B0" w:rsidRDefault="006659B0" w:rsidP="006659B0">
      <w:pPr>
        <w:rPr>
          <w:rFonts w:ascii="Times New Roman" w:hAnsi="Times New Roman" w:cs="Times New Roman"/>
          <w:sz w:val="20"/>
          <w:szCs w:val="20"/>
        </w:rPr>
      </w:pPr>
      <w:r w:rsidRPr="006659B0">
        <w:rPr>
          <w:rFonts w:ascii="Times New Roman" w:hAnsi="Times New Roman" w:cs="Times New Roman"/>
          <w:sz w:val="20"/>
          <w:szCs w:val="20"/>
        </w:rPr>
        <w:t xml:space="preserve">Смоленской области        </w:t>
      </w:r>
      <w:r w:rsidRPr="006659B0">
        <w:rPr>
          <w:rFonts w:ascii="Times New Roman" w:hAnsi="Times New Roman" w:cs="Times New Roman"/>
          <w:b/>
          <w:sz w:val="20"/>
          <w:szCs w:val="20"/>
        </w:rPr>
        <w:t xml:space="preserve">                                                                            Т.В. Попкова</w:t>
      </w:r>
    </w:p>
    <w:p w:rsidR="006659B0" w:rsidRPr="006659B0" w:rsidRDefault="006659B0" w:rsidP="006659B0">
      <w:pPr>
        <w:rPr>
          <w:rFonts w:ascii="Times New Roman" w:hAnsi="Times New Roman" w:cs="Times New Roman"/>
          <w:sz w:val="20"/>
          <w:szCs w:val="20"/>
        </w:rPr>
      </w:pPr>
    </w:p>
    <w:p w:rsidR="006659B0" w:rsidRPr="006659B0" w:rsidRDefault="006659B0" w:rsidP="006659B0">
      <w:pPr>
        <w:jc w:val="both"/>
        <w:rPr>
          <w:rFonts w:ascii="Times New Roman" w:hAnsi="Times New Roman" w:cs="Times New Roman"/>
          <w:sz w:val="20"/>
          <w:szCs w:val="20"/>
        </w:rPr>
      </w:pPr>
    </w:p>
    <w:p w:rsidR="006659B0" w:rsidRPr="006659B0" w:rsidRDefault="006659B0" w:rsidP="006659B0">
      <w:pPr>
        <w:pStyle w:val="ConsPlusTitle"/>
        <w:widowControl/>
        <w:jc w:val="center"/>
        <w:rPr>
          <w:bCs w:val="0"/>
          <w:sz w:val="20"/>
          <w:szCs w:val="20"/>
        </w:rPr>
      </w:pPr>
      <w:r w:rsidRPr="006659B0">
        <w:rPr>
          <w:bCs w:val="0"/>
          <w:sz w:val="20"/>
          <w:szCs w:val="20"/>
        </w:rPr>
        <w:t>СОВЕТ  ДЕПУТАТОВ</w:t>
      </w:r>
      <w:r w:rsidRPr="006659B0">
        <w:rPr>
          <w:bCs w:val="0"/>
          <w:sz w:val="20"/>
          <w:szCs w:val="20"/>
        </w:rPr>
        <w:br/>
        <w:t>БАРСУКОВСКОГО СЕЛЬСКОГО  ПОСЕЛЕНИЯ</w:t>
      </w:r>
      <w:r w:rsidRPr="006659B0">
        <w:rPr>
          <w:bCs w:val="0"/>
          <w:sz w:val="20"/>
          <w:szCs w:val="20"/>
        </w:rPr>
        <w:br/>
        <w:t>МОНАСТЫРЩИНСКОГО  РАЙОНА СМОЛЕНСКОЙ  ОБЛАСТИ</w:t>
      </w:r>
    </w:p>
    <w:p w:rsidR="006659B0" w:rsidRPr="006659B0" w:rsidRDefault="006659B0" w:rsidP="006659B0">
      <w:pPr>
        <w:pStyle w:val="ConsPlusTitle"/>
        <w:widowControl/>
        <w:jc w:val="center"/>
        <w:rPr>
          <w:bCs w:val="0"/>
          <w:sz w:val="20"/>
          <w:szCs w:val="20"/>
        </w:rPr>
      </w:pPr>
    </w:p>
    <w:p w:rsidR="006659B0" w:rsidRPr="006659B0" w:rsidRDefault="006659B0" w:rsidP="006659B0">
      <w:pPr>
        <w:pStyle w:val="ConsPlusTitle"/>
        <w:widowControl/>
        <w:jc w:val="center"/>
        <w:rPr>
          <w:sz w:val="20"/>
          <w:szCs w:val="20"/>
        </w:rPr>
      </w:pPr>
      <w:proofErr w:type="gramStart"/>
      <w:r w:rsidRPr="006659B0">
        <w:rPr>
          <w:bCs w:val="0"/>
          <w:sz w:val="20"/>
          <w:szCs w:val="20"/>
        </w:rPr>
        <w:t>Р</w:t>
      </w:r>
      <w:proofErr w:type="gramEnd"/>
      <w:r w:rsidRPr="006659B0">
        <w:rPr>
          <w:bCs w:val="0"/>
          <w:sz w:val="20"/>
          <w:szCs w:val="20"/>
        </w:rPr>
        <w:t xml:space="preserve"> Е Ш Е Н И Е</w:t>
      </w:r>
    </w:p>
    <w:p w:rsidR="006659B0" w:rsidRPr="006659B0" w:rsidRDefault="006659B0" w:rsidP="006659B0">
      <w:pPr>
        <w:shd w:val="clear" w:color="auto" w:fill="FFFFFF"/>
        <w:autoSpaceDE w:val="0"/>
        <w:autoSpaceDN w:val="0"/>
        <w:adjustRightInd w:val="0"/>
        <w:rPr>
          <w:rFonts w:ascii="Times New Roman" w:hAnsi="Times New Roman" w:cs="Times New Roman"/>
          <w:b/>
          <w:bCs/>
          <w:sz w:val="20"/>
          <w:szCs w:val="20"/>
        </w:rPr>
      </w:pPr>
    </w:p>
    <w:p w:rsidR="006659B0" w:rsidRPr="006659B0" w:rsidRDefault="006659B0" w:rsidP="006659B0">
      <w:pPr>
        <w:shd w:val="clear" w:color="auto" w:fill="FFFFFF"/>
        <w:autoSpaceDE w:val="0"/>
        <w:autoSpaceDN w:val="0"/>
        <w:adjustRightInd w:val="0"/>
        <w:rPr>
          <w:rFonts w:ascii="Times New Roman" w:hAnsi="Times New Roman" w:cs="Times New Roman"/>
          <w:sz w:val="20"/>
          <w:szCs w:val="20"/>
        </w:rPr>
      </w:pPr>
      <w:r w:rsidRPr="006659B0">
        <w:rPr>
          <w:rFonts w:ascii="Times New Roman" w:hAnsi="Times New Roman" w:cs="Times New Roman"/>
          <w:sz w:val="20"/>
          <w:szCs w:val="20"/>
        </w:rPr>
        <w:t xml:space="preserve"> от 24.05.2024     № 15   </w:t>
      </w:r>
    </w:p>
    <w:p w:rsidR="006659B0" w:rsidRPr="006659B0" w:rsidRDefault="006659B0" w:rsidP="006659B0">
      <w:pPr>
        <w:shd w:val="clear" w:color="auto" w:fill="FFFFFF"/>
        <w:autoSpaceDE w:val="0"/>
        <w:autoSpaceDN w:val="0"/>
        <w:adjustRightInd w:val="0"/>
        <w:rPr>
          <w:rFonts w:ascii="Times New Roman" w:hAnsi="Times New Roman" w:cs="Times New Roman"/>
          <w:sz w:val="20"/>
          <w:szCs w:val="20"/>
        </w:rPr>
      </w:pPr>
    </w:p>
    <w:p w:rsidR="006659B0" w:rsidRPr="006659B0" w:rsidRDefault="006659B0" w:rsidP="006659B0">
      <w:pPr>
        <w:tabs>
          <w:tab w:val="left" w:pos="1080"/>
        </w:tabs>
        <w:ind w:right="5102"/>
        <w:jc w:val="both"/>
        <w:rPr>
          <w:rFonts w:ascii="Times New Roman" w:hAnsi="Times New Roman" w:cs="Times New Roman"/>
          <w:sz w:val="20"/>
          <w:szCs w:val="20"/>
        </w:rPr>
      </w:pPr>
      <w:r w:rsidRPr="006659B0">
        <w:rPr>
          <w:rFonts w:ascii="Times New Roman" w:hAnsi="Times New Roman" w:cs="Times New Roman"/>
          <w:sz w:val="20"/>
          <w:szCs w:val="20"/>
        </w:rPr>
        <w:t xml:space="preserve"> О внесении изменений в решение Совета депутатов </w:t>
      </w:r>
      <w:proofErr w:type="spellStart"/>
      <w:r w:rsidRPr="006659B0">
        <w:rPr>
          <w:rFonts w:ascii="Times New Roman" w:hAnsi="Times New Roman" w:cs="Times New Roman"/>
          <w:sz w:val="20"/>
          <w:szCs w:val="20"/>
        </w:rPr>
        <w:t>Барсуковского</w:t>
      </w:r>
      <w:proofErr w:type="spellEnd"/>
      <w:r w:rsidRPr="006659B0">
        <w:rPr>
          <w:rFonts w:ascii="Times New Roman" w:hAnsi="Times New Roman" w:cs="Times New Roman"/>
          <w:sz w:val="20"/>
          <w:szCs w:val="20"/>
        </w:rPr>
        <w:t xml:space="preserve"> сельского поселения </w:t>
      </w:r>
      <w:proofErr w:type="spellStart"/>
      <w:r w:rsidRPr="006659B0">
        <w:rPr>
          <w:rFonts w:ascii="Times New Roman" w:hAnsi="Times New Roman" w:cs="Times New Roman"/>
          <w:sz w:val="20"/>
          <w:szCs w:val="20"/>
        </w:rPr>
        <w:t>Монастырщинского</w:t>
      </w:r>
      <w:proofErr w:type="spellEnd"/>
      <w:r w:rsidRPr="006659B0">
        <w:rPr>
          <w:rFonts w:ascii="Times New Roman" w:hAnsi="Times New Roman" w:cs="Times New Roman"/>
          <w:sz w:val="20"/>
          <w:szCs w:val="20"/>
        </w:rPr>
        <w:t xml:space="preserve"> района Смоленской области от 16 июня 2017 года № 10  «Об утверждении Положения о порядке и условиях приватизации муниципального имущества, находящегося в собственности </w:t>
      </w:r>
      <w:proofErr w:type="spellStart"/>
      <w:r w:rsidRPr="006659B0">
        <w:rPr>
          <w:rFonts w:ascii="Times New Roman" w:hAnsi="Times New Roman" w:cs="Times New Roman"/>
          <w:sz w:val="20"/>
          <w:szCs w:val="20"/>
        </w:rPr>
        <w:t>Барсуковского</w:t>
      </w:r>
      <w:proofErr w:type="spellEnd"/>
      <w:r w:rsidRPr="006659B0">
        <w:rPr>
          <w:rFonts w:ascii="Times New Roman" w:hAnsi="Times New Roman" w:cs="Times New Roman"/>
          <w:sz w:val="20"/>
          <w:szCs w:val="20"/>
        </w:rPr>
        <w:t xml:space="preserve"> сельского поселения </w:t>
      </w:r>
      <w:proofErr w:type="spellStart"/>
      <w:r w:rsidRPr="006659B0">
        <w:rPr>
          <w:rFonts w:ascii="Times New Roman" w:hAnsi="Times New Roman" w:cs="Times New Roman"/>
          <w:sz w:val="20"/>
          <w:szCs w:val="20"/>
        </w:rPr>
        <w:t>Монастырщинского</w:t>
      </w:r>
      <w:proofErr w:type="spellEnd"/>
      <w:r w:rsidRPr="006659B0">
        <w:rPr>
          <w:rFonts w:ascii="Times New Roman" w:hAnsi="Times New Roman" w:cs="Times New Roman"/>
          <w:sz w:val="20"/>
          <w:szCs w:val="20"/>
        </w:rPr>
        <w:t xml:space="preserve"> района Смоленской области» (в редакции решения от 08.09.2017 № 20)</w:t>
      </w:r>
    </w:p>
    <w:p w:rsidR="006659B0" w:rsidRPr="006659B0" w:rsidRDefault="006659B0" w:rsidP="006659B0">
      <w:pPr>
        <w:tabs>
          <w:tab w:val="left" w:pos="709"/>
        </w:tabs>
        <w:jc w:val="both"/>
        <w:rPr>
          <w:rFonts w:ascii="Times New Roman" w:hAnsi="Times New Roman" w:cs="Times New Roman"/>
          <w:sz w:val="20"/>
          <w:szCs w:val="20"/>
        </w:rPr>
      </w:pPr>
      <w:r w:rsidRPr="006659B0">
        <w:rPr>
          <w:rFonts w:ascii="Times New Roman" w:hAnsi="Times New Roman" w:cs="Times New Roman"/>
          <w:sz w:val="20"/>
          <w:szCs w:val="20"/>
        </w:rPr>
        <w:tab/>
      </w:r>
    </w:p>
    <w:p w:rsidR="006659B0" w:rsidRPr="006659B0" w:rsidRDefault="006659B0" w:rsidP="006659B0">
      <w:pPr>
        <w:tabs>
          <w:tab w:val="left" w:pos="709"/>
        </w:tabs>
        <w:jc w:val="both"/>
        <w:rPr>
          <w:rFonts w:ascii="Times New Roman" w:hAnsi="Times New Roman" w:cs="Times New Roman"/>
          <w:sz w:val="20"/>
          <w:szCs w:val="20"/>
        </w:rPr>
      </w:pPr>
      <w:r w:rsidRPr="006659B0">
        <w:rPr>
          <w:rFonts w:ascii="Times New Roman" w:hAnsi="Times New Roman" w:cs="Times New Roman"/>
          <w:sz w:val="20"/>
          <w:szCs w:val="20"/>
        </w:rPr>
        <w:tab/>
      </w:r>
      <w:proofErr w:type="gramStart"/>
      <w:r w:rsidRPr="006659B0">
        <w:rPr>
          <w:rFonts w:ascii="Times New Roman" w:eastAsia="Calibri" w:hAnsi="Times New Roman" w:cs="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24.07.2023 № 370-ФЗ «О внесении изменений в отдельные законодательные акты Российской Федерации», Федеральным законом от 14.07.2022 № 320-ФЗ «О внесении изменений в Федеральный закон «О приватизации государственного и муниципального имущества», отдельные законодательные акты Российской Федерации и об установлении особенностей регулирования имущественных отношений</w:t>
      </w:r>
      <w:proofErr w:type="gramEnd"/>
      <w:r w:rsidRPr="006659B0">
        <w:rPr>
          <w:rFonts w:ascii="Times New Roman" w:eastAsia="Calibri" w:hAnsi="Times New Roman" w:cs="Times New Roman"/>
          <w:sz w:val="20"/>
          <w:szCs w:val="20"/>
        </w:rPr>
        <w:t>»,</w:t>
      </w:r>
      <w:r w:rsidRPr="006659B0">
        <w:rPr>
          <w:rFonts w:ascii="Times New Roman" w:hAnsi="Times New Roman" w:cs="Times New Roman"/>
          <w:sz w:val="20"/>
          <w:szCs w:val="20"/>
        </w:rPr>
        <w:t xml:space="preserve"> Совет депутатов </w:t>
      </w:r>
      <w:proofErr w:type="spellStart"/>
      <w:r w:rsidRPr="006659B0">
        <w:rPr>
          <w:rFonts w:ascii="Times New Roman" w:hAnsi="Times New Roman" w:cs="Times New Roman"/>
          <w:sz w:val="20"/>
          <w:szCs w:val="20"/>
        </w:rPr>
        <w:t>Барсуковского</w:t>
      </w:r>
      <w:proofErr w:type="spellEnd"/>
      <w:r w:rsidRPr="006659B0">
        <w:rPr>
          <w:rFonts w:ascii="Times New Roman" w:hAnsi="Times New Roman" w:cs="Times New Roman"/>
          <w:sz w:val="20"/>
          <w:szCs w:val="20"/>
        </w:rPr>
        <w:t xml:space="preserve"> сельского поселения </w:t>
      </w:r>
      <w:proofErr w:type="spellStart"/>
      <w:r w:rsidRPr="006659B0">
        <w:rPr>
          <w:rFonts w:ascii="Times New Roman" w:hAnsi="Times New Roman" w:cs="Times New Roman"/>
          <w:sz w:val="20"/>
          <w:szCs w:val="20"/>
        </w:rPr>
        <w:t>Монастырщинского</w:t>
      </w:r>
      <w:proofErr w:type="spellEnd"/>
      <w:r w:rsidRPr="006659B0">
        <w:rPr>
          <w:rFonts w:ascii="Times New Roman" w:hAnsi="Times New Roman" w:cs="Times New Roman"/>
          <w:sz w:val="20"/>
          <w:szCs w:val="20"/>
        </w:rPr>
        <w:t xml:space="preserve"> района Смоленской области</w:t>
      </w:r>
    </w:p>
    <w:p w:rsidR="006659B0" w:rsidRPr="006659B0" w:rsidRDefault="006659B0" w:rsidP="006659B0">
      <w:pPr>
        <w:tabs>
          <w:tab w:val="left" w:pos="1080"/>
        </w:tabs>
        <w:jc w:val="both"/>
        <w:rPr>
          <w:rFonts w:ascii="Times New Roman" w:hAnsi="Times New Roman" w:cs="Times New Roman"/>
          <w:b/>
          <w:sz w:val="20"/>
          <w:szCs w:val="20"/>
        </w:rPr>
      </w:pPr>
      <w:r w:rsidRPr="006659B0">
        <w:rPr>
          <w:rFonts w:ascii="Times New Roman" w:hAnsi="Times New Roman" w:cs="Times New Roman"/>
          <w:b/>
          <w:sz w:val="20"/>
          <w:szCs w:val="20"/>
        </w:rPr>
        <w:tab/>
      </w:r>
    </w:p>
    <w:p w:rsidR="006659B0" w:rsidRPr="006659B0" w:rsidRDefault="006659B0" w:rsidP="006659B0">
      <w:pPr>
        <w:tabs>
          <w:tab w:val="left" w:pos="1080"/>
        </w:tabs>
        <w:jc w:val="both"/>
        <w:rPr>
          <w:rFonts w:ascii="Times New Roman" w:hAnsi="Times New Roman" w:cs="Times New Roman"/>
          <w:b/>
          <w:sz w:val="20"/>
          <w:szCs w:val="20"/>
        </w:rPr>
      </w:pPr>
      <w:r w:rsidRPr="006659B0">
        <w:rPr>
          <w:rFonts w:ascii="Times New Roman" w:hAnsi="Times New Roman" w:cs="Times New Roman"/>
          <w:b/>
          <w:sz w:val="20"/>
          <w:szCs w:val="20"/>
        </w:rPr>
        <w:t>РЕШИЛ:</w:t>
      </w:r>
    </w:p>
    <w:p w:rsidR="006659B0" w:rsidRPr="006659B0" w:rsidRDefault="006659B0" w:rsidP="006659B0">
      <w:pPr>
        <w:tabs>
          <w:tab w:val="left" w:pos="1080"/>
        </w:tabs>
        <w:jc w:val="both"/>
        <w:rPr>
          <w:rFonts w:ascii="Times New Roman" w:hAnsi="Times New Roman" w:cs="Times New Roman"/>
          <w:b/>
          <w:sz w:val="20"/>
          <w:szCs w:val="20"/>
        </w:rPr>
      </w:pPr>
    </w:p>
    <w:p w:rsidR="006659B0" w:rsidRPr="006659B0" w:rsidRDefault="006659B0" w:rsidP="006659B0">
      <w:pPr>
        <w:tabs>
          <w:tab w:val="left" w:pos="1080"/>
        </w:tabs>
        <w:jc w:val="both"/>
        <w:rPr>
          <w:rFonts w:ascii="Times New Roman" w:hAnsi="Times New Roman" w:cs="Times New Roman"/>
          <w:sz w:val="20"/>
          <w:szCs w:val="20"/>
        </w:rPr>
      </w:pPr>
      <w:r w:rsidRPr="006659B0">
        <w:rPr>
          <w:rFonts w:ascii="Times New Roman" w:hAnsi="Times New Roman" w:cs="Times New Roman"/>
          <w:sz w:val="20"/>
          <w:szCs w:val="20"/>
        </w:rPr>
        <w:tab/>
        <w:t xml:space="preserve">1. Внести в Положение о порядке и условиях приватизации муниципального имущества, находящегося в муниципальной собственности </w:t>
      </w:r>
      <w:proofErr w:type="spellStart"/>
      <w:r w:rsidRPr="006659B0">
        <w:rPr>
          <w:rFonts w:ascii="Times New Roman" w:hAnsi="Times New Roman" w:cs="Times New Roman"/>
          <w:sz w:val="20"/>
          <w:szCs w:val="20"/>
        </w:rPr>
        <w:t>Барсуковского</w:t>
      </w:r>
      <w:proofErr w:type="spellEnd"/>
      <w:r w:rsidRPr="006659B0">
        <w:rPr>
          <w:rFonts w:ascii="Times New Roman" w:hAnsi="Times New Roman" w:cs="Times New Roman"/>
          <w:sz w:val="20"/>
          <w:szCs w:val="20"/>
        </w:rPr>
        <w:t xml:space="preserve"> сельского поселения </w:t>
      </w:r>
      <w:proofErr w:type="spellStart"/>
      <w:r w:rsidRPr="006659B0">
        <w:rPr>
          <w:rFonts w:ascii="Times New Roman" w:hAnsi="Times New Roman" w:cs="Times New Roman"/>
          <w:sz w:val="20"/>
          <w:szCs w:val="20"/>
        </w:rPr>
        <w:t>Монастырщинского</w:t>
      </w:r>
      <w:proofErr w:type="spellEnd"/>
      <w:r w:rsidRPr="006659B0">
        <w:rPr>
          <w:rFonts w:ascii="Times New Roman" w:hAnsi="Times New Roman" w:cs="Times New Roman"/>
          <w:sz w:val="20"/>
          <w:szCs w:val="20"/>
        </w:rPr>
        <w:t xml:space="preserve"> района Смоленской области, утвержденное решением Совета депутатов </w:t>
      </w:r>
      <w:proofErr w:type="spellStart"/>
      <w:r w:rsidRPr="006659B0">
        <w:rPr>
          <w:rFonts w:ascii="Times New Roman" w:hAnsi="Times New Roman" w:cs="Times New Roman"/>
          <w:sz w:val="20"/>
          <w:szCs w:val="20"/>
        </w:rPr>
        <w:t>Барсуковского</w:t>
      </w:r>
      <w:proofErr w:type="spellEnd"/>
      <w:r w:rsidRPr="006659B0">
        <w:rPr>
          <w:rFonts w:ascii="Times New Roman" w:hAnsi="Times New Roman" w:cs="Times New Roman"/>
          <w:sz w:val="20"/>
          <w:szCs w:val="20"/>
        </w:rPr>
        <w:t xml:space="preserve"> сельского поселения </w:t>
      </w:r>
      <w:proofErr w:type="spellStart"/>
      <w:r w:rsidRPr="006659B0">
        <w:rPr>
          <w:rFonts w:ascii="Times New Roman" w:hAnsi="Times New Roman" w:cs="Times New Roman"/>
          <w:sz w:val="20"/>
          <w:szCs w:val="20"/>
        </w:rPr>
        <w:t>Монастырщинского</w:t>
      </w:r>
      <w:proofErr w:type="spellEnd"/>
      <w:r w:rsidRPr="006659B0">
        <w:rPr>
          <w:rFonts w:ascii="Times New Roman" w:hAnsi="Times New Roman" w:cs="Times New Roman"/>
          <w:sz w:val="20"/>
          <w:szCs w:val="20"/>
        </w:rPr>
        <w:t xml:space="preserve"> района Смоленской области от 16 июня 2017 года № 10 (в редакции решения от 08.09.2017 № 20), следующие изменения:</w:t>
      </w:r>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r w:rsidRPr="006659B0">
        <w:rPr>
          <w:rFonts w:ascii="Times New Roman" w:hAnsi="Times New Roman" w:cs="Times New Roman"/>
          <w:sz w:val="20"/>
          <w:szCs w:val="20"/>
        </w:rPr>
        <w:tab/>
        <w:t>- раздел 1 «Общие положения» дополнить пунктом 1.9. следующего содержания:</w:t>
      </w:r>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r w:rsidRPr="006659B0">
        <w:rPr>
          <w:rFonts w:ascii="Times New Roman" w:hAnsi="Times New Roman" w:cs="Times New Roman"/>
          <w:sz w:val="20"/>
          <w:szCs w:val="20"/>
        </w:rPr>
        <w:t>«Особенности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Федеральным законом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r w:rsidRPr="006659B0">
        <w:rPr>
          <w:rFonts w:ascii="Times New Roman" w:hAnsi="Times New Roman" w:cs="Times New Roman"/>
          <w:sz w:val="20"/>
          <w:szCs w:val="20"/>
        </w:rPr>
        <w:t>- пункт 6.1. раздела 6 «Информационное обеспечение приватизации муниципального имущества» изложить в новой редакции:</w:t>
      </w:r>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r w:rsidRPr="006659B0">
        <w:rPr>
          <w:rFonts w:ascii="Times New Roman" w:hAnsi="Times New Roman" w:cs="Times New Roman"/>
          <w:sz w:val="20"/>
          <w:szCs w:val="20"/>
        </w:rPr>
        <w:t xml:space="preserve">«Прогнозный план приватизации муниципального имущества, отчет о выполнении прогнозного плана приватизации муниципального имущества за прошедший год подлежат опубликованию в газете «Наша жизнь»; решение об условиях приватизации муниципального имущества подлежит опубликованию на официальном сайте Администрации в сети Интернет, на официальном сайте Российской Федерации в сети Интернет для размещения информации о проведении торгов - </w:t>
      </w:r>
      <w:proofErr w:type="spellStart"/>
      <w:r w:rsidRPr="006659B0">
        <w:rPr>
          <w:rFonts w:ascii="Times New Roman" w:hAnsi="Times New Roman" w:cs="Times New Roman"/>
          <w:sz w:val="20"/>
          <w:szCs w:val="20"/>
          <w:lang w:val="en-US"/>
        </w:rPr>
        <w:t>torgi</w:t>
      </w:r>
      <w:proofErr w:type="spellEnd"/>
      <w:r w:rsidRPr="006659B0">
        <w:rPr>
          <w:rFonts w:ascii="Times New Roman" w:hAnsi="Times New Roman" w:cs="Times New Roman"/>
          <w:sz w:val="20"/>
          <w:szCs w:val="20"/>
        </w:rPr>
        <w:t>.</w:t>
      </w:r>
      <w:proofErr w:type="spellStart"/>
      <w:r w:rsidRPr="006659B0">
        <w:rPr>
          <w:rFonts w:ascii="Times New Roman" w:hAnsi="Times New Roman" w:cs="Times New Roman"/>
          <w:sz w:val="20"/>
          <w:szCs w:val="20"/>
          <w:lang w:val="en-US"/>
        </w:rPr>
        <w:t>gov</w:t>
      </w:r>
      <w:proofErr w:type="spellEnd"/>
      <w:r w:rsidRPr="006659B0">
        <w:rPr>
          <w:rFonts w:ascii="Times New Roman" w:hAnsi="Times New Roman" w:cs="Times New Roman"/>
          <w:sz w:val="20"/>
          <w:szCs w:val="20"/>
        </w:rPr>
        <w:t>.</w:t>
      </w:r>
      <w:proofErr w:type="spellStart"/>
      <w:r w:rsidRPr="006659B0">
        <w:rPr>
          <w:rFonts w:ascii="Times New Roman" w:hAnsi="Times New Roman" w:cs="Times New Roman"/>
          <w:sz w:val="20"/>
          <w:szCs w:val="20"/>
          <w:lang w:val="en-US"/>
        </w:rPr>
        <w:t>ru</w:t>
      </w:r>
      <w:proofErr w:type="spellEnd"/>
      <w:r w:rsidRPr="006659B0">
        <w:rPr>
          <w:rFonts w:ascii="Times New Roman" w:hAnsi="Times New Roman" w:cs="Times New Roman"/>
          <w:sz w:val="20"/>
          <w:szCs w:val="20"/>
        </w:rPr>
        <w:t xml:space="preserve">, а также на Единой электронной торговой площадке - </w:t>
      </w:r>
      <w:hyperlink r:id="rId13" w:history="1">
        <w:r w:rsidRPr="006659B0">
          <w:rPr>
            <w:rStyle w:val="a3"/>
            <w:rFonts w:ascii="Times New Roman" w:hAnsi="Times New Roman" w:cs="Times New Roman"/>
            <w:sz w:val="20"/>
            <w:szCs w:val="20"/>
          </w:rPr>
          <w:t>http://178fz.roseltorg.ru</w:t>
        </w:r>
      </w:hyperlink>
      <w:r w:rsidRPr="006659B0">
        <w:rPr>
          <w:rFonts w:ascii="Times New Roman" w:hAnsi="Times New Roman" w:cs="Times New Roman"/>
          <w:sz w:val="20"/>
          <w:szCs w:val="20"/>
        </w:rPr>
        <w:t>»;</w:t>
      </w:r>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r w:rsidRPr="006659B0">
        <w:rPr>
          <w:rFonts w:ascii="Times New Roman" w:hAnsi="Times New Roman" w:cs="Times New Roman"/>
          <w:sz w:val="20"/>
          <w:szCs w:val="20"/>
        </w:rPr>
        <w:t>- пункт 6.3. раздела 6 «Информационное обеспечение приватизации муниципального имущества» изложить в новой редакции:</w:t>
      </w:r>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r w:rsidRPr="006659B0">
        <w:rPr>
          <w:rFonts w:ascii="Times New Roman" w:hAnsi="Times New Roman" w:cs="Times New Roman"/>
          <w:sz w:val="20"/>
          <w:szCs w:val="20"/>
        </w:rPr>
        <w:t>«Обязательному опубликованию в информационном сообщении о продаже муниципального имущества подлежат следующие сведения:</w:t>
      </w:r>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r w:rsidRPr="006659B0">
        <w:rPr>
          <w:rFonts w:ascii="Times New Roman" w:hAnsi="Times New Roman" w:cs="Times New Roman"/>
          <w:sz w:val="20"/>
          <w:szCs w:val="20"/>
        </w:rPr>
        <w:t>- наименование органа местного самоуправления, принявшего решение об условиях приватизации имущества, реквизиты указанного решения;</w:t>
      </w:r>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r w:rsidRPr="006659B0">
        <w:rPr>
          <w:rFonts w:ascii="Times New Roman" w:hAnsi="Times New Roman" w:cs="Times New Roman"/>
          <w:sz w:val="20"/>
          <w:szCs w:val="20"/>
        </w:rPr>
        <w:t>- наименование такого имущества и иные позволяющие его индивидуализировать сведения (характеристика имущества);</w:t>
      </w:r>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r w:rsidRPr="006659B0">
        <w:rPr>
          <w:rFonts w:ascii="Times New Roman" w:hAnsi="Times New Roman" w:cs="Times New Roman"/>
          <w:sz w:val="20"/>
          <w:szCs w:val="20"/>
        </w:rPr>
        <w:t>- способ приватизации такого имущества;</w:t>
      </w:r>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r w:rsidRPr="006659B0">
        <w:rPr>
          <w:rFonts w:ascii="Times New Roman" w:hAnsi="Times New Roman" w:cs="Times New Roman"/>
          <w:sz w:val="20"/>
          <w:szCs w:val="20"/>
        </w:rPr>
        <w:lastRenderedPageBreak/>
        <w:t>- начальная цена продажи такого имущества;</w:t>
      </w:r>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r w:rsidRPr="006659B0">
        <w:rPr>
          <w:rFonts w:ascii="Times New Roman" w:hAnsi="Times New Roman" w:cs="Times New Roman"/>
          <w:sz w:val="20"/>
          <w:szCs w:val="20"/>
        </w:rPr>
        <w:t>- форма подачи предложений о цене такого имущества;</w:t>
      </w:r>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r w:rsidRPr="006659B0">
        <w:rPr>
          <w:rFonts w:ascii="Times New Roman" w:hAnsi="Times New Roman" w:cs="Times New Roman"/>
          <w:sz w:val="20"/>
          <w:szCs w:val="20"/>
        </w:rPr>
        <w:t>- условия и сроки платежа, необходимые реквизиты счетов;</w:t>
      </w:r>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r w:rsidRPr="006659B0">
        <w:rPr>
          <w:rFonts w:ascii="Times New Roman" w:hAnsi="Times New Roman" w:cs="Times New Roman"/>
          <w:sz w:val="20"/>
          <w:szCs w:val="20"/>
        </w:rPr>
        <w:t>- размер задатка, срок и порядок его внесения, необходимые реквизиты счетов;</w:t>
      </w:r>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r w:rsidRPr="006659B0">
        <w:rPr>
          <w:rFonts w:ascii="Times New Roman" w:hAnsi="Times New Roman" w:cs="Times New Roman"/>
          <w:sz w:val="20"/>
          <w:szCs w:val="20"/>
        </w:rPr>
        <w:t>- порядок, место, даты начала и окончания подачи заявок (предложений);</w:t>
      </w:r>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r w:rsidRPr="006659B0">
        <w:rPr>
          <w:rFonts w:ascii="Times New Roman" w:hAnsi="Times New Roman" w:cs="Times New Roman"/>
          <w:sz w:val="20"/>
          <w:szCs w:val="20"/>
        </w:rPr>
        <w:t>- исчерпывающий перечень представляемых участниками торгов документов и требования к их оформлению;</w:t>
      </w:r>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r w:rsidRPr="006659B0">
        <w:rPr>
          <w:rFonts w:ascii="Times New Roman" w:hAnsi="Times New Roman" w:cs="Times New Roman"/>
          <w:sz w:val="20"/>
          <w:szCs w:val="20"/>
        </w:rPr>
        <w:t>- срок заключения договора купли-продажи;</w:t>
      </w:r>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r w:rsidRPr="006659B0">
        <w:rPr>
          <w:rFonts w:ascii="Times New Roman" w:hAnsi="Times New Roman" w:cs="Times New Roman"/>
          <w:sz w:val="20"/>
          <w:szCs w:val="20"/>
        </w:rPr>
        <w:t>- порядок ознакомления покупателей с иной информацией, условиями договора купли-продажи;</w:t>
      </w:r>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r w:rsidRPr="006659B0">
        <w:rPr>
          <w:rFonts w:ascii="Times New Roman" w:hAnsi="Times New Roman" w:cs="Times New Roman"/>
          <w:sz w:val="20"/>
          <w:szCs w:val="20"/>
        </w:rPr>
        <w:t>- ограничения участия отдельных категорий физических и юридических лиц в приватизации муниципального имущества;</w:t>
      </w:r>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r w:rsidRPr="006659B0">
        <w:rPr>
          <w:rFonts w:ascii="Times New Roman" w:hAnsi="Times New Roman" w:cs="Times New Roman"/>
          <w:sz w:val="20"/>
          <w:szCs w:val="20"/>
        </w:rPr>
        <w:t>- порядок определения победителей (при проведен</w:t>
      </w:r>
      <w:proofErr w:type="gramStart"/>
      <w:r w:rsidRPr="006659B0">
        <w:rPr>
          <w:rFonts w:ascii="Times New Roman" w:hAnsi="Times New Roman" w:cs="Times New Roman"/>
          <w:sz w:val="20"/>
          <w:szCs w:val="20"/>
        </w:rPr>
        <w:t>ии ау</w:t>
      </w:r>
      <w:proofErr w:type="gramEnd"/>
      <w:r w:rsidRPr="006659B0">
        <w:rPr>
          <w:rFonts w:ascii="Times New Roman" w:hAnsi="Times New Roman" w:cs="Times New Roman"/>
          <w:sz w:val="20"/>
          <w:szCs w:val="20"/>
        </w:rPr>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r w:rsidRPr="006659B0">
        <w:rPr>
          <w:rFonts w:ascii="Times New Roman" w:hAnsi="Times New Roman" w:cs="Times New Roman"/>
          <w:sz w:val="20"/>
          <w:szCs w:val="20"/>
        </w:rPr>
        <w:t>- место и срок подведения итогов продажи муниципального имущества;</w:t>
      </w:r>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r w:rsidRPr="006659B0">
        <w:rPr>
          <w:rFonts w:ascii="Times New Roman" w:hAnsi="Times New Roman" w:cs="Times New Roman"/>
          <w:sz w:val="20"/>
          <w:szCs w:val="20"/>
        </w:rPr>
        <w:t>-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proofErr w:type="gramStart"/>
      <w:r w:rsidRPr="006659B0">
        <w:rPr>
          <w:rFonts w:ascii="Times New Roman" w:hAnsi="Times New Roman" w:cs="Times New Roman"/>
          <w:sz w:val="20"/>
          <w:szCs w:val="20"/>
        </w:rPr>
        <w:t xml:space="preserve">- размер и порядок выплаты вознаграждения юридическому лицу, которое в соответствии с </w:t>
      </w:r>
      <w:hyperlink r:id="rId14" w:history="1">
        <w:r w:rsidRPr="006659B0">
          <w:rPr>
            <w:rStyle w:val="a3"/>
            <w:rFonts w:ascii="Times New Roman" w:hAnsi="Times New Roman" w:cs="Times New Roman"/>
            <w:sz w:val="20"/>
            <w:szCs w:val="20"/>
          </w:rPr>
          <w:t>подпунктом 8.1 пункта 1 статьи 6</w:t>
        </w:r>
      </w:hyperlink>
      <w:r w:rsidRPr="006659B0">
        <w:rPr>
          <w:rFonts w:ascii="Times New Roman" w:hAnsi="Times New Roman" w:cs="Times New Roman"/>
          <w:sz w:val="20"/>
          <w:szCs w:val="20"/>
        </w:rPr>
        <w:t xml:space="preserve"> Федерального закона от 21.12.2001 № 178-ФЗ «О приватизации государственного и муниципального имущества» осуществляет функции продавца государственного или муниципального имущества и (или) которому решением Администрации поручено организовать от имени собственника продажу приватизируемого государственного или муниципального имущества;</w:t>
      </w:r>
      <w:proofErr w:type="gramEnd"/>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r w:rsidRPr="006659B0">
        <w:rPr>
          <w:rFonts w:ascii="Times New Roman" w:hAnsi="Times New Roman" w:cs="Times New Roman"/>
          <w:sz w:val="20"/>
          <w:szCs w:val="20"/>
        </w:rPr>
        <w:t>- сведения об установлении обременения такого имущества публичным сервитутом и (или) ограничениями, предусмотренными настоящим Федеральным законом и (или) иными федеральными законами;</w:t>
      </w:r>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r w:rsidRPr="006659B0">
        <w:rPr>
          <w:rFonts w:ascii="Times New Roman" w:hAnsi="Times New Roman" w:cs="Times New Roman"/>
          <w:sz w:val="20"/>
          <w:szCs w:val="20"/>
        </w:rPr>
        <w:t>- условия конкурса, формы и сроки их выполнения»;</w:t>
      </w:r>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r w:rsidRPr="006659B0">
        <w:rPr>
          <w:rFonts w:ascii="Times New Roman" w:hAnsi="Times New Roman" w:cs="Times New Roman"/>
          <w:sz w:val="20"/>
          <w:szCs w:val="20"/>
        </w:rPr>
        <w:t>- пункт 6.6. раздела 6 «Информационное обеспечение приватизации муниципального имущества» изложить в новой редакции:</w:t>
      </w:r>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r w:rsidRPr="006659B0">
        <w:rPr>
          <w:rFonts w:ascii="Times New Roman" w:hAnsi="Times New Roman" w:cs="Times New Roman"/>
          <w:sz w:val="20"/>
          <w:szCs w:val="20"/>
        </w:rPr>
        <w:t>«Информация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 сделок.</w:t>
      </w:r>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r w:rsidRPr="006659B0">
        <w:rPr>
          <w:rFonts w:ascii="Times New Roman" w:hAnsi="Times New Roman" w:cs="Times New Roman"/>
          <w:sz w:val="20"/>
          <w:szCs w:val="20"/>
        </w:rPr>
        <w:t>К информации о результатах сделок приватизации муниципального имущества, подлежащей размещению, относятся следующие сведения:</w:t>
      </w:r>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r w:rsidRPr="006659B0">
        <w:rPr>
          <w:rFonts w:ascii="Times New Roman" w:hAnsi="Times New Roman" w:cs="Times New Roman"/>
          <w:sz w:val="20"/>
          <w:szCs w:val="20"/>
        </w:rPr>
        <w:t>1) наименование продавца такого имущества;</w:t>
      </w:r>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r w:rsidRPr="006659B0">
        <w:rPr>
          <w:rFonts w:ascii="Times New Roman" w:hAnsi="Times New Roman" w:cs="Times New Roman"/>
          <w:sz w:val="20"/>
          <w:szCs w:val="20"/>
        </w:rPr>
        <w:t>2) наименование такого имущества и иные позволяющие его индивидуализировать сведения (характеристика имущества);</w:t>
      </w:r>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r w:rsidRPr="006659B0">
        <w:rPr>
          <w:rFonts w:ascii="Times New Roman" w:hAnsi="Times New Roman" w:cs="Times New Roman"/>
          <w:sz w:val="20"/>
          <w:szCs w:val="20"/>
        </w:rPr>
        <w:t>3) дата, время и место проведения торгов;</w:t>
      </w:r>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r w:rsidRPr="006659B0">
        <w:rPr>
          <w:rFonts w:ascii="Times New Roman" w:hAnsi="Times New Roman" w:cs="Times New Roman"/>
          <w:sz w:val="20"/>
          <w:szCs w:val="20"/>
        </w:rPr>
        <w:t>4) цена сделки приватизации;</w:t>
      </w:r>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r w:rsidRPr="006659B0">
        <w:rPr>
          <w:rFonts w:ascii="Times New Roman" w:hAnsi="Times New Roman" w:cs="Times New Roman"/>
          <w:sz w:val="20"/>
          <w:szCs w:val="20"/>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r w:rsidRPr="006659B0">
        <w:rPr>
          <w:rFonts w:ascii="Times New Roman" w:hAnsi="Times New Roman" w:cs="Times New Roman"/>
          <w:sz w:val="20"/>
          <w:szCs w:val="20"/>
        </w:rPr>
        <w:t xml:space="preserve">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w:t>
      </w:r>
      <w:hyperlink r:id="rId15" w:history="1">
        <w:r w:rsidRPr="006659B0">
          <w:rPr>
            <w:rStyle w:val="a3"/>
            <w:rFonts w:ascii="Times New Roman" w:hAnsi="Times New Roman" w:cs="Times New Roman"/>
            <w:sz w:val="20"/>
            <w:szCs w:val="20"/>
          </w:rPr>
          <w:t>абзаце втором пункта 3 статьи 18</w:t>
        </w:r>
      </w:hyperlink>
      <w:r w:rsidRPr="006659B0">
        <w:rPr>
          <w:rFonts w:ascii="Times New Roman" w:hAnsi="Times New Roman" w:cs="Times New Roman"/>
          <w:sz w:val="20"/>
          <w:szCs w:val="20"/>
        </w:rPr>
        <w:t xml:space="preserve"> Федерального закона от 21.12.2001 № 178-ФЗ «О приватизации государственного и муниципального имущества»;</w:t>
      </w:r>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r w:rsidRPr="006659B0">
        <w:rPr>
          <w:rFonts w:ascii="Times New Roman" w:hAnsi="Times New Roman" w:cs="Times New Roman"/>
          <w:sz w:val="20"/>
          <w:szCs w:val="20"/>
        </w:rPr>
        <w:t>- абзац 10 пункта 21.2. раздела 21 «</w:t>
      </w:r>
      <w:r w:rsidRPr="006659B0">
        <w:rPr>
          <w:rFonts w:ascii="Times New Roman" w:hAnsi="Times New Roman" w:cs="Times New Roman"/>
          <w:bCs/>
          <w:sz w:val="20"/>
          <w:szCs w:val="20"/>
        </w:rPr>
        <w:t>Оформление сделок купли-продажи и оплата приватизируемого муниципального имущества»</w:t>
      </w:r>
      <w:r w:rsidRPr="006659B0">
        <w:rPr>
          <w:rFonts w:ascii="Times New Roman" w:hAnsi="Times New Roman" w:cs="Times New Roman"/>
          <w:sz w:val="20"/>
          <w:szCs w:val="20"/>
        </w:rPr>
        <w:t xml:space="preserve"> изложить в новой редакции:</w:t>
      </w:r>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r w:rsidRPr="006659B0">
        <w:rPr>
          <w:rFonts w:ascii="Times New Roman" w:hAnsi="Times New Roman" w:cs="Times New Roman"/>
          <w:sz w:val="20"/>
          <w:szCs w:val="20"/>
        </w:rPr>
        <w:t>«иные условия, обязательные для выполнения сторонами такого договора в соответствии с Федеральным законом от 21.12.2001 № 178-ФЗ «О приватизации государственного и муниципального имущества», а также иные условия, установленные сторонами такого договора по взаимному соглашению».</w:t>
      </w:r>
    </w:p>
    <w:p w:rsidR="006659B0" w:rsidRPr="006659B0" w:rsidRDefault="006659B0" w:rsidP="006659B0">
      <w:pPr>
        <w:tabs>
          <w:tab w:val="left" w:pos="709"/>
        </w:tabs>
        <w:jc w:val="both"/>
        <w:rPr>
          <w:rFonts w:ascii="Times New Roman" w:hAnsi="Times New Roman" w:cs="Times New Roman"/>
          <w:sz w:val="20"/>
          <w:szCs w:val="20"/>
        </w:rPr>
      </w:pPr>
    </w:p>
    <w:p w:rsidR="006659B0" w:rsidRPr="006659B0" w:rsidRDefault="006659B0" w:rsidP="006659B0">
      <w:pPr>
        <w:tabs>
          <w:tab w:val="left" w:pos="1080"/>
        </w:tabs>
        <w:jc w:val="both"/>
        <w:rPr>
          <w:rFonts w:ascii="Times New Roman" w:hAnsi="Times New Roman" w:cs="Times New Roman"/>
          <w:sz w:val="20"/>
          <w:szCs w:val="20"/>
        </w:rPr>
      </w:pPr>
      <w:r w:rsidRPr="006659B0">
        <w:rPr>
          <w:rFonts w:ascii="Times New Roman" w:hAnsi="Times New Roman" w:cs="Times New Roman"/>
          <w:sz w:val="20"/>
          <w:szCs w:val="20"/>
        </w:rPr>
        <w:t>2. Настоящее решение вступает в силу с момента подписания.</w:t>
      </w:r>
    </w:p>
    <w:p w:rsidR="006659B0" w:rsidRPr="006659B0" w:rsidRDefault="006659B0" w:rsidP="006659B0">
      <w:pPr>
        <w:tabs>
          <w:tab w:val="left" w:pos="1080"/>
        </w:tabs>
        <w:jc w:val="both"/>
        <w:rPr>
          <w:rFonts w:ascii="Times New Roman" w:hAnsi="Times New Roman" w:cs="Times New Roman"/>
          <w:sz w:val="20"/>
          <w:szCs w:val="20"/>
        </w:rPr>
      </w:pPr>
    </w:p>
    <w:p w:rsidR="006659B0" w:rsidRPr="006659B0" w:rsidRDefault="006659B0" w:rsidP="006659B0">
      <w:pPr>
        <w:tabs>
          <w:tab w:val="left" w:pos="1080"/>
        </w:tabs>
        <w:jc w:val="both"/>
        <w:rPr>
          <w:rFonts w:ascii="Times New Roman" w:hAnsi="Times New Roman" w:cs="Times New Roman"/>
          <w:sz w:val="20"/>
          <w:szCs w:val="20"/>
        </w:rPr>
      </w:pPr>
      <w:r w:rsidRPr="006659B0">
        <w:rPr>
          <w:rFonts w:ascii="Times New Roman" w:hAnsi="Times New Roman" w:cs="Times New Roman"/>
          <w:sz w:val="20"/>
          <w:szCs w:val="20"/>
        </w:rPr>
        <w:t xml:space="preserve">3. </w:t>
      </w:r>
      <w:r w:rsidRPr="006659B0">
        <w:rPr>
          <w:rFonts w:ascii="Times New Roman" w:hAnsi="Times New Roman" w:cs="Times New Roman"/>
          <w:bCs/>
          <w:sz w:val="20"/>
          <w:szCs w:val="20"/>
        </w:rPr>
        <w:t>Опубликовать н</w:t>
      </w:r>
      <w:r w:rsidRPr="006659B0">
        <w:rPr>
          <w:rFonts w:ascii="Times New Roman" w:hAnsi="Times New Roman" w:cs="Times New Roman"/>
          <w:sz w:val="20"/>
          <w:szCs w:val="20"/>
        </w:rPr>
        <w:t xml:space="preserve">астоящее решение в </w:t>
      </w:r>
      <w:r w:rsidRPr="006659B0">
        <w:rPr>
          <w:rFonts w:ascii="Times New Roman" w:hAnsi="Times New Roman" w:cs="Times New Roman"/>
          <w:color w:val="000000"/>
          <w:sz w:val="20"/>
          <w:szCs w:val="20"/>
        </w:rPr>
        <w:t xml:space="preserve">информационной газете Администрации </w:t>
      </w:r>
      <w:proofErr w:type="spellStart"/>
      <w:r w:rsidRPr="006659B0">
        <w:rPr>
          <w:rFonts w:ascii="Times New Roman" w:hAnsi="Times New Roman" w:cs="Times New Roman"/>
          <w:color w:val="000000"/>
          <w:sz w:val="20"/>
          <w:szCs w:val="20"/>
        </w:rPr>
        <w:t>Барсуковского</w:t>
      </w:r>
      <w:proofErr w:type="spellEnd"/>
      <w:r w:rsidRPr="006659B0">
        <w:rPr>
          <w:rFonts w:ascii="Times New Roman" w:hAnsi="Times New Roman" w:cs="Times New Roman"/>
          <w:color w:val="000000"/>
          <w:sz w:val="20"/>
          <w:szCs w:val="20"/>
        </w:rPr>
        <w:t xml:space="preserve"> сельского поселения  </w:t>
      </w:r>
      <w:proofErr w:type="spellStart"/>
      <w:r w:rsidRPr="006659B0">
        <w:rPr>
          <w:rFonts w:ascii="Times New Roman" w:hAnsi="Times New Roman" w:cs="Times New Roman"/>
          <w:color w:val="000000"/>
          <w:sz w:val="20"/>
          <w:szCs w:val="20"/>
        </w:rPr>
        <w:t>Монастырщинского</w:t>
      </w:r>
      <w:proofErr w:type="spellEnd"/>
      <w:r w:rsidRPr="006659B0">
        <w:rPr>
          <w:rFonts w:ascii="Times New Roman" w:hAnsi="Times New Roman" w:cs="Times New Roman"/>
          <w:color w:val="000000"/>
          <w:sz w:val="20"/>
          <w:szCs w:val="20"/>
        </w:rPr>
        <w:t xml:space="preserve"> района Смоленской области «Наш вестник» и </w:t>
      </w:r>
      <w:r w:rsidRPr="006659B0">
        <w:rPr>
          <w:rFonts w:ascii="Times New Roman" w:hAnsi="Times New Roman" w:cs="Times New Roman"/>
          <w:sz w:val="20"/>
          <w:szCs w:val="20"/>
        </w:rPr>
        <w:t>разместить</w:t>
      </w:r>
      <w:r w:rsidRPr="006659B0">
        <w:rPr>
          <w:rFonts w:ascii="Times New Roman" w:hAnsi="Times New Roman" w:cs="Times New Roman"/>
          <w:color w:val="000000"/>
          <w:sz w:val="20"/>
          <w:szCs w:val="20"/>
        </w:rPr>
        <w:t xml:space="preserve"> на официальном сайте Администрации </w:t>
      </w:r>
      <w:proofErr w:type="spellStart"/>
      <w:r w:rsidRPr="006659B0">
        <w:rPr>
          <w:rFonts w:ascii="Times New Roman" w:hAnsi="Times New Roman" w:cs="Times New Roman"/>
          <w:sz w:val="20"/>
          <w:szCs w:val="20"/>
        </w:rPr>
        <w:t>Барсуковского</w:t>
      </w:r>
      <w:proofErr w:type="spellEnd"/>
      <w:r w:rsidRPr="006659B0">
        <w:rPr>
          <w:rFonts w:ascii="Times New Roman" w:hAnsi="Times New Roman" w:cs="Times New Roman"/>
          <w:sz w:val="20"/>
          <w:szCs w:val="20"/>
        </w:rPr>
        <w:t xml:space="preserve"> сельского поселения  </w:t>
      </w:r>
      <w:proofErr w:type="spellStart"/>
      <w:r w:rsidRPr="006659B0">
        <w:rPr>
          <w:rFonts w:ascii="Times New Roman" w:hAnsi="Times New Roman" w:cs="Times New Roman"/>
          <w:sz w:val="20"/>
          <w:szCs w:val="20"/>
        </w:rPr>
        <w:t>Монастырщинского</w:t>
      </w:r>
      <w:proofErr w:type="spellEnd"/>
      <w:r w:rsidRPr="006659B0">
        <w:rPr>
          <w:rFonts w:ascii="Times New Roman" w:hAnsi="Times New Roman" w:cs="Times New Roman"/>
          <w:sz w:val="20"/>
          <w:szCs w:val="20"/>
        </w:rPr>
        <w:t xml:space="preserve"> района Смоленской области</w:t>
      </w:r>
      <w:r w:rsidRPr="006659B0">
        <w:rPr>
          <w:rFonts w:ascii="Times New Roman" w:hAnsi="Times New Roman" w:cs="Times New Roman"/>
          <w:color w:val="000000"/>
          <w:sz w:val="20"/>
          <w:szCs w:val="20"/>
        </w:rPr>
        <w:t xml:space="preserve"> в информационно-телекоммуникационной сети «Интернет».</w:t>
      </w:r>
    </w:p>
    <w:p w:rsidR="006659B0" w:rsidRPr="006659B0" w:rsidRDefault="006659B0" w:rsidP="006659B0">
      <w:pPr>
        <w:tabs>
          <w:tab w:val="left" w:pos="1080"/>
        </w:tabs>
        <w:jc w:val="both"/>
        <w:rPr>
          <w:rFonts w:ascii="Times New Roman" w:hAnsi="Times New Roman" w:cs="Times New Roman"/>
          <w:sz w:val="20"/>
          <w:szCs w:val="20"/>
        </w:rPr>
      </w:pPr>
    </w:p>
    <w:p w:rsidR="006659B0" w:rsidRPr="006659B0" w:rsidRDefault="006659B0" w:rsidP="006659B0">
      <w:pPr>
        <w:tabs>
          <w:tab w:val="left" w:pos="1080"/>
        </w:tabs>
        <w:jc w:val="both"/>
        <w:rPr>
          <w:rFonts w:ascii="Times New Roman" w:hAnsi="Times New Roman" w:cs="Times New Roman"/>
          <w:sz w:val="20"/>
          <w:szCs w:val="20"/>
        </w:rPr>
      </w:pPr>
    </w:p>
    <w:p w:rsidR="006659B0" w:rsidRPr="006659B0" w:rsidRDefault="006659B0" w:rsidP="006659B0">
      <w:pPr>
        <w:tabs>
          <w:tab w:val="left" w:pos="1080"/>
        </w:tabs>
        <w:jc w:val="both"/>
        <w:rPr>
          <w:rFonts w:ascii="Times New Roman" w:hAnsi="Times New Roman" w:cs="Times New Roman"/>
          <w:sz w:val="20"/>
          <w:szCs w:val="20"/>
        </w:rPr>
      </w:pPr>
      <w:r w:rsidRPr="006659B0">
        <w:rPr>
          <w:rFonts w:ascii="Times New Roman" w:hAnsi="Times New Roman" w:cs="Times New Roman"/>
          <w:sz w:val="20"/>
          <w:szCs w:val="20"/>
        </w:rPr>
        <w:t>Глава муниципального образования</w:t>
      </w:r>
    </w:p>
    <w:p w:rsidR="006659B0" w:rsidRPr="006659B0" w:rsidRDefault="006659B0" w:rsidP="006659B0">
      <w:pPr>
        <w:tabs>
          <w:tab w:val="left" w:pos="1080"/>
        </w:tabs>
        <w:jc w:val="both"/>
        <w:rPr>
          <w:rFonts w:ascii="Times New Roman" w:hAnsi="Times New Roman" w:cs="Times New Roman"/>
          <w:sz w:val="20"/>
          <w:szCs w:val="20"/>
        </w:rPr>
      </w:pPr>
      <w:proofErr w:type="spellStart"/>
      <w:r w:rsidRPr="006659B0">
        <w:rPr>
          <w:rFonts w:ascii="Times New Roman" w:hAnsi="Times New Roman" w:cs="Times New Roman"/>
          <w:sz w:val="20"/>
          <w:szCs w:val="20"/>
        </w:rPr>
        <w:t>Барсуковскуого</w:t>
      </w:r>
      <w:proofErr w:type="spellEnd"/>
      <w:r w:rsidRPr="006659B0">
        <w:rPr>
          <w:rFonts w:ascii="Times New Roman" w:hAnsi="Times New Roman" w:cs="Times New Roman"/>
          <w:sz w:val="20"/>
          <w:szCs w:val="20"/>
        </w:rPr>
        <w:t xml:space="preserve"> сельского поселения</w:t>
      </w:r>
    </w:p>
    <w:p w:rsidR="006659B0" w:rsidRPr="006659B0" w:rsidRDefault="006659B0" w:rsidP="006659B0">
      <w:pPr>
        <w:tabs>
          <w:tab w:val="left" w:pos="1080"/>
        </w:tabs>
        <w:jc w:val="both"/>
        <w:rPr>
          <w:rFonts w:ascii="Times New Roman" w:hAnsi="Times New Roman" w:cs="Times New Roman"/>
          <w:sz w:val="20"/>
          <w:szCs w:val="20"/>
        </w:rPr>
      </w:pPr>
      <w:proofErr w:type="spellStart"/>
      <w:r w:rsidRPr="006659B0">
        <w:rPr>
          <w:rFonts w:ascii="Times New Roman" w:hAnsi="Times New Roman" w:cs="Times New Roman"/>
          <w:sz w:val="20"/>
          <w:szCs w:val="20"/>
        </w:rPr>
        <w:t>Монастырщинского</w:t>
      </w:r>
      <w:proofErr w:type="spellEnd"/>
      <w:r w:rsidRPr="006659B0">
        <w:rPr>
          <w:rFonts w:ascii="Times New Roman" w:hAnsi="Times New Roman" w:cs="Times New Roman"/>
          <w:sz w:val="20"/>
          <w:szCs w:val="20"/>
        </w:rPr>
        <w:t xml:space="preserve"> района </w:t>
      </w:r>
    </w:p>
    <w:p w:rsidR="006659B0" w:rsidRPr="006659B0" w:rsidRDefault="006659B0" w:rsidP="006659B0">
      <w:pPr>
        <w:tabs>
          <w:tab w:val="left" w:pos="1080"/>
        </w:tabs>
        <w:jc w:val="both"/>
        <w:rPr>
          <w:rFonts w:ascii="Times New Roman" w:hAnsi="Times New Roman" w:cs="Times New Roman"/>
          <w:b/>
          <w:sz w:val="20"/>
          <w:szCs w:val="20"/>
        </w:rPr>
      </w:pPr>
      <w:r w:rsidRPr="006659B0">
        <w:rPr>
          <w:rFonts w:ascii="Times New Roman" w:hAnsi="Times New Roman" w:cs="Times New Roman"/>
          <w:sz w:val="20"/>
          <w:szCs w:val="20"/>
        </w:rPr>
        <w:t xml:space="preserve">Смоленской области                                                                                   </w:t>
      </w:r>
      <w:r w:rsidRPr="006659B0">
        <w:rPr>
          <w:rFonts w:ascii="Times New Roman" w:hAnsi="Times New Roman" w:cs="Times New Roman"/>
          <w:b/>
          <w:sz w:val="20"/>
          <w:szCs w:val="20"/>
        </w:rPr>
        <w:t>Т.В. Попкова</w:t>
      </w:r>
    </w:p>
    <w:p w:rsidR="006659B0" w:rsidRPr="006659B0" w:rsidRDefault="006659B0" w:rsidP="006659B0">
      <w:pPr>
        <w:tabs>
          <w:tab w:val="left" w:pos="1080"/>
        </w:tabs>
        <w:jc w:val="right"/>
        <w:rPr>
          <w:rFonts w:ascii="Times New Roman" w:hAnsi="Times New Roman" w:cs="Times New Roman"/>
          <w:sz w:val="20"/>
          <w:szCs w:val="20"/>
        </w:rPr>
      </w:pPr>
    </w:p>
    <w:p w:rsidR="006659B0" w:rsidRPr="006659B0" w:rsidRDefault="006659B0" w:rsidP="006659B0">
      <w:pPr>
        <w:tabs>
          <w:tab w:val="left" w:pos="1080"/>
        </w:tabs>
        <w:jc w:val="right"/>
        <w:rPr>
          <w:rFonts w:ascii="Times New Roman" w:hAnsi="Times New Roman" w:cs="Times New Roman"/>
          <w:sz w:val="20"/>
          <w:szCs w:val="20"/>
        </w:rPr>
      </w:pPr>
    </w:p>
    <w:p w:rsidR="006659B0" w:rsidRPr="006659B0" w:rsidRDefault="006659B0" w:rsidP="006659B0">
      <w:pPr>
        <w:tabs>
          <w:tab w:val="left" w:pos="1080"/>
        </w:tabs>
        <w:jc w:val="right"/>
        <w:rPr>
          <w:rFonts w:ascii="Times New Roman" w:hAnsi="Times New Roman" w:cs="Times New Roman"/>
          <w:sz w:val="20"/>
          <w:szCs w:val="20"/>
        </w:rPr>
      </w:pPr>
      <w:r w:rsidRPr="006659B0">
        <w:rPr>
          <w:rFonts w:ascii="Times New Roman" w:hAnsi="Times New Roman" w:cs="Times New Roman"/>
          <w:sz w:val="20"/>
          <w:szCs w:val="20"/>
        </w:rPr>
        <w:t xml:space="preserve">Утверждено </w:t>
      </w:r>
    </w:p>
    <w:p w:rsidR="006659B0" w:rsidRPr="006659B0" w:rsidRDefault="006659B0" w:rsidP="006659B0">
      <w:pPr>
        <w:tabs>
          <w:tab w:val="left" w:pos="1080"/>
        </w:tabs>
        <w:jc w:val="right"/>
        <w:rPr>
          <w:rFonts w:ascii="Times New Roman" w:hAnsi="Times New Roman" w:cs="Times New Roman"/>
          <w:sz w:val="20"/>
          <w:szCs w:val="20"/>
        </w:rPr>
      </w:pPr>
      <w:r w:rsidRPr="006659B0">
        <w:rPr>
          <w:rFonts w:ascii="Times New Roman" w:hAnsi="Times New Roman" w:cs="Times New Roman"/>
          <w:sz w:val="20"/>
          <w:szCs w:val="20"/>
        </w:rPr>
        <w:t xml:space="preserve">                                                             Решением Совета депутатов </w:t>
      </w:r>
    </w:p>
    <w:p w:rsidR="006659B0" w:rsidRPr="006659B0" w:rsidRDefault="006659B0" w:rsidP="006659B0">
      <w:pPr>
        <w:tabs>
          <w:tab w:val="left" w:pos="1080"/>
        </w:tabs>
        <w:jc w:val="right"/>
        <w:rPr>
          <w:rFonts w:ascii="Times New Roman" w:hAnsi="Times New Roman" w:cs="Times New Roman"/>
          <w:sz w:val="20"/>
          <w:szCs w:val="20"/>
        </w:rPr>
      </w:pPr>
      <w:proofErr w:type="spellStart"/>
      <w:r w:rsidRPr="006659B0">
        <w:rPr>
          <w:rFonts w:ascii="Times New Roman" w:hAnsi="Times New Roman" w:cs="Times New Roman"/>
          <w:sz w:val="20"/>
          <w:szCs w:val="20"/>
        </w:rPr>
        <w:lastRenderedPageBreak/>
        <w:t>Барсуковского</w:t>
      </w:r>
      <w:proofErr w:type="spellEnd"/>
      <w:r w:rsidRPr="006659B0">
        <w:rPr>
          <w:rFonts w:ascii="Times New Roman" w:hAnsi="Times New Roman" w:cs="Times New Roman"/>
          <w:sz w:val="20"/>
          <w:szCs w:val="20"/>
        </w:rPr>
        <w:t xml:space="preserve"> сельского поселения </w:t>
      </w:r>
    </w:p>
    <w:p w:rsidR="006659B0" w:rsidRPr="006659B0" w:rsidRDefault="006659B0" w:rsidP="006659B0">
      <w:pPr>
        <w:tabs>
          <w:tab w:val="left" w:pos="1080"/>
        </w:tabs>
        <w:jc w:val="right"/>
        <w:rPr>
          <w:rFonts w:ascii="Times New Roman" w:hAnsi="Times New Roman" w:cs="Times New Roman"/>
          <w:sz w:val="20"/>
          <w:szCs w:val="20"/>
        </w:rPr>
      </w:pPr>
      <w:proofErr w:type="spellStart"/>
      <w:r w:rsidRPr="006659B0">
        <w:rPr>
          <w:rFonts w:ascii="Times New Roman" w:hAnsi="Times New Roman" w:cs="Times New Roman"/>
          <w:sz w:val="20"/>
          <w:szCs w:val="20"/>
        </w:rPr>
        <w:t>Монастырщинского</w:t>
      </w:r>
      <w:proofErr w:type="spellEnd"/>
      <w:r w:rsidRPr="006659B0">
        <w:rPr>
          <w:rFonts w:ascii="Times New Roman" w:hAnsi="Times New Roman" w:cs="Times New Roman"/>
          <w:sz w:val="20"/>
          <w:szCs w:val="20"/>
        </w:rPr>
        <w:t xml:space="preserve"> района </w:t>
      </w:r>
    </w:p>
    <w:p w:rsidR="006659B0" w:rsidRPr="006659B0" w:rsidRDefault="006659B0" w:rsidP="006659B0">
      <w:pPr>
        <w:tabs>
          <w:tab w:val="left" w:pos="1080"/>
        </w:tabs>
        <w:jc w:val="right"/>
        <w:rPr>
          <w:rFonts w:ascii="Times New Roman" w:hAnsi="Times New Roman" w:cs="Times New Roman"/>
          <w:sz w:val="20"/>
          <w:szCs w:val="20"/>
        </w:rPr>
      </w:pPr>
      <w:r w:rsidRPr="006659B0">
        <w:rPr>
          <w:rFonts w:ascii="Times New Roman" w:hAnsi="Times New Roman" w:cs="Times New Roman"/>
          <w:sz w:val="20"/>
          <w:szCs w:val="20"/>
        </w:rPr>
        <w:t>Смоленской области</w:t>
      </w:r>
    </w:p>
    <w:p w:rsidR="006659B0" w:rsidRPr="006659B0" w:rsidRDefault="006659B0" w:rsidP="006659B0">
      <w:pPr>
        <w:tabs>
          <w:tab w:val="left" w:pos="1080"/>
        </w:tabs>
        <w:jc w:val="right"/>
        <w:rPr>
          <w:rFonts w:ascii="Times New Roman" w:hAnsi="Times New Roman" w:cs="Times New Roman"/>
          <w:sz w:val="20"/>
          <w:szCs w:val="20"/>
        </w:rPr>
      </w:pPr>
      <w:proofErr w:type="gramStart"/>
      <w:r w:rsidRPr="006659B0">
        <w:rPr>
          <w:rFonts w:ascii="Times New Roman" w:hAnsi="Times New Roman" w:cs="Times New Roman"/>
          <w:sz w:val="20"/>
          <w:szCs w:val="20"/>
        </w:rPr>
        <w:t>от 16 июня 2017г. № 10 (в редакции</w:t>
      </w:r>
      <w:proofErr w:type="gramEnd"/>
    </w:p>
    <w:p w:rsidR="006659B0" w:rsidRPr="006659B0" w:rsidRDefault="006659B0" w:rsidP="006659B0">
      <w:pPr>
        <w:tabs>
          <w:tab w:val="left" w:pos="1080"/>
        </w:tabs>
        <w:jc w:val="right"/>
        <w:rPr>
          <w:rFonts w:ascii="Times New Roman" w:hAnsi="Times New Roman" w:cs="Times New Roman"/>
          <w:sz w:val="20"/>
          <w:szCs w:val="20"/>
        </w:rPr>
      </w:pPr>
      <w:r w:rsidRPr="006659B0">
        <w:rPr>
          <w:rFonts w:ascii="Times New Roman" w:hAnsi="Times New Roman" w:cs="Times New Roman"/>
          <w:sz w:val="20"/>
          <w:szCs w:val="20"/>
        </w:rPr>
        <w:t>решений от 08.09.2017 № 20</w:t>
      </w:r>
    </w:p>
    <w:p w:rsidR="006659B0" w:rsidRPr="006659B0" w:rsidRDefault="006659B0" w:rsidP="006659B0">
      <w:pPr>
        <w:tabs>
          <w:tab w:val="left" w:pos="1080"/>
        </w:tabs>
        <w:jc w:val="right"/>
        <w:rPr>
          <w:rFonts w:ascii="Times New Roman" w:hAnsi="Times New Roman" w:cs="Times New Roman"/>
          <w:sz w:val="20"/>
          <w:szCs w:val="20"/>
        </w:rPr>
      </w:pPr>
      <w:r w:rsidRPr="006659B0">
        <w:rPr>
          <w:rFonts w:ascii="Times New Roman" w:hAnsi="Times New Roman" w:cs="Times New Roman"/>
          <w:sz w:val="20"/>
          <w:szCs w:val="20"/>
        </w:rPr>
        <w:t>от 24.05.2024 № 15,)</w:t>
      </w:r>
    </w:p>
    <w:p w:rsidR="006659B0" w:rsidRPr="006659B0" w:rsidRDefault="006659B0" w:rsidP="006659B0">
      <w:pPr>
        <w:tabs>
          <w:tab w:val="left" w:pos="1080"/>
        </w:tabs>
        <w:jc w:val="right"/>
        <w:rPr>
          <w:rFonts w:ascii="Times New Roman" w:hAnsi="Times New Roman" w:cs="Times New Roman"/>
          <w:sz w:val="20"/>
          <w:szCs w:val="20"/>
        </w:rPr>
      </w:pPr>
    </w:p>
    <w:p w:rsidR="006659B0" w:rsidRPr="006659B0" w:rsidRDefault="006659B0" w:rsidP="006659B0">
      <w:pPr>
        <w:rPr>
          <w:rFonts w:ascii="Times New Roman" w:hAnsi="Times New Roman" w:cs="Times New Roman"/>
          <w:b/>
          <w:sz w:val="20"/>
          <w:szCs w:val="20"/>
        </w:rPr>
      </w:pPr>
    </w:p>
    <w:p w:rsidR="006659B0" w:rsidRPr="006659B0" w:rsidRDefault="006659B0" w:rsidP="006659B0">
      <w:pPr>
        <w:rPr>
          <w:rFonts w:ascii="Times New Roman" w:hAnsi="Times New Roman" w:cs="Times New Roman"/>
          <w:b/>
          <w:sz w:val="20"/>
          <w:szCs w:val="20"/>
        </w:rPr>
      </w:pPr>
    </w:p>
    <w:p w:rsidR="006659B0" w:rsidRPr="006659B0" w:rsidRDefault="006659B0" w:rsidP="006659B0">
      <w:pPr>
        <w:rPr>
          <w:rFonts w:ascii="Times New Roman" w:hAnsi="Times New Roman" w:cs="Times New Roman"/>
          <w:b/>
          <w:sz w:val="20"/>
          <w:szCs w:val="20"/>
        </w:rPr>
      </w:pPr>
    </w:p>
    <w:p w:rsidR="006659B0" w:rsidRPr="006659B0" w:rsidRDefault="006659B0" w:rsidP="006659B0">
      <w:pPr>
        <w:rPr>
          <w:rFonts w:ascii="Times New Roman" w:hAnsi="Times New Roman" w:cs="Times New Roman"/>
          <w:b/>
          <w:sz w:val="20"/>
          <w:szCs w:val="20"/>
        </w:rPr>
      </w:pPr>
    </w:p>
    <w:p w:rsidR="006659B0" w:rsidRPr="006659B0" w:rsidRDefault="006659B0" w:rsidP="006659B0">
      <w:pPr>
        <w:rPr>
          <w:rFonts w:ascii="Times New Roman" w:hAnsi="Times New Roman" w:cs="Times New Roman"/>
          <w:b/>
          <w:sz w:val="20"/>
          <w:szCs w:val="20"/>
        </w:rPr>
      </w:pPr>
    </w:p>
    <w:p w:rsidR="006659B0" w:rsidRPr="006659B0" w:rsidRDefault="006659B0" w:rsidP="006659B0">
      <w:pPr>
        <w:rPr>
          <w:rFonts w:ascii="Times New Roman" w:hAnsi="Times New Roman" w:cs="Times New Roman"/>
          <w:b/>
          <w:sz w:val="20"/>
          <w:szCs w:val="20"/>
        </w:rPr>
      </w:pPr>
    </w:p>
    <w:p w:rsidR="006659B0" w:rsidRPr="006659B0" w:rsidRDefault="006659B0" w:rsidP="006659B0">
      <w:pPr>
        <w:rPr>
          <w:rFonts w:ascii="Times New Roman" w:hAnsi="Times New Roman" w:cs="Times New Roman"/>
          <w:b/>
          <w:sz w:val="20"/>
          <w:szCs w:val="20"/>
        </w:rPr>
      </w:pPr>
    </w:p>
    <w:p w:rsidR="006659B0" w:rsidRPr="006659B0" w:rsidRDefault="006659B0" w:rsidP="006659B0">
      <w:pPr>
        <w:jc w:val="center"/>
        <w:rPr>
          <w:rFonts w:ascii="Times New Roman" w:hAnsi="Times New Roman" w:cs="Times New Roman"/>
          <w:b/>
          <w:sz w:val="20"/>
          <w:szCs w:val="20"/>
        </w:rPr>
      </w:pPr>
      <w:r w:rsidRPr="006659B0">
        <w:rPr>
          <w:rFonts w:ascii="Times New Roman" w:hAnsi="Times New Roman" w:cs="Times New Roman"/>
          <w:b/>
          <w:sz w:val="20"/>
          <w:szCs w:val="20"/>
        </w:rPr>
        <w:t>ПОЛОЖЕНИЕ</w:t>
      </w:r>
    </w:p>
    <w:p w:rsidR="006659B0" w:rsidRPr="006659B0" w:rsidRDefault="006659B0" w:rsidP="006659B0">
      <w:pPr>
        <w:jc w:val="center"/>
        <w:rPr>
          <w:rFonts w:ascii="Times New Roman" w:hAnsi="Times New Roman" w:cs="Times New Roman"/>
          <w:b/>
          <w:sz w:val="20"/>
          <w:szCs w:val="20"/>
        </w:rPr>
      </w:pPr>
    </w:p>
    <w:p w:rsidR="006659B0" w:rsidRPr="006659B0" w:rsidRDefault="006659B0" w:rsidP="006659B0">
      <w:pPr>
        <w:jc w:val="center"/>
        <w:rPr>
          <w:rFonts w:ascii="Times New Roman" w:hAnsi="Times New Roman" w:cs="Times New Roman"/>
          <w:b/>
          <w:sz w:val="20"/>
          <w:szCs w:val="20"/>
        </w:rPr>
      </w:pPr>
      <w:r w:rsidRPr="006659B0">
        <w:rPr>
          <w:rFonts w:ascii="Times New Roman" w:hAnsi="Times New Roman" w:cs="Times New Roman"/>
          <w:b/>
          <w:sz w:val="20"/>
          <w:szCs w:val="20"/>
        </w:rPr>
        <w:t xml:space="preserve">о порядке и условиях приватизации </w:t>
      </w:r>
    </w:p>
    <w:p w:rsidR="006659B0" w:rsidRPr="006659B0" w:rsidRDefault="006659B0" w:rsidP="006659B0">
      <w:pPr>
        <w:jc w:val="center"/>
        <w:rPr>
          <w:rFonts w:ascii="Times New Roman" w:hAnsi="Times New Roman" w:cs="Times New Roman"/>
          <w:b/>
          <w:sz w:val="20"/>
          <w:szCs w:val="20"/>
        </w:rPr>
      </w:pPr>
      <w:r w:rsidRPr="006659B0">
        <w:rPr>
          <w:rFonts w:ascii="Times New Roman" w:hAnsi="Times New Roman" w:cs="Times New Roman"/>
          <w:b/>
          <w:sz w:val="20"/>
          <w:szCs w:val="20"/>
        </w:rPr>
        <w:t xml:space="preserve">муниципального имущества, находящегося в собственности </w:t>
      </w:r>
      <w:proofErr w:type="spellStart"/>
      <w:r w:rsidRPr="006659B0">
        <w:rPr>
          <w:rFonts w:ascii="Times New Roman" w:hAnsi="Times New Roman" w:cs="Times New Roman"/>
          <w:b/>
          <w:sz w:val="20"/>
          <w:szCs w:val="20"/>
        </w:rPr>
        <w:t>Барсуковского</w:t>
      </w:r>
      <w:proofErr w:type="spellEnd"/>
      <w:r w:rsidRPr="006659B0">
        <w:rPr>
          <w:rFonts w:ascii="Times New Roman" w:hAnsi="Times New Roman" w:cs="Times New Roman"/>
          <w:b/>
          <w:sz w:val="20"/>
          <w:szCs w:val="20"/>
        </w:rPr>
        <w:t xml:space="preserve"> сельского поселения </w:t>
      </w:r>
      <w:proofErr w:type="spellStart"/>
      <w:r w:rsidRPr="006659B0">
        <w:rPr>
          <w:rFonts w:ascii="Times New Roman" w:hAnsi="Times New Roman" w:cs="Times New Roman"/>
          <w:b/>
          <w:sz w:val="20"/>
          <w:szCs w:val="20"/>
        </w:rPr>
        <w:t>Монастырщинского</w:t>
      </w:r>
      <w:proofErr w:type="spellEnd"/>
      <w:r w:rsidRPr="006659B0">
        <w:rPr>
          <w:rFonts w:ascii="Times New Roman" w:hAnsi="Times New Roman" w:cs="Times New Roman"/>
          <w:b/>
          <w:sz w:val="20"/>
          <w:szCs w:val="20"/>
        </w:rPr>
        <w:t xml:space="preserve"> района Смоленской области </w:t>
      </w:r>
    </w:p>
    <w:p w:rsidR="006659B0" w:rsidRPr="006659B0" w:rsidRDefault="006659B0" w:rsidP="006659B0">
      <w:pPr>
        <w:jc w:val="center"/>
        <w:rPr>
          <w:rFonts w:ascii="Times New Roman" w:hAnsi="Times New Roman" w:cs="Times New Roman"/>
          <w:b/>
          <w:sz w:val="20"/>
          <w:szCs w:val="20"/>
        </w:rPr>
      </w:pPr>
    </w:p>
    <w:p w:rsidR="006659B0" w:rsidRPr="006659B0" w:rsidRDefault="006659B0" w:rsidP="006659B0">
      <w:pPr>
        <w:jc w:val="center"/>
        <w:rPr>
          <w:rFonts w:ascii="Times New Roman" w:hAnsi="Times New Roman" w:cs="Times New Roman"/>
          <w:b/>
          <w:sz w:val="20"/>
          <w:szCs w:val="20"/>
        </w:rPr>
      </w:pPr>
    </w:p>
    <w:p w:rsidR="006659B0" w:rsidRPr="006659B0" w:rsidRDefault="006659B0" w:rsidP="006659B0">
      <w:pPr>
        <w:jc w:val="center"/>
        <w:rPr>
          <w:rFonts w:ascii="Times New Roman" w:hAnsi="Times New Roman" w:cs="Times New Roman"/>
          <w:b/>
          <w:sz w:val="20"/>
          <w:szCs w:val="20"/>
        </w:rPr>
      </w:pPr>
    </w:p>
    <w:p w:rsidR="006659B0" w:rsidRPr="006659B0" w:rsidRDefault="006659B0" w:rsidP="006659B0">
      <w:pPr>
        <w:jc w:val="center"/>
        <w:rPr>
          <w:rFonts w:ascii="Times New Roman" w:hAnsi="Times New Roman" w:cs="Times New Roman"/>
          <w:b/>
          <w:sz w:val="20"/>
          <w:szCs w:val="20"/>
        </w:rPr>
      </w:pPr>
    </w:p>
    <w:p w:rsidR="006659B0" w:rsidRPr="006659B0" w:rsidRDefault="006659B0" w:rsidP="006659B0">
      <w:pPr>
        <w:jc w:val="center"/>
        <w:rPr>
          <w:rFonts w:ascii="Times New Roman" w:hAnsi="Times New Roman" w:cs="Times New Roman"/>
          <w:b/>
          <w:sz w:val="20"/>
          <w:szCs w:val="20"/>
        </w:rPr>
      </w:pPr>
    </w:p>
    <w:p w:rsidR="006659B0" w:rsidRPr="006659B0" w:rsidRDefault="006659B0" w:rsidP="006659B0">
      <w:pPr>
        <w:jc w:val="center"/>
        <w:rPr>
          <w:rFonts w:ascii="Times New Roman" w:hAnsi="Times New Roman" w:cs="Times New Roman"/>
          <w:b/>
          <w:sz w:val="20"/>
          <w:szCs w:val="20"/>
        </w:rPr>
      </w:pPr>
    </w:p>
    <w:p w:rsidR="006659B0" w:rsidRPr="006659B0" w:rsidRDefault="006659B0" w:rsidP="006659B0">
      <w:pPr>
        <w:jc w:val="center"/>
        <w:rPr>
          <w:rFonts w:ascii="Times New Roman" w:hAnsi="Times New Roman" w:cs="Times New Roman"/>
          <w:b/>
          <w:sz w:val="20"/>
          <w:szCs w:val="20"/>
        </w:rPr>
      </w:pPr>
    </w:p>
    <w:p w:rsidR="006659B0" w:rsidRPr="006659B0" w:rsidRDefault="006659B0" w:rsidP="006659B0">
      <w:pPr>
        <w:jc w:val="center"/>
        <w:rPr>
          <w:rFonts w:ascii="Times New Roman" w:hAnsi="Times New Roman" w:cs="Times New Roman"/>
          <w:b/>
          <w:sz w:val="20"/>
          <w:szCs w:val="20"/>
        </w:rPr>
      </w:pPr>
    </w:p>
    <w:p w:rsidR="006659B0" w:rsidRPr="006659B0" w:rsidRDefault="006659B0" w:rsidP="006659B0">
      <w:pPr>
        <w:jc w:val="center"/>
        <w:rPr>
          <w:rFonts w:ascii="Times New Roman" w:hAnsi="Times New Roman" w:cs="Times New Roman"/>
          <w:b/>
          <w:sz w:val="20"/>
          <w:szCs w:val="20"/>
        </w:rPr>
      </w:pPr>
    </w:p>
    <w:p w:rsidR="006659B0" w:rsidRPr="006659B0" w:rsidRDefault="006659B0" w:rsidP="006659B0">
      <w:pPr>
        <w:jc w:val="center"/>
        <w:rPr>
          <w:rFonts w:ascii="Times New Roman" w:hAnsi="Times New Roman" w:cs="Times New Roman"/>
          <w:b/>
          <w:sz w:val="20"/>
          <w:szCs w:val="20"/>
        </w:rPr>
      </w:pPr>
    </w:p>
    <w:p w:rsidR="006659B0" w:rsidRPr="006659B0" w:rsidRDefault="006659B0" w:rsidP="006659B0">
      <w:pPr>
        <w:rPr>
          <w:rFonts w:ascii="Times New Roman" w:hAnsi="Times New Roman" w:cs="Times New Roman"/>
          <w:b/>
          <w:sz w:val="20"/>
          <w:szCs w:val="20"/>
        </w:rPr>
      </w:pPr>
    </w:p>
    <w:p w:rsidR="006659B0" w:rsidRPr="006659B0" w:rsidRDefault="006659B0" w:rsidP="006659B0">
      <w:pPr>
        <w:jc w:val="center"/>
        <w:rPr>
          <w:rFonts w:ascii="Times New Roman" w:hAnsi="Times New Roman" w:cs="Times New Roman"/>
          <w:b/>
          <w:sz w:val="20"/>
          <w:szCs w:val="20"/>
        </w:rPr>
      </w:pPr>
    </w:p>
    <w:p w:rsidR="006659B0" w:rsidRPr="006659B0" w:rsidRDefault="006659B0" w:rsidP="006659B0">
      <w:pPr>
        <w:jc w:val="center"/>
        <w:rPr>
          <w:rFonts w:ascii="Times New Roman" w:hAnsi="Times New Roman" w:cs="Times New Roman"/>
          <w:b/>
          <w:sz w:val="20"/>
          <w:szCs w:val="20"/>
        </w:rPr>
      </w:pPr>
    </w:p>
    <w:p w:rsidR="006659B0" w:rsidRPr="006659B0" w:rsidRDefault="006659B0" w:rsidP="006659B0">
      <w:pPr>
        <w:jc w:val="center"/>
        <w:rPr>
          <w:rFonts w:ascii="Times New Roman" w:hAnsi="Times New Roman" w:cs="Times New Roman"/>
          <w:b/>
          <w:sz w:val="20"/>
          <w:szCs w:val="20"/>
        </w:rPr>
      </w:pPr>
    </w:p>
    <w:p w:rsidR="006659B0" w:rsidRPr="006659B0" w:rsidRDefault="006659B0" w:rsidP="006659B0">
      <w:pPr>
        <w:jc w:val="center"/>
        <w:rPr>
          <w:rFonts w:ascii="Times New Roman" w:hAnsi="Times New Roman" w:cs="Times New Roman"/>
          <w:b/>
          <w:sz w:val="20"/>
          <w:szCs w:val="20"/>
        </w:rPr>
      </w:pPr>
    </w:p>
    <w:p w:rsidR="006659B0" w:rsidRPr="006659B0" w:rsidRDefault="006659B0" w:rsidP="006659B0">
      <w:pPr>
        <w:jc w:val="center"/>
        <w:rPr>
          <w:rFonts w:ascii="Times New Roman" w:hAnsi="Times New Roman" w:cs="Times New Roman"/>
          <w:b/>
          <w:sz w:val="20"/>
          <w:szCs w:val="20"/>
        </w:rPr>
      </w:pPr>
      <w:r w:rsidRPr="006659B0">
        <w:rPr>
          <w:rFonts w:ascii="Times New Roman" w:hAnsi="Times New Roman" w:cs="Times New Roman"/>
          <w:b/>
          <w:sz w:val="20"/>
          <w:szCs w:val="20"/>
        </w:rPr>
        <w:t>1. Общие положения.</w:t>
      </w:r>
    </w:p>
    <w:p w:rsidR="006659B0" w:rsidRPr="006659B0" w:rsidRDefault="006659B0" w:rsidP="006659B0">
      <w:pPr>
        <w:jc w:val="both"/>
        <w:rPr>
          <w:rFonts w:ascii="Times New Roman" w:hAnsi="Times New Roman" w:cs="Times New Roman"/>
          <w:b/>
          <w:sz w:val="20"/>
          <w:szCs w:val="20"/>
        </w:rPr>
      </w:pPr>
    </w:p>
    <w:p w:rsidR="006659B0" w:rsidRPr="006659B0" w:rsidRDefault="006659B0" w:rsidP="006659B0">
      <w:pPr>
        <w:jc w:val="both"/>
        <w:rPr>
          <w:rFonts w:ascii="Times New Roman" w:hAnsi="Times New Roman" w:cs="Times New Roman"/>
          <w:sz w:val="20"/>
          <w:szCs w:val="20"/>
        </w:rPr>
      </w:pPr>
      <w:r w:rsidRPr="006659B0">
        <w:rPr>
          <w:rFonts w:ascii="Times New Roman" w:hAnsi="Times New Roman" w:cs="Times New Roman"/>
          <w:sz w:val="20"/>
          <w:szCs w:val="20"/>
        </w:rPr>
        <w:t xml:space="preserve">1.1. Настоящее положение разработано в соответствии </w:t>
      </w:r>
      <w:proofErr w:type="gramStart"/>
      <w:r w:rsidRPr="006659B0">
        <w:rPr>
          <w:rFonts w:ascii="Times New Roman" w:hAnsi="Times New Roman" w:cs="Times New Roman"/>
          <w:sz w:val="20"/>
          <w:szCs w:val="20"/>
        </w:rPr>
        <w:t>с</w:t>
      </w:r>
      <w:proofErr w:type="gramEnd"/>
      <w:r w:rsidRPr="006659B0">
        <w:rPr>
          <w:rFonts w:ascii="Times New Roman" w:hAnsi="Times New Roman" w:cs="Times New Roman"/>
          <w:sz w:val="20"/>
          <w:szCs w:val="20"/>
        </w:rPr>
        <w:t xml:space="preserve"> </w:t>
      </w:r>
    </w:p>
    <w:p w:rsidR="006659B0" w:rsidRPr="006659B0" w:rsidRDefault="006659B0" w:rsidP="006659B0">
      <w:pPr>
        <w:jc w:val="both"/>
        <w:rPr>
          <w:rFonts w:ascii="Times New Roman" w:hAnsi="Times New Roman" w:cs="Times New Roman"/>
          <w:sz w:val="20"/>
          <w:szCs w:val="20"/>
        </w:rPr>
      </w:pPr>
      <w:r w:rsidRPr="006659B0">
        <w:rPr>
          <w:rFonts w:ascii="Times New Roman" w:hAnsi="Times New Roman" w:cs="Times New Roman"/>
          <w:sz w:val="20"/>
          <w:szCs w:val="20"/>
        </w:rPr>
        <w:t xml:space="preserve">- Гражданским кодексом Российской Федерации, </w:t>
      </w:r>
    </w:p>
    <w:p w:rsidR="006659B0" w:rsidRPr="006659B0" w:rsidRDefault="006659B0" w:rsidP="006659B0">
      <w:pPr>
        <w:jc w:val="both"/>
        <w:rPr>
          <w:rFonts w:ascii="Times New Roman" w:hAnsi="Times New Roman" w:cs="Times New Roman"/>
          <w:sz w:val="20"/>
          <w:szCs w:val="20"/>
        </w:rPr>
      </w:pPr>
      <w:r w:rsidRPr="006659B0">
        <w:rPr>
          <w:rFonts w:ascii="Times New Roman" w:hAnsi="Times New Roman" w:cs="Times New Roman"/>
          <w:sz w:val="20"/>
          <w:szCs w:val="20"/>
        </w:rPr>
        <w:t xml:space="preserve">- Федеральным законом от 21.12.2001 г. № 178-ФЗ «О приватизации государственного и муниципального имущества» (ред. от 06.12.2011, с изм. от 07.12.2011), </w:t>
      </w:r>
    </w:p>
    <w:p w:rsidR="006659B0" w:rsidRPr="006659B0" w:rsidRDefault="006659B0" w:rsidP="006659B0">
      <w:pPr>
        <w:jc w:val="both"/>
        <w:rPr>
          <w:rFonts w:ascii="Times New Roman" w:hAnsi="Times New Roman" w:cs="Times New Roman"/>
          <w:sz w:val="20"/>
          <w:szCs w:val="20"/>
        </w:rPr>
      </w:pPr>
      <w:r w:rsidRPr="006659B0">
        <w:rPr>
          <w:rFonts w:ascii="Times New Roman" w:hAnsi="Times New Roman" w:cs="Times New Roman"/>
          <w:sz w:val="20"/>
          <w:szCs w:val="20"/>
        </w:rPr>
        <w:t xml:space="preserve">- Федеральным законом от 06.10.2003 г. № 131-ФЗ «Об общих принципах организации местного самоуправления в Российской Федерации» (ред. от 06.12.2011, с изм. от 07.12.2011; с изм. и доп., вступающими в силу </w:t>
      </w:r>
      <w:proofErr w:type="gramStart"/>
      <w:r w:rsidRPr="006659B0">
        <w:rPr>
          <w:rFonts w:ascii="Times New Roman" w:hAnsi="Times New Roman" w:cs="Times New Roman"/>
          <w:sz w:val="20"/>
          <w:szCs w:val="20"/>
        </w:rPr>
        <w:t>с</w:t>
      </w:r>
      <w:proofErr w:type="gramEnd"/>
      <w:r w:rsidRPr="006659B0">
        <w:rPr>
          <w:rFonts w:ascii="Times New Roman" w:hAnsi="Times New Roman" w:cs="Times New Roman"/>
          <w:sz w:val="20"/>
          <w:szCs w:val="20"/>
        </w:rPr>
        <w:t xml:space="preserve"> 05.01.2012), </w:t>
      </w:r>
    </w:p>
    <w:p w:rsidR="006659B0" w:rsidRPr="006659B0" w:rsidRDefault="006659B0" w:rsidP="006659B0">
      <w:pPr>
        <w:jc w:val="both"/>
        <w:rPr>
          <w:rFonts w:ascii="Times New Roman" w:hAnsi="Times New Roman" w:cs="Times New Roman"/>
          <w:sz w:val="20"/>
          <w:szCs w:val="20"/>
        </w:rPr>
      </w:pPr>
      <w:r w:rsidRPr="006659B0">
        <w:rPr>
          <w:rFonts w:ascii="Times New Roman" w:hAnsi="Times New Roman" w:cs="Times New Roman"/>
          <w:sz w:val="20"/>
          <w:szCs w:val="20"/>
        </w:rPr>
        <w:t xml:space="preserve">- Федеральным законом от 29.07.1998 г. № 135-ФЗ «Об оценочной деятельности в Российской Федерации» (ред. от 03.12.2011), </w:t>
      </w:r>
    </w:p>
    <w:p w:rsidR="006659B0" w:rsidRPr="006659B0" w:rsidRDefault="006659B0" w:rsidP="006659B0">
      <w:pPr>
        <w:pStyle w:val="1"/>
        <w:ind w:firstLine="360"/>
        <w:jc w:val="both"/>
        <w:rPr>
          <w:sz w:val="20"/>
        </w:rPr>
      </w:pPr>
      <w:r w:rsidRPr="006659B0">
        <w:rPr>
          <w:sz w:val="20"/>
        </w:rPr>
        <w:t>- Федеральным законом от 22 июля 2008г. № 159-ФЗ</w:t>
      </w:r>
      <w:r w:rsidRPr="006659B0">
        <w:rPr>
          <w:sz w:val="20"/>
        </w:rPr>
        <w:b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6659B0" w:rsidRPr="006659B0" w:rsidRDefault="006659B0" w:rsidP="006659B0">
      <w:pPr>
        <w:pStyle w:val="1"/>
        <w:ind w:firstLine="360"/>
        <w:jc w:val="both"/>
        <w:rPr>
          <w:sz w:val="20"/>
        </w:rPr>
      </w:pPr>
      <w:r w:rsidRPr="006659B0">
        <w:rPr>
          <w:sz w:val="20"/>
        </w:rPr>
        <w:t>- Федеральным законом от 24 июля 2007г. № 209-ФЗ</w:t>
      </w:r>
      <w:r w:rsidRPr="006659B0">
        <w:rPr>
          <w:sz w:val="20"/>
        </w:rPr>
        <w:br/>
        <w:t>"О развитии малого и среднего предпринимательства в Российской Федерации",</w:t>
      </w:r>
    </w:p>
    <w:p w:rsidR="006659B0" w:rsidRPr="006659B0" w:rsidRDefault="006659B0" w:rsidP="006659B0">
      <w:pPr>
        <w:pStyle w:val="1"/>
        <w:ind w:firstLine="360"/>
        <w:jc w:val="both"/>
        <w:rPr>
          <w:sz w:val="20"/>
        </w:rPr>
      </w:pPr>
      <w:r w:rsidRPr="006659B0">
        <w:rPr>
          <w:sz w:val="20"/>
        </w:rPr>
        <w:t>- Постановлением Правительства РФ от 18 декабря 2008г. № 961</w:t>
      </w:r>
      <w:r w:rsidRPr="006659B0">
        <w:rPr>
          <w:sz w:val="20"/>
        </w:rPr>
        <w:br/>
        <w:t>"О предельных значениях и сроке рассрочки оплаты находящегося в государственной собственности субъектов Российской Федерации или в муниципальной собственности арендуемого субъектами малого и среднего предпринимательства имущества, применяемых при реализации ими преимущественного права на приобретение такого имущества",</w:t>
      </w:r>
    </w:p>
    <w:p w:rsidR="006659B0" w:rsidRPr="006659B0" w:rsidRDefault="006659B0" w:rsidP="006659B0">
      <w:pPr>
        <w:jc w:val="both"/>
        <w:rPr>
          <w:rFonts w:ascii="Times New Roman" w:hAnsi="Times New Roman" w:cs="Times New Roman"/>
          <w:sz w:val="20"/>
          <w:szCs w:val="20"/>
        </w:rPr>
      </w:pPr>
      <w:r w:rsidRPr="006659B0">
        <w:rPr>
          <w:rFonts w:ascii="Times New Roman" w:hAnsi="Times New Roman" w:cs="Times New Roman"/>
          <w:sz w:val="20"/>
          <w:szCs w:val="20"/>
        </w:rPr>
        <w:t xml:space="preserve">- Постановлением Правительства РФ от 12.08.2002 г. № 585 «Об утверждении Положения об организации продажи государственного или муниципального имущества на аукционе и Положения об организации находящихся в государственной или муниципальной собственности акций открытых акционерных обществ на специализированном аукционе» (ред. 03.03.2012), </w:t>
      </w:r>
    </w:p>
    <w:p w:rsidR="006659B0" w:rsidRPr="006659B0" w:rsidRDefault="006659B0" w:rsidP="006659B0">
      <w:pPr>
        <w:jc w:val="both"/>
        <w:rPr>
          <w:rFonts w:ascii="Times New Roman" w:hAnsi="Times New Roman" w:cs="Times New Roman"/>
          <w:sz w:val="20"/>
          <w:szCs w:val="20"/>
        </w:rPr>
      </w:pPr>
      <w:r w:rsidRPr="006659B0">
        <w:rPr>
          <w:rFonts w:ascii="Times New Roman" w:hAnsi="Times New Roman" w:cs="Times New Roman"/>
          <w:sz w:val="20"/>
          <w:szCs w:val="20"/>
        </w:rPr>
        <w:t xml:space="preserve">- Постановлением Правительства РФ от 22.07.2002 г.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(ред. 03.03.2012), </w:t>
      </w:r>
    </w:p>
    <w:p w:rsidR="006659B0" w:rsidRPr="006659B0" w:rsidRDefault="006659B0" w:rsidP="006659B0">
      <w:pPr>
        <w:jc w:val="both"/>
        <w:rPr>
          <w:rFonts w:ascii="Times New Roman" w:hAnsi="Times New Roman" w:cs="Times New Roman"/>
          <w:sz w:val="20"/>
          <w:szCs w:val="20"/>
        </w:rPr>
      </w:pPr>
      <w:r w:rsidRPr="006659B0">
        <w:rPr>
          <w:rFonts w:ascii="Times New Roman" w:hAnsi="Times New Roman" w:cs="Times New Roman"/>
          <w:sz w:val="20"/>
          <w:szCs w:val="20"/>
        </w:rPr>
        <w:t xml:space="preserve">- Постановлением Правительства РФ от 12.08.2002 г. № 584  «Об утверждении Положения о проведении конкурса по продаже государственного или муниципального имущества» (ред. 03.03.2012), </w:t>
      </w:r>
    </w:p>
    <w:p w:rsidR="006659B0" w:rsidRPr="006659B0" w:rsidRDefault="006659B0" w:rsidP="006659B0">
      <w:pPr>
        <w:jc w:val="both"/>
        <w:rPr>
          <w:rFonts w:ascii="Times New Roman" w:hAnsi="Times New Roman" w:cs="Times New Roman"/>
          <w:sz w:val="20"/>
          <w:szCs w:val="20"/>
        </w:rPr>
      </w:pPr>
      <w:r w:rsidRPr="006659B0">
        <w:rPr>
          <w:rFonts w:ascii="Times New Roman" w:hAnsi="Times New Roman" w:cs="Times New Roman"/>
          <w:sz w:val="20"/>
          <w:szCs w:val="20"/>
        </w:rPr>
        <w:lastRenderedPageBreak/>
        <w:t>- Постановлением Правительства РФ от 28.11.2002 г. № 845 «О привлечении брокеров для продажи находящихся в государственной или муниципальной собственности акций открытых акционерных обществ через организатора торговли на рынке ценных бумаг» (ред. 15.09.2008),</w:t>
      </w:r>
    </w:p>
    <w:p w:rsidR="006659B0" w:rsidRPr="006659B0" w:rsidRDefault="006659B0" w:rsidP="006659B0">
      <w:pPr>
        <w:pStyle w:val="ConsPlusNormal"/>
        <w:ind w:firstLine="540"/>
        <w:jc w:val="both"/>
        <w:rPr>
          <w:rFonts w:ascii="Times New Roman" w:hAnsi="Times New Roman" w:cs="Times New Roman"/>
        </w:rPr>
      </w:pPr>
      <w:proofErr w:type="gramStart"/>
      <w:r w:rsidRPr="006659B0">
        <w:rPr>
          <w:rFonts w:ascii="Times New Roman" w:hAnsi="Times New Roman" w:cs="Times New Roman"/>
        </w:rPr>
        <w:t xml:space="preserve">- </w:t>
      </w:r>
      <w:hyperlink r:id="rId16" w:history="1">
        <w:r w:rsidRPr="006659B0">
          <w:rPr>
            <w:rFonts w:ascii="Times New Roman" w:hAnsi="Times New Roman" w:cs="Times New Roman"/>
          </w:rPr>
          <w:t>Приказ</w:t>
        </w:r>
      </w:hyperlink>
      <w:r w:rsidRPr="006659B0">
        <w:rPr>
          <w:rFonts w:ascii="Times New Roman" w:hAnsi="Times New Roman" w:cs="Times New Roman"/>
        </w:rPr>
        <w:t xml:space="preserve">ом Федеральной антимонопольной службы России от 10 февраля </w:t>
      </w:r>
      <w:smartTag w:uri="urn:schemas-microsoft-com:office:smarttags" w:element="metricconverter">
        <w:smartTagPr>
          <w:attr w:name="ProductID" w:val="2010 г"/>
        </w:smartTagPr>
        <w:r w:rsidRPr="006659B0">
          <w:rPr>
            <w:rFonts w:ascii="Times New Roman" w:hAnsi="Times New Roman" w:cs="Times New Roman"/>
          </w:rPr>
          <w:t>2010 г</w:t>
        </w:r>
      </w:smartTag>
      <w:r w:rsidRPr="006659B0">
        <w:rPr>
          <w:rFonts w:ascii="Times New Roman" w:hAnsi="Times New Roman" w:cs="Times New Roman"/>
        </w:rPr>
        <w:t>.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w:t>
      </w:r>
      <w:proofErr w:type="gramEnd"/>
      <w:r w:rsidRPr="006659B0">
        <w:rPr>
          <w:rFonts w:ascii="Times New Roman" w:hAnsi="Times New Roman" w:cs="Times New Roman"/>
        </w:rPr>
        <w:t xml:space="preserve"> в форме конкурса",</w:t>
      </w:r>
    </w:p>
    <w:p w:rsidR="006659B0" w:rsidRPr="006659B0" w:rsidRDefault="006659B0" w:rsidP="006659B0">
      <w:pPr>
        <w:jc w:val="both"/>
        <w:rPr>
          <w:rFonts w:ascii="Times New Roman" w:hAnsi="Times New Roman" w:cs="Times New Roman"/>
          <w:sz w:val="20"/>
          <w:szCs w:val="20"/>
        </w:rPr>
      </w:pPr>
      <w:r w:rsidRPr="006659B0">
        <w:rPr>
          <w:rFonts w:ascii="Times New Roman" w:hAnsi="Times New Roman" w:cs="Times New Roman"/>
          <w:sz w:val="20"/>
          <w:szCs w:val="20"/>
        </w:rPr>
        <w:t xml:space="preserve">- Уставом </w:t>
      </w:r>
      <w:proofErr w:type="spellStart"/>
      <w:r w:rsidRPr="006659B0">
        <w:rPr>
          <w:rFonts w:ascii="Times New Roman" w:hAnsi="Times New Roman" w:cs="Times New Roman"/>
          <w:sz w:val="20"/>
          <w:szCs w:val="20"/>
        </w:rPr>
        <w:t>Барсуковского</w:t>
      </w:r>
      <w:proofErr w:type="spellEnd"/>
      <w:r w:rsidRPr="006659B0">
        <w:rPr>
          <w:rFonts w:ascii="Times New Roman" w:hAnsi="Times New Roman" w:cs="Times New Roman"/>
          <w:sz w:val="20"/>
          <w:szCs w:val="20"/>
        </w:rPr>
        <w:t xml:space="preserve"> сельского поселения </w:t>
      </w:r>
      <w:proofErr w:type="spellStart"/>
      <w:r w:rsidRPr="006659B0">
        <w:rPr>
          <w:rFonts w:ascii="Times New Roman" w:hAnsi="Times New Roman" w:cs="Times New Roman"/>
          <w:sz w:val="20"/>
          <w:szCs w:val="20"/>
        </w:rPr>
        <w:t>Монастырщинского</w:t>
      </w:r>
      <w:proofErr w:type="spellEnd"/>
      <w:r w:rsidRPr="006659B0">
        <w:rPr>
          <w:rFonts w:ascii="Times New Roman" w:hAnsi="Times New Roman" w:cs="Times New Roman"/>
          <w:sz w:val="20"/>
          <w:szCs w:val="20"/>
        </w:rPr>
        <w:t xml:space="preserve"> района Смоленской области.</w:t>
      </w: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 xml:space="preserve">1.2. Под приватизацией муниципального имущества понимается возмездное отчуждение имущества, находящегося в собственности </w:t>
      </w:r>
      <w:proofErr w:type="spellStart"/>
      <w:r w:rsidRPr="006659B0">
        <w:rPr>
          <w:rFonts w:ascii="Times New Roman" w:hAnsi="Times New Roman" w:cs="Times New Roman"/>
          <w:sz w:val="20"/>
          <w:szCs w:val="20"/>
        </w:rPr>
        <w:t>Барсуковского</w:t>
      </w:r>
      <w:proofErr w:type="spellEnd"/>
      <w:r w:rsidRPr="006659B0">
        <w:rPr>
          <w:rFonts w:ascii="Times New Roman" w:hAnsi="Times New Roman" w:cs="Times New Roman"/>
          <w:sz w:val="20"/>
          <w:szCs w:val="20"/>
        </w:rPr>
        <w:t xml:space="preserve"> сельского поселения </w:t>
      </w:r>
      <w:proofErr w:type="spellStart"/>
      <w:r w:rsidRPr="006659B0">
        <w:rPr>
          <w:rFonts w:ascii="Times New Roman" w:hAnsi="Times New Roman" w:cs="Times New Roman"/>
          <w:sz w:val="20"/>
          <w:szCs w:val="20"/>
        </w:rPr>
        <w:t>Монастырщинского</w:t>
      </w:r>
      <w:proofErr w:type="spellEnd"/>
      <w:r w:rsidRPr="006659B0">
        <w:rPr>
          <w:rFonts w:ascii="Times New Roman" w:hAnsi="Times New Roman" w:cs="Times New Roman"/>
          <w:sz w:val="20"/>
          <w:szCs w:val="20"/>
        </w:rPr>
        <w:t xml:space="preserve"> района Смоленской области в собственность физических и (или) юридических лиц.</w:t>
      </w: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1.3.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открытых акционерных обществ, в уставной капитал которых вносится муниципальное имущество).</w:t>
      </w: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1.4. Настоящее Положение не распространяется на отношения, возникающие при отчуждении:</w:t>
      </w:r>
    </w:p>
    <w:p w:rsidR="006659B0" w:rsidRPr="006659B0" w:rsidRDefault="006659B0" w:rsidP="006659B0">
      <w:pPr>
        <w:numPr>
          <w:ilvl w:val="0"/>
          <w:numId w:val="8"/>
        </w:numPr>
        <w:tabs>
          <w:tab w:val="num" w:pos="0"/>
        </w:tabs>
        <w:ind w:left="0" w:firstLine="540"/>
        <w:jc w:val="both"/>
        <w:rPr>
          <w:rFonts w:ascii="Times New Roman" w:hAnsi="Times New Roman" w:cs="Times New Roman"/>
          <w:sz w:val="20"/>
          <w:szCs w:val="20"/>
        </w:rPr>
      </w:pPr>
      <w:r w:rsidRPr="006659B0">
        <w:rPr>
          <w:rFonts w:ascii="Times New Roman" w:hAnsi="Times New Roman" w:cs="Times New Roman"/>
          <w:sz w:val="20"/>
          <w:szCs w:val="20"/>
        </w:rPr>
        <w:t xml:space="preserve">земли, за исключением отчуждения земельных участков, на которых расположены объекты недвижимости, в </w:t>
      </w:r>
      <w:proofErr w:type="spellStart"/>
      <w:r w:rsidRPr="006659B0">
        <w:rPr>
          <w:rFonts w:ascii="Times New Roman" w:hAnsi="Times New Roman" w:cs="Times New Roman"/>
          <w:sz w:val="20"/>
          <w:szCs w:val="20"/>
        </w:rPr>
        <w:t>т.ч</w:t>
      </w:r>
      <w:proofErr w:type="spellEnd"/>
      <w:r w:rsidRPr="006659B0">
        <w:rPr>
          <w:rFonts w:ascii="Times New Roman" w:hAnsi="Times New Roman" w:cs="Times New Roman"/>
          <w:sz w:val="20"/>
          <w:szCs w:val="20"/>
        </w:rPr>
        <w:t>. имущественные комплексы;</w:t>
      </w:r>
    </w:p>
    <w:p w:rsidR="006659B0" w:rsidRPr="006659B0" w:rsidRDefault="006659B0" w:rsidP="006659B0">
      <w:pPr>
        <w:numPr>
          <w:ilvl w:val="0"/>
          <w:numId w:val="8"/>
        </w:numPr>
        <w:tabs>
          <w:tab w:val="num" w:pos="0"/>
        </w:tabs>
        <w:ind w:left="0" w:firstLine="540"/>
        <w:jc w:val="both"/>
        <w:rPr>
          <w:rFonts w:ascii="Times New Roman" w:hAnsi="Times New Roman" w:cs="Times New Roman"/>
          <w:sz w:val="20"/>
          <w:szCs w:val="20"/>
        </w:rPr>
      </w:pPr>
      <w:r w:rsidRPr="006659B0">
        <w:rPr>
          <w:rFonts w:ascii="Times New Roman" w:hAnsi="Times New Roman" w:cs="Times New Roman"/>
          <w:sz w:val="20"/>
          <w:szCs w:val="20"/>
        </w:rPr>
        <w:t>муниципального жилищного фонда;</w:t>
      </w:r>
    </w:p>
    <w:p w:rsidR="006659B0" w:rsidRPr="006659B0" w:rsidRDefault="006659B0" w:rsidP="006659B0">
      <w:pPr>
        <w:numPr>
          <w:ilvl w:val="0"/>
          <w:numId w:val="8"/>
        </w:numPr>
        <w:tabs>
          <w:tab w:val="num" w:pos="0"/>
        </w:tabs>
        <w:ind w:left="0" w:firstLine="540"/>
        <w:jc w:val="both"/>
        <w:rPr>
          <w:rFonts w:ascii="Times New Roman" w:hAnsi="Times New Roman" w:cs="Times New Roman"/>
          <w:sz w:val="20"/>
          <w:szCs w:val="20"/>
        </w:rPr>
      </w:pPr>
      <w:r w:rsidRPr="006659B0">
        <w:rPr>
          <w:rFonts w:ascii="Times New Roman" w:hAnsi="Times New Roman" w:cs="Times New Roman"/>
          <w:sz w:val="20"/>
          <w:szCs w:val="20"/>
        </w:rPr>
        <w:t>муниципального имущества, находящегося за пределами территории Российской Федерации;</w:t>
      </w:r>
    </w:p>
    <w:p w:rsidR="006659B0" w:rsidRPr="006659B0" w:rsidRDefault="006659B0" w:rsidP="006659B0">
      <w:pPr>
        <w:numPr>
          <w:ilvl w:val="0"/>
          <w:numId w:val="8"/>
        </w:numPr>
        <w:tabs>
          <w:tab w:val="num" w:pos="0"/>
        </w:tabs>
        <w:ind w:left="0" w:firstLine="540"/>
        <w:jc w:val="both"/>
        <w:rPr>
          <w:rFonts w:ascii="Times New Roman" w:hAnsi="Times New Roman" w:cs="Times New Roman"/>
          <w:sz w:val="20"/>
          <w:szCs w:val="20"/>
        </w:rPr>
      </w:pPr>
      <w:r w:rsidRPr="006659B0">
        <w:rPr>
          <w:rFonts w:ascii="Times New Roman" w:hAnsi="Times New Roman" w:cs="Times New Roman"/>
          <w:sz w:val="20"/>
          <w:szCs w:val="20"/>
        </w:rPr>
        <w:t>имущества, передаваемого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w:t>
      </w:r>
    </w:p>
    <w:p w:rsidR="006659B0" w:rsidRPr="006659B0" w:rsidRDefault="006659B0" w:rsidP="006659B0">
      <w:pPr>
        <w:numPr>
          <w:ilvl w:val="0"/>
          <w:numId w:val="8"/>
        </w:numPr>
        <w:tabs>
          <w:tab w:val="num" w:pos="0"/>
        </w:tabs>
        <w:ind w:left="0" w:firstLine="540"/>
        <w:jc w:val="both"/>
        <w:rPr>
          <w:rFonts w:ascii="Times New Roman" w:hAnsi="Times New Roman" w:cs="Times New Roman"/>
          <w:sz w:val="20"/>
          <w:szCs w:val="20"/>
        </w:rPr>
      </w:pPr>
      <w:r w:rsidRPr="006659B0">
        <w:rPr>
          <w:rFonts w:ascii="Times New Roman" w:hAnsi="Times New Roman" w:cs="Times New Roman"/>
          <w:sz w:val="20"/>
          <w:szCs w:val="20"/>
        </w:rPr>
        <w:t xml:space="preserve">муниципального имущества в собственность некоммерческих организаций, созданных при преобразовании муниципальных учреждений и муниципальных унитарных предприятий; </w:t>
      </w:r>
    </w:p>
    <w:p w:rsidR="006659B0" w:rsidRPr="006659B0" w:rsidRDefault="006659B0" w:rsidP="006659B0">
      <w:pPr>
        <w:numPr>
          <w:ilvl w:val="0"/>
          <w:numId w:val="8"/>
        </w:numPr>
        <w:tabs>
          <w:tab w:val="num" w:pos="0"/>
        </w:tabs>
        <w:ind w:left="0" w:firstLine="540"/>
        <w:jc w:val="both"/>
        <w:rPr>
          <w:rFonts w:ascii="Times New Roman" w:hAnsi="Times New Roman" w:cs="Times New Roman"/>
          <w:sz w:val="20"/>
          <w:szCs w:val="20"/>
        </w:rPr>
      </w:pPr>
      <w:r w:rsidRPr="006659B0">
        <w:rPr>
          <w:rFonts w:ascii="Times New Roman" w:hAnsi="Times New Roman" w:cs="Times New Roman"/>
          <w:sz w:val="20"/>
          <w:szCs w:val="20"/>
        </w:rPr>
        <w:t>имущества муниципальных унитарных предприятий, муниципальных учреждений, закрепленного за ними в хозяйственном ведении или оперативном управлении;</w:t>
      </w:r>
    </w:p>
    <w:p w:rsidR="006659B0" w:rsidRPr="006659B0" w:rsidRDefault="006659B0" w:rsidP="006659B0">
      <w:pPr>
        <w:numPr>
          <w:ilvl w:val="0"/>
          <w:numId w:val="8"/>
        </w:numPr>
        <w:tabs>
          <w:tab w:val="num" w:pos="0"/>
        </w:tabs>
        <w:ind w:left="0" w:firstLine="540"/>
        <w:jc w:val="both"/>
        <w:rPr>
          <w:rFonts w:ascii="Times New Roman" w:hAnsi="Times New Roman" w:cs="Times New Roman"/>
          <w:sz w:val="20"/>
          <w:szCs w:val="20"/>
        </w:rPr>
      </w:pPr>
      <w:r w:rsidRPr="006659B0">
        <w:rPr>
          <w:rFonts w:ascii="Times New Roman" w:hAnsi="Times New Roman" w:cs="Times New Roman"/>
          <w:sz w:val="20"/>
          <w:szCs w:val="20"/>
        </w:rPr>
        <w:t>муниципального имущества на основании судебного решения;</w:t>
      </w:r>
    </w:p>
    <w:p w:rsidR="006659B0" w:rsidRPr="006659B0" w:rsidRDefault="006659B0" w:rsidP="006659B0">
      <w:pPr>
        <w:numPr>
          <w:ilvl w:val="0"/>
          <w:numId w:val="8"/>
        </w:numPr>
        <w:tabs>
          <w:tab w:val="num" w:pos="0"/>
        </w:tabs>
        <w:ind w:left="0" w:firstLine="540"/>
        <w:jc w:val="both"/>
        <w:rPr>
          <w:rFonts w:ascii="Times New Roman" w:hAnsi="Times New Roman" w:cs="Times New Roman"/>
          <w:sz w:val="20"/>
          <w:szCs w:val="20"/>
        </w:rPr>
      </w:pPr>
      <w:r w:rsidRPr="006659B0">
        <w:rPr>
          <w:rFonts w:ascii="Times New Roman" w:hAnsi="Times New Roman" w:cs="Times New Roman"/>
          <w:sz w:val="20"/>
          <w:szCs w:val="20"/>
        </w:rPr>
        <w:t xml:space="preserve">акций в предусмотренных федеральными законами случаях возникновения у </w:t>
      </w:r>
      <w:proofErr w:type="spellStart"/>
      <w:r w:rsidRPr="006659B0">
        <w:rPr>
          <w:rFonts w:ascii="Times New Roman" w:hAnsi="Times New Roman" w:cs="Times New Roman"/>
          <w:sz w:val="20"/>
          <w:szCs w:val="20"/>
        </w:rPr>
        <w:t>Барсуковского</w:t>
      </w:r>
      <w:proofErr w:type="spellEnd"/>
      <w:r w:rsidRPr="006659B0">
        <w:rPr>
          <w:rFonts w:ascii="Times New Roman" w:hAnsi="Times New Roman" w:cs="Times New Roman"/>
          <w:sz w:val="20"/>
          <w:szCs w:val="20"/>
        </w:rPr>
        <w:t xml:space="preserve"> сельского поселения </w:t>
      </w:r>
      <w:proofErr w:type="spellStart"/>
      <w:r w:rsidRPr="006659B0">
        <w:rPr>
          <w:rFonts w:ascii="Times New Roman" w:hAnsi="Times New Roman" w:cs="Times New Roman"/>
          <w:sz w:val="20"/>
          <w:szCs w:val="20"/>
        </w:rPr>
        <w:t>Монастырщинского</w:t>
      </w:r>
      <w:proofErr w:type="spellEnd"/>
      <w:r w:rsidRPr="006659B0">
        <w:rPr>
          <w:rFonts w:ascii="Times New Roman" w:hAnsi="Times New Roman" w:cs="Times New Roman"/>
          <w:sz w:val="20"/>
          <w:szCs w:val="20"/>
        </w:rPr>
        <w:t xml:space="preserve"> района Смоленской области права требовать выкупа их открытым акционерным обществом;</w:t>
      </w:r>
    </w:p>
    <w:p w:rsidR="006659B0" w:rsidRPr="006659B0" w:rsidRDefault="006659B0" w:rsidP="006659B0">
      <w:pPr>
        <w:numPr>
          <w:ilvl w:val="0"/>
          <w:numId w:val="8"/>
        </w:numPr>
        <w:tabs>
          <w:tab w:val="num" w:pos="0"/>
        </w:tabs>
        <w:ind w:left="0" w:firstLine="540"/>
        <w:jc w:val="both"/>
        <w:rPr>
          <w:rFonts w:ascii="Times New Roman" w:hAnsi="Times New Roman" w:cs="Times New Roman"/>
          <w:sz w:val="20"/>
          <w:szCs w:val="20"/>
        </w:rPr>
      </w:pPr>
      <w:r w:rsidRPr="006659B0">
        <w:rPr>
          <w:rFonts w:ascii="Times New Roman" w:hAnsi="Times New Roman" w:cs="Times New Roman"/>
          <w:sz w:val="20"/>
          <w:szCs w:val="20"/>
        </w:rPr>
        <w:t>акций открытого акционерного общества, а также ценных бумаг, конвертируемых в акции акционерного общества, в случае их выкупа в порядке, установленном Федеральным законом  от 26.12.1995 г. № 208-ФЗ «Об акционерных обществах» (с изм. и доп., вступающими  в силу с 05.01.2012).</w:t>
      </w: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1.5.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 xml:space="preserve">1.6. Продавцом муниципального имущества, отчуждаемого в соответствии с Федеральным законом от 21.12.2001г. № 178-ФЗ «О приватизации государственного и муниципального имущества» (ред. от 06.12.2011, с изм. от 17.12.2011), является Администрация </w:t>
      </w:r>
      <w:proofErr w:type="spellStart"/>
      <w:r w:rsidRPr="006659B0">
        <w:rPr>
          <w:rFonts w:ascii="Times New Roman" w:hAnsi="Times New Roman" w:cs="Times New Roman"/>
          <w:sz w:val="20"/>
          <w:szCs w:val="20"/>
        </w:rPr>
        <w:t>Барсуковского</w:t>
      </w:r>
      <w:proofErr w:type="spellEnd"/>
      <w:r w:rsidRPr="006659B0">
        <w:rPr>
          <w:rFonts w:ascii="Times New Roman" w:hAnsi="Times New Roman" w:cs="Times New Roman"/>
          <w:sz w:val="20"/>
          <w:szCs w:val="20"/>
        </w:rPr>
        <w:t xml:space="preserve"> сельского поселения </w:t>
      </w:r>
      <w:proofErr w:type="spellStart"/>
      <w:r w:rsidRPr="006659B0">
        <w:rPr>
          <w:rFonts w:ascii="Times New Roman" w:hAnsi="Times New Roman" w:cs="Times New Roman"/>
          <w:sz w:val="20"/>
          <w:szCs w:val="20"/>
        </w:rPr>
        <w:t>Монастырщинского</w:t>
      </w:r>
      <w:proofErr w:type="spellEnd"/>
      <w:r w:rsidRPr="006659B0">
        <w:rPr>
          <w:rFonts w:ascii="Times New Roman" w:hAnsi="Times New Roman" w:cs="Times New Roman"/>
          <w:sz w:val="20"/>
          <w:szCs w:val="20"/>
        </w:rPr>
        <w:t xml:space="preserve"> района Смоленской области (далее – Администрация).</w:t>
      </w:r>
    </w:p>
    <w:p w:rsidR="006659B0" w:rsidRPr="006659B0" w:rsidRDefault="006659B0" w:rsidP="006659B0">
      <w:pPr>
        <w:pStyle w:val="21"/>
        <w:ind w:firstLine="540"/>
        <w:jc w:val="both"/>
        <w:rPr>
          <w:rFonts w:ascii="Times New Roman" w:hAnsi="Times New Roman" w:cs="Times New Roman"/>
          <w:sz w:val="20"/>
          <w:szCs w:val="20"/>
        </w:rPr>
      </w:pPr>
      <w:r w:rsidRPr="006659B0">
        <w:rPr>
          <w:rFonts w:ascii="Times New Roman" w:hAnsi="Times New Roman" w:cs="Times New Roman"/>
          <w:sz w:val="20"/>
          <w:szCs w:val="20"/>
        </w:rPr>
        <w:t>1.7. Покупателями муниципального имущества могут быть любые физические и  (или) юридические лица, индивидуальные предприниматели, за исключением государственных, муниципальных унитарных предприятий и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 xml:space="preserve">1.8. При продаже имущества, находящегося в муниципальной собственности, продавцы определяются в порядке, установленном законами и нормативными правовыми актами Администрации </w:t>
      </w:r>
      <w:proofErr w:type="spellStart"/>
      <w:r w:rsidRPr="006659B0">
        <w:rPr>
          <w:rFonts w:ascii="Times New Roman" w:hAnsi="Times New Roman" w:cs="Times New Roman"/>
          <w:sz w:val="20"/>
          <w:szCs w:val="20"/>
        </w:rPr>
        <w:t>Барсуковского</w:t>
      </w:r>
      <w:proofErr w:type="spellEnd"/>
      <w:r w:rsidRPr="006659B0">
        <w:rPr>
          <w:rFonts w:ascii="Times New Roman" w:hAnsi="Times New Roman" w:cs="Times New Roman"/>
          <w:sz w:val="20"/>
          <w:szCs w:val="20"/>
        </w:rPr>
        <w:t xml:space="preserve"> сельского поселения </w:t>
      </w:r>
      <w:proofErr w:type="spellStart"/>
      <w:r w:rsidRPr="006659B0">
        <w:rPr>
          <w:rFonts w:ascii="Times New Roman" w:hAnsi="Times New Roman" w:cs="Times New Roman"/>
          <w:sz w:val="20"/>
          <w:szCs w:val="20"/>
        </w:rPr>
        <w:t>Монастырщинского</w:t>
      </w:r>
      <w:proofErr w:type="spellEnd"/>
      <w:r w:rsidRPr="006659B0">
        <w:rPr>
          <w:rFonts w:ascii="Times New Roman" w:hAnsi="Times New Roman" w:cs="Times New Roman"/>
          <w:sz w:val="20"/>
          <w:szCs w:val="20"/>
        </w:rPr>
        <w:t xml:space="preserve"> района Смоленской области (далее – Администрация).</w:t>
      </w:r>
    </w:p>
    <w:p w:rsidR="006659B0" w:rsidRPr="006659B0" w:rsidRDefault="006659B0" w:rsidP="006659B0">
      <w:pPr>
        <w:tabs>
          <w:tab w:val="left" w:pos="0"/>
        </w:tabs>
        <w:spacing w:line="240" w:lineRule="atLeast"/>
        <w:jc w:val="both"/>
        <w:rPr>
          <w:rFonts w:ascii="Times New Roman" w:hAnsi="Times New Roman" w:cs="Times New Roman"/>
          <w:sz w:val="20"/>
          <w:szCs w:val="20"/>
        </w:rPr>
      </w:pPr>
      <w:r w:rsidRPr="006659B0">
        <w:rPr>
          <w:rFonts w:ascii="Times New Roman" w:hAnsi="Times New Roman" w:cs="Times New Roman"/>
          <w:sz w:val="20"/>
          <w:szCs w:val="20"/>
        </w:rPr>
        <w:t xml:space="preserve">       1.9.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Федеральным законом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 xml:space="preserve">По решению Администрации организацию продажи приватизируемого муниципального имущества и (или) осуществление функций продавца от имени Администрации в установленном порядке выполняют юридические лица, действующие в соответствии с агентским договором (далее – организатор торговли). </w:t>
      </w:r>
    </w:p>
    <w:p w:rsidR="006659B0" w:rsidRPr="006659B0" w:rsidRDefault="006659B0" w:rsidP="006659B0">
      <w:pPr>
        <w:pStyle w:val="21"/>
        <w:ind w:firstLine="540"/>
        <w:jc w:val="both"/>
        <w:rPr>
          <w:rFonts w:ascii="Times New Roman" w:hAnsi="Times New Roman" w:cs="Times New Roman"/>
          <w:sz w:val="20"/>
          <w:szCs w:val="20"/>
        </w:rPr>
      </w:pPr>
    </w:p>
    <w:p w:rsidR="006659B0" w:rsidRPr="006659B0" w:rsidRDefault="006659B0" w:rsidP="006659B0">
      <w:pPr>
        <w:ind w:firstLine="540"/>
        <w:jc w:val="center"/>
        <w:rPr>
          <w:rFonts w:ascii="Times New Roman" w:hAnsi="Times New Roman" w:cs="Times New Roman"/>
          <w:b/>
          <w:sz w:val="20"/>
          <w:szCs w:val="20"/>
        </w:rPr>
      </w:pPr>
      <w:r w:rsidRPr="006659B0">
        <w:rPr>
          <w:rFonts w:ascii="Times New Roman" w:hAnsi="Times New Roman" w:cs="Times New Roman"/>
          <w:b/>
          <w:sz w:val="20"/>
          <w:szCs w:val="20"/>
        </w:rPr>
        <w:lastRenderedPageBreak/>
        <w:t>2. Планирование приватизации муниципального имущества.</w:t>
      </w:r>
    </w:p>
    <w:p w:rsidR="006659B0" w:rsidRPr="006659B0" w:rsidRDefault="006659B0" w:rsidP="006659B0">
      <w:pPr>
        <w:ind w:firstLine="540"/>
        <w:jc w:val="center"/>
        <w:rPr>
          <w:rFonts w:ascii="Times New Roman" w:hAnsi="Times New Roman" w:cs="Times New Roman"/>
          <w:b/>
          <w:sz w:val="20"/>
          <w:szCs w:val="20"/>
        </w:rPr>
      </w:pP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2.1. Разработка проекта прогнозного плана приватизации муниципального имущества на очередной финансовый год осуществляется Администрацией.</w:t>
      </w: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2.2. Юридические лица и граждане вправе направлять в Администрацию свои предложения о приватизации муниципального имущества в очередном финансовом году.</w:t>
      </w: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 xml:space="preserve">2.3. Прогнозный план содержит перечень акций открытых акционерных обществ, находящихся в муниципальной собственности, и иного муниципального имущества, которое планируется приватизировать в соответствующем году. В прогнозном плане указываются характеристика муниципального имущества, которое планируется приватизировать, и предполагаемые сроки приватизации. </w:t>
      </w: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 xml:space="preserve">2.4. Прогнозный план приватизации муниципального имущества направляется для его утверждения в Совет депутатов </w:t>
      </w:r>
      <w:proofErr w:type="spellStart"/>
      <w:r w:rsidRPr="006659B0">
        <w:rPr>
          <w:rFonts w:ascii="Times New Roman" w:hAnsi="Times New Roman" w:cs="Times New Roman"/>
          <w:sz w:val="20"/>
          <w:szCs w:val="20"/>
        </w:rPr>
        <w:t>Барсуковского</w:t>
      </w:r>
      <w:proofErr w:type="spellEnd"/>
      <w:r w:rsidRPr="006659B0">
        <w:rPr>
          <w:rFonts w:ascii="Times New Roman" w:hAnsi="Times New Roman" w:cs="Times New Roman"/>
          <w:sz w:val="20"/>
          <w:szCs w:val="20"/>
        </w:rPr>
        <w:t xml:space="preserve"> сельского поселения </w:t>
      </w:r>
      <w:proofErr w:type="spellStart"/>
      <w:r w:rsidRPr="006659B0">
        <w:rPr>
          <w:rFonts w:ascii="Times New Roman" w:hAnsi="Times New Roman" w:cs="Times New Roman"/>
          <w:sz w:val="20"/>
          <w:szCs w:val="20"/>
        </w:rPr>
        <w:t>Монастырщинского</w:t>
      </w:r>
      <w:proofErr w:type="spellEnd"/>
      <w:r w:rsidRPr="006659B0">
        <w:rPr>
          <w:rFonts w:ascii="Times New Roman" w:hAnsi="Times New Roman" w:cs="Times New Roman"/>
          <w:sz w:val="20"/>
          <w:szCs w:val="20"/>
        </w:rPr>
        <w:t xml:space="preserve"> района Смоленской области (далее - Совет).</w:t>
      </w: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 xml:space="preserve">2.5. Совет ежегодно утверждает прогнозный план приватизации муниципального имущества. </w:t>
      </w: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По представлению начальника отдела Администрации в утвержденную программу приватизации решением Совета могут быть внесены изменения и дополнения.</w:t>
      </w: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 xml:space="preserve">2.6. Программа приватизации муниципального имущества подлежит официальному опубликованию в средствах массовой информации. </w:t>
      </w: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 xml:space="preserve">2.7. Отдел Администрации ежегодно не позднее 1 марта представляет в Совет отчет о выполнении прогнозного плана приватизации муниципального имущества за прошедший год. </w:t>
      </w: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 xml:space="preserve">2.8. Отчет о выполнении прогнозного плана приватизации муниципального имущества за прошедший год содержит перечень приватизированных в прошедшем году акций открытых акционерных обществ и иного муниципального имущества с указанием способа, срока и цены сделки приватизации. </w:t>
      </w:r>
    </w:p>
    <w:p w:rsidR="006659B0" w:rsidRPr="006659B0" w:rsidRDefault="006659B0" w:rsidP="006659B0">
      <w:pPr>
        <w:rPr>
          <w:rFonts w:ascii="Times New Roman" w:hAnsi="Times New Roman" w:cs="Times New Roman"/>
          <w:sz w:val="20"/>
          <w:szCs w:val="20"/>
        </w:rPr>
      </w:pPr>
      <w:r w:rsidRPr="006659B0">
        <w:rPr>
          <w:rFonts w:ascii="Times New Roman" w:hAnsi="Times New Roman" w:cs="Times New Roman"/>
          <w:sz w:val="20"/>
          <w:szCs w:val="20"/>
        </w:rPr>
        <w:t xml:space="preserve">    </w:t>
      </w:r>
    </w:p>
    <w:p w:rsidR="006659B0" w:rsidRPr="006659B0" w:rsidRDefault="006659B0" w:rsidP="006659B0">
      <w:pPr>
        <w:ind w:firstLine="540"/>
        <w:jc w:val="center"/>
        <w:rPr>
          <w:rFonts w:ascii="Times New Roman" w:hAnsi="Times New Roman" w:cs="Times New Roman"/>
          <w:b/>
          <w:sz w:val="20"/>
          <w:szCs w:val="20"/>
        </w:rPr>
      </w:pPr>
      <w:r w:rsidRPr="006659B0">
        <w:rPr>
          <w:rFonts w:ascii="Times New Roman" w:hAnsi="Times New Roman" w:cs="Times New Roman"/>
          <w:b/>
          <w:sz w:val="20"/>
          <w:szCs w:val="20"/>
        </w:rPr>
        <w:t xml:space="preserve">3. Определение цены </w:t>
      </w:r>
    </w:p>
    <w:p w:rsidR="006659B0" w:rsidRPr="006659B0" w:rsidRDefault="006659B0" w:rsidP="006659B0">
      <w:pPr>
        <w:ind w:firstLine="540"/>
        <w:jc w:val="center"/>
        <w:rPr>
          <w:rFonts w:ascii="Times New Roman" w:hAnsi="Times New Roman" w:cs="Times New Roman"/>
          <w:b/>
          <w:sz w:val="20"/>
          <w:szCs w:val="20"/>
        </w:rPr>
      </w:pPr>
      <w:r w:rsidRPr="006659B0">
        <w:rPr>
          <w:rFonts w:ascii="Times New Roman" w:hAnsi="Times New Roman" w:cs="Times New Roman"/>
          <w:b/>
          <w:sz w:val="20"/>
          <w:szCs w:val="20"/>
        </w:rPr>
        <w:t>приватизируемого муниципального имущества.</w:t>
      </w:r>
    </w:p>
    <w:p w:rsidR="006659B0" w:rsidRPr="006659B0" w:rsidRDefault="006659B0" w:rsidP="006659B0">
      <w:pPr>
        <w:jc w:val="both"/>
        <w:rPr>
          <w:rFonts w:ascii="Times New Roman" w:hAnsi="Times New Roman" w:cs="Times New Roman"/>
          <w:b/>
          <w:sz w:val="20"/>
          <w:szCs w:val="20"/>
        </w:rPr>
      </w:pP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 xml:space="preserve">3.1. Начальная цена подлежащего приватизации муниципального имущества устанавливается на основании отчета об оценке муниципального имущества, составленного в соответствии с законодательством Российской Федерации, регулирующим оценочную деятельность. </w:t>
      </w:r>
    </w:p>
    <w:p w:rsidR="006659B0" w:rsidRPr="006659B0" w:rsidRDefault="006659B0" w:rsidP="006659B0">
      <w:pPr>
        <w:jc w:val="both"/>
        <w:rPr>
          <w:rFonts w:ascii="Times New Roman" w:hAnsi="Times New Roman" w:cs="Times New Roman"/>
          <w:sz w:val="20"/>
          <w:szCs w:val="20"/>
        </w:rPr>
      </w:pPr>
    </w:p>
    <w:p w:rsidR="006659B0" w:rsidRPr="006659B0" w:rsidRDefault="006659B0" w:rsidP="006659B0">
      <w:pPr>
        <w:ind w:firstLine="540"/>
        <w:jc w:val="center"/>
        <w:rPr>
          <w:rFonts w:ascii="Times New Roman" w:hAnsi="Times New Roman" w:cs="Times New Roman"/>
          <w:sz w:val="20"/>
          <w:szCs w:val="20"/>
        </w:rPr>
      </w:pPr>
      <w:r w:rsidRPr="006659B0">
        <w:rPr>
          <w:rFonts w:ascii="Times New Roman" w:hAnsi="Times New Roman" w:cs="Times New Roman"/>
          <w:b/>
          <w:sz w:val="20"/>
          <w:szCs w:val="20"/>
        </w:rPr>
        <w:t>4. Способы приватизации муниципального имущества.</w:t>
      </w:r>
    </w:p>
    <w:p w:rsidR="006659B0" w:rsidRPr="006659B0" w:rsidRDefault="006659B0" w:rsidP="006659B0">
      <w:pPr>
        <w:ind w:firstLine="540"/>
        <w:rPr>
          <w:rFonts w:ascii="Times New Roman" w:hAnsi="Times New Roman" w:cs="Times New Roman"/>
          <w:sz w:val="20"/>
          <w:szCs w:val="20"/>
        </w:rPr>
      </w:pPr>
    </w:p>
    <w:p w:rsidR="006659B0" w:rsidRPr="006659B0" w:rsidRDefault="006659B0" w:rsidP="006659B0">
      <w:pPr>
        <w:numPr>
          <w:ilvl w:val="1"/>
          <w:numId w:val="9"/>
        </w:numPr>
        <w:tabs>
          <w:tab w:val="num" w:pos="0"/>
        </w:tabs>
        <w:ind w:left="0" w:firstLine="540"/>
        <w:jc w:val="both"/>
        <w:rPr>
          <w:rFonts w:ascii="Times New Roman" w:hAnsi="Times New Roman" w:cs="Times New Roman"/>
          <w:sz w:val="20"/>
          <w:szCs w:val="20"/>
        </w:rPr>
      </w:pPr>
      <w:r w:rsidRPr="006659B0">
        <w:rPr>
          <w:rFonts w:ascii="Times New Roman" w:hAnsi="Times New Roman" w:cs="Times New Roman"/>
          <w:sz w:val="20"/>
          <w:szCs w:val="20"/>
        </w:rPr>
        <w:t xml:space="preserve"> Используются следующие способы приватизации муниципального имущества:</w:t>
      </w:r>
    </w:p>
    <w:p w:rsidR="006659B0" w:rsidRPr="006659B0" w:rsidRDefault="006659B0" w:rsidP="006659B0">
      <w:pPr>
        <w:ind w:firstLine="720"/>
        <w:jc w:val="both"/>
        <w:rPr>
          <w:rFonts w:ascii="Times New Roman" w:hAnsi="Times New Roman" w:cs="Times New Roman"/>
          <w:sz w:val="20"/>
          <w:szCs w:val="20"/>
        </w:rPr>
      </w:pPr>
      <w:r w:rsidRPr="006659B0">
        <w:rPr>
          <w:rFonts w:ascii="Times New Roman" w:hAnsi="Times New Roman" w:cs="Times New Roman"/>
          <w:sz w:val="20"/>
          <w:szCs w:val="20"/>
        </w:rPr>
        <w:t>- преобразование муниципального унитарного предприятия в открытое акционерное общество (общество с ограниченной ответственностью);</w:t>
      </w:r>
    </w:p>
    <w:p w:rsidR="006659B0" w:rsidRPr="006659B0" w:rsidRDefault="006659B0" w:rsidP="006659B0">
      <w:pPr>
        <w:ind w:firstLine="708"/>
        <w:jc w:val="both"/>
        <w:rPr>
          <w:rFonts w:ascii="Times New Roman" w:hAnsi="Times New Roman" w:cs="Times New Roman"/>
          <w:sz w:val="20"/>
          <w:szCs w:val="20"/>
        </w:rPr>
      </w:pPr>
      <w:r w:rsidRPr="006659B0">
        <w:rPr>
          <w:rFonts w:ascii="Times New Roman" w:hAnsi="Times New Roman" w:cs="Times New Roman"/>
          <w:sz w:val="20"/>
          <w:szCs w:val="20"/>
        </w:rPr>
        <w:t>- продажа муниципального имущества на аукционе;</w:t>
      </w:r>
    </w:p>
    <w:p w:rsidR="006659B0" w:rsidRPr="006659B0" w:rsidRDefault="006659B0" w:rsidP="006659B0">
      <w:pPr>
        <w:ind w:firstLine="708"/>
        <w:jc w:val="both"/>
        <w:rPr>
          <w:rFonts w:ascii="Times New Roman" w:hAnsi="Times New Roman" w:cs="Times New Roman"/>
          <w:sz w:val="20"/>
          <w:szCs w:val="20"/>
        </w:rPr>
      </w:pPr>
      <w:r w:rsidRPr="006659B0">
        <w:rPr>
          <w:rFonts w:ascii="Times New Roman" w:hAnsi="Times New Roman" w:cs="Times New Roman"/>
          <w:sz w:val="20"/>
          <w:szCs w:val="20"/>
        </w:rPr>
        <w:t>- продажа акций открытых акционерных обществ на специализированном аукционе;</w:t>
      </w:r>
    </w:p>
    <w:p w:rsidR="006659B0" w:rsidRPr="006659B0" w:rsidRDefault="006659B0" w:rsidP="006659B0">
      <w:pPr>
        <w:ind w:firstLine="720"/>
        <w:jc w:val="both"/>
        <w:rPr>
          <w:rFonts w:ascii="Times New Roman" w:hAnsi="Times New Roman" w:cs="Times New Roman"/>
          <w:sz w:val="20"/>
          <w:szCs w:val="20"/>
        </w:rPr>
      </w:pPr>
      <w:r w:rsidRPr="006659B0">
        <w:rPr>
          <w:rFonts w:ascii="Times New Roman" w:hAnsi="Times New Roman" w:cs="Times New Roman"/>
          <w:sz w:val="20"/>
          <w:szCs w:val="20"/>
        </w:rPr>
        <w:t>- продажа муниципального имущества на конкурсе;</w:t>
      </w:r>
    </w:p>
    <w:p w:rsidR="006659B0" w:rsidRPr="006659B0" w:rsidRDefault="006659B0" w:rsidP="006659B0">
      <w:pPr>
        <w:ind w:firstLine="720"/>
        <w:jc w:val="both"/>
        <w:rPr>
          <w:rFonts w:ascii="Times New Roman" w:hAnsi="Times New Roman" w:cs="Times New Roman"/>
          <w:sz w:val="20"/>
          <w:szCs w:val="20"/>
        </w:rPr>
      </w:pPr>
      <w:r w:rsidRPr="006659B0">
        <w:rPr>
          <w:rFonts w:ascii="Times New Roman" w:hAnsi="Times New Roman" w:cs="Times New Roman"/>
          <w:sz w:val="20"/>
          <w:szCs w:val="20"/>
        </w:rPr>
        <w:t>- продажа акций открытых акционерных обществ через организатора торговли на рынке ценных бумаг;</w:t>
      </w:r>
    </w:p>
    <w:p w:rsidR="006659B0" w:rsidRPr="006659B0" w:rsidRDefault="006659B0" w:rsidP="006659B0">
      <w:pPr>
        <w:ind w:firstLine="720"/>
        <w:jc w:val="both"/>
        <w:rPr>
          <w:rFonts w:ascii="Times New Roman" w:hAnsi="Times New Roman" w:cs="Times New Roman"/>
          <w:sz w:val="20"/>
          <w:szCs w:val="20"/>
        </w:rPr>
      </w:pPr>
      <w:r w:rsidRPr="006659B0">
        <w:rPr>
          <w:rFonts w:ascii="Times New Roman" w:hAnsi="Times New Roman" w:cs="Times New Roman"/>
          <w:sz w:val="20"/>
          <w:szCs w:val="20"/>
        </w:rPr>
        <w:t>- продажа муниципального имущества посредством публичного предложения;</w:t>
      </w:r>
    </w:p>
    <w:p w:rsidR="006659B0" w:rsidRPr="006659B0" w:rsidRDefault="006659B0" w:rsidP="006659B0">
      <w:pPr>
        <w:ind w:firstLine="720"/>
        <w:jc w:val="both"/>
        <w:rPr>
          <w:rFonts w:ascii="Times New Roman" w:hAnsi="Times New Roman" w:cs="Times New Roman"/>
          <w:sz w:val="20"/>
          <w:szCs w:val="20"/>
        </w:rPr>
      </w:pPr>
      <w:r w:rsidRPr="006659B0">
        <w:rPr>
          <w:rFonts w:ascii="Times New Roman" w:hAnsi="Times New Roman" w:cs="Times New Roman"/>
          <w:sz w:val="20"/>
          <w:szCs w:val="20"/>
        </w:rPr>
        <w:t xml:space="preserve">- продажа муниципального имущества без объявления цены; </w:t>
      </w:r>
    </w:p>
    <w:p w:rsidR="006659B0" w:rsidRPr="006659B0" w:rsidRDefault="006659B0" w:rsidP="006659B0">
      <w:pPr>
        <w:ind w:firstLine="720"/>
        <w:jc w:val="both"/>
        <w:rPr>
          <w:rFonts w:ascii="Times New Roman" w:hAnsi="Times New Roman" w:cs="Times New Roman"/>
          <w:sz w:val="20"/>
          <w:szCs w:val="20"/>
        </w:rPr>
      </w:pPr>
      <w:r w:rsidRPr="006659B0">
        <w:rPr>
          <w:rFonts w:ascii="Times New Roman" w:hAnsi="Times New Roman" w:cs="Times New Roman"/>
          <w:sz w:val="20"/>
          <w:szCs w:val="20"/>
        </w:rPr>
        <w:t>- внесение муниципального имущества в качестве вклада в уставные капиталы открытых акционерных обществ;</w:t>
      </w:r>
    </w:p>
    <w:p w:rsidR="006659B0" w:rsidRPr="006659B0" w:rsidRDefault="006659B0" w:rsidP="006659B0">
      <w:pPr>
        <w:ind w:firstLine="720"/>
        <w:jc w:val="both"/>
        <w:rPr>
          <w:rFonts w:ascii="Times New Roman" w:hAnsi="Times New Roman" w:cs="Times New Roman"/>
          <w:sz w:val="20"/>
          <w:szCs w:val="20"/>
        </w:rPr>
      </w:pPr>
      <w:r w:rsidRPr="006659B0">
        <w:rPr>
          <w:rFonts w:ascii="Times New Roman" w:hAnsi="Times New Roman" w:cs="Times New Roman"/>
          <w:sz w:val="20"/>
          <w:szCs w:val="20"/>
        </w:rPr>
        <w:t>- продажа акций открытых акционерных обществ по результатам доверительного управления.</w:t>
      </w: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 xml:space="preserve">   </w:t>
      </w:r>
    </w:p>
    <w:p w:rsidR="006659B0" w:rsidRPr="006659B0" w:rsidRDefault="006659B0" w:rsidP="006659B0">
      <w:pPr>
        <w:ind w:left="360" w:firstLine="540"/>
        <w:rPr>
          <w:rFonts w:ascii="Times New Roman" w:hAnsi="Times New Roman" w:cs="Times New Roman"/>
          <w:b/>
          <w:sz w:val="20"/>
          <w:szCs w:val="20"/>
        </w:rPr>
      </w:pPr>
      <w:r w:rsidRPr="006659B0">
        <w:rPr>
          <w:rFonts w:ascii="Times New Roman" w:hAnsi="Times New Roman" w:cs="Times New Roman"/>
          <w:b/>
          <w:sz w:val="20"/>
          <w:szCs w:val="20"/>
        </w:rPr>
        <w:t>5.  Решение об условиях приватизации муниципального имущества.</w:t>
      </w:r>
    </w:p>
    <w:p w:rsidR="006659B0" w:rsidRPr="006659B0" w:rsidRDefault="006659B0" w:rsidP="006659B0">
      <w:pPr>
        <w:ind w:left="360" w:firstLine="540"/>
        <w:rPr>
          <w:rFonts w:ascii="Times New Roman" w:hAnsi="Times New Roman" w:cs="Times New Roman"/>
          <w:b/>
          <w:sz w:val="20"/>
          <w:szCs w:val="20"/>
        </w:rPr>
      </w:pP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5.1. Решение об условиях приватизации муниципального имущества принимается Главой муниципального образования в соответствии с прогнозным планом приватизации муниципального имущества, утвержденным Советом.</w:t>
      </w: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5.2. В решении об условиях приватизации должны содержаться следующие сведения:</w:t>
      </w: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 наименование имущества и иные, позволяющие его индивидуализировать, данные (характеристика имущества);</w:t>
      </w: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 способ приватизации имущества;</w:t>
      </w: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 начальная цена;</w:t>
      </w: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 срок рассрочки платежа (в случае ее предоставления);</w:t>
      </w: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 иные необходимые для приватизации имущества сведения.</w:t>
      </w: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В случае приватизации имущественного комплекса муниципального унитарного предприятия решение об условиях приватизации муниципального имущества также включает:</w:t>
      </w: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 состав подлежащего приватизации имущественного комплекса муниципального унитарного предприятия;</w:t>
      </w: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 xml:space="preserve">-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 </w:t>
      </w: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 xml:space="preserve">- размер уставного капитала открытого акционерного общества или общества с ограниченной ответственностью, </w:t>
      </w:r>
      <w:proofErr w:type="gramStart"/>
      <w:r w:rsidRPr="006659B0">
        <w:rPr>
          <w:rFonts w:ascii="Times New Roman" w:hAnsi="Times New Roman" w:cs="Times New Roman"/>
          <w:sz w:val="20"/>
          <w:szCs w:val="20"/>
        </w:rPr>
        <w:t>создаваемых</w:t>
      </w:r>
      <w:proofErr w:type="gramEnd"/>
      <w:r w:rsidRPr="006659B0">
        <w:rPr>
          <w:rFonts w:ascii="Times New Roman" w:hAnsi="Times New Roman" w:cs="Times New Roman"/>
          <w:sz w:val="20"/>
          <w:szCs w:val="20"/>
        </w:rPr>
        <w:t xml:space="preserve"> посредством преобразования унитарного предприятия;</w:t>
      </w: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 количество, категории и номинальная стоимость акций открытого акционерного общества.</w:t>
      </w:r>
    </w:p>
    <w:p w:rsidR="006659B0" w:rsidRPr="006659B0" w:rsidRDefault="006659B0" w:rsidP="006659B0">
      <w:pPr>
        <w:ind w:firstLine="540"/>
        <w:jc w:val="both"/>
        <w:rPr>
          <w:rFonts w:ascii="Times New Roman" w:hAnsi="Times New Roman" w:cs="Times New Roman"/>
          <w:sz w:val="20"/>
          <w:szCs w:val="20"/>
        </w:rPr>
      </w:pPr>
    </w:p>
    <w:p w:rsidR="006659B0" w:rsidRPr="006659B0" w:rsidRDefault="006659B0" w:rsidP="006659B0">
      <w:pPr>
        <w:pStyle w:val="ConsNormal"/>
        <w:widowControl/>
        <w:ind w:firstLine="540"/>
        <w:jc w:val="center"/>
        <w:rPr>
          <w:rFonts w:ascii="Times New Roman" w:hAnsi="Times New Roman" w:cs="Times New Roman"/>
          <w:b/>
        </w:rPr>
      </w:pPr>
      <w:r w:rsidRPr="006659B0">
        <w:rPr>
          <w:rFonts w:ascii="Times New Roman" w:hAnsi="Times New Roman" w:cs="Times New Roman"/>
          <w:b/>
        </w:rPr>
        <w:lastRenderedPageBreak/>
        <w:t xml:space="preserve"> 6. Информационное обеспечение </w:t>
      </w:r>
    </w:p>
    <w:p w:rsidR="006659B0" w:rsidRPr="006659B0" w:rsidRDefault="006659B0" w:rsidP="006659B0">
      <w:pPr>
        <w:pStyle w:val="ConsNormal"/>
        <w:widowControl/>
        <w:ind w:firstLine="540"/>
        <w:jc w:val="center"/>
        <w:rPr>
          <w:rFonts w:ascii="Times New Roman" w:hAnsi="Times New Roman" w:cs="Times New Roman"/>
          <w:b/>
        </w:rPr>
      </w:pPr>
      <w:r w:rsidRPr="006659B0">
        <w:rPr>
          <w:rFonts w:ascii="Times New Roman" w:hAnsi="Times New Roman" w:cs="Times New Roman"/>
          <w:b/>
        </w:rPr>
        <w:t>приватизации муниципального имущества.</w:t>
      </w:r>
    </w:p>
    <w:p w:rsidR="006659B0" w:rsidRPr="006659B0" w:rsidRDefault="006659B0" w:rsidP="006659B0">
      <w:pPr>
        <w:pStyle w:val="ConsNormal"/>
        <w:widowControl/>
        <w:ind w:firstLine="540"/>
        <w:jc w:val="both"/>
        <w:rPr>
          <w:rFonts w:ascii="Times New Roman" w:hAnsi="Times New Roman" w:cs="Times New Roman"/>
        </w:rPr>
      </w:pPr>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r w:rsidRPr="006659B0">
        <w:rPr>
          <w:rFonts w:ascii="Times New Roman" w:hAnsi="Times New Roman" w:cs="Times New Roman"/>
          <w:sz w:val="20"/>
          <w:szCs w:val="20"/>
        </w:rPr>
        <w:t xml:space="preserve">6.1. «Прогнозный план приватизации муниципального имущества, отчет о выполнении прогнозного плана приватизации муниципального имущества за прошедший год подлежат опубликованию в газете «Наша жизнь»; решение об условиях приватизации муниципального имущества подлежит опубликованию на официальном сайте Администрации в сети Интернет, на официальном сайте Российской Федерации в сети Интернет для размещения информации о проведении торгов - </w:t>
      </w:r>
      <w:proofErr w:type="spellStart"/>
      <w:r w:rsidRPr="006659B0">
        <w:rPr>
          <w:rFonts w:ascii="Times New Roman" w:hAnsi="Times New Roman" w:cs="Times New Roman"/>
          <w:sz w:val="20"/>
          <w:szCs w:val="20"/>
          <w:lang w:val="en-US"/>
        </w:rPr>
        <w:t>torgi</w:t>
      </w:r>
      <w:proofErr w:type="spellEnd"/>
      <w:r w:rsidRPr="006659B0">
        <w:rPr>
          <w:rFonts w:ascii="Times New Roman" w:hAnsi="Times New Roman" w:cs="Times New Roman"/>
          <w:sz w:val="20"/>
          <w:szCs w:val="20"/>
        </w:rPr>
        <w:t>.</w:t>
      </w:r>
      <w:proofErr w:type="spellStart"/>
      <w:r w:rsidRPr="006659B0">
        <w:rPr>
          <w:rFonts w:ascii="Times New Roman" w:hAnsi="Times New Roman" w:cs="Times New Roman"/>
          <w:sz w:val="20"/>
          <w:szCs w:val="20"/>
          <w:lang w:val="en-US"/>
        </w:rPr>
        <w:t>gov</w:t>
      </w:r>
      <w:proofErr w:type="spellEnd"/>
      <w:r w:rsidRPr="006659B0">
        <w:rPr>
          <w:rFonts w:ascii="Times New Roman" w:hAnsi="Times New Roman" w:cs="Times New Roman"/>
          <w:sz w:val="20"/>
          <w:szCs w:val="20"/>
        </w:rPr>
        <w:t>.</w:t>
      </w:r>
      <w:proofErr w:type="spellStart"/>
      <w:r w:rsidRPr="006659B0">
        <w:rPr>
          <w:rFonts w:ascii="Times New Roman" w:hAnsi="Times New Roman" w:cs="Times New Roman"/>
          <w:sz w:val="20"/>
          <w:szCs w:val="20"/>
          <w:lang w:val="en-US"/>
        </w:rPr>
        <w:t>ru</w:t>
      </w:r>
      <w:proofErr w:type="spellEnd"/>
      <w:r w:rsidRPr="006659B0">
        <w:rPr>
          <w:rFonts w:ascii="Times New Roman" w:hAnsi="Times New Roman" w:cs="Times New Roman"/>
          <w:sz w:val="20"/>
          <w:szCs w:val="20"/>
        </w:rPr>
        <w:t xml:space="preserve">, а также на Единой электронной торговой площадке - </w:t>
      </w:r>
      <w:hyperlink r:id="rId17" w:history="1">
        <w:r w:rsidRPr="006659B0">
          <w:rPr>
            <w:rStyle w:val="a3"/>
            <w:rFonts w:ascii="Times New Roman" w:hAnsi="Times New Roman" w:cs="Times New Roman"/>
            <w:sz w:val="20"/>
            <w:szCs w:val="20"/>
          </w:rPr>
          <w:t>http://178fz.roseltorg.ru</w:t>
        </w:r>
      </w:hyperlink>
      <w:r w:rsidRPr="006659B0">
        <w:rPr>
          <w:rFonts w:ascii="Times New Roman" w:hAnsi="Times New Roman" w:cs="Times New Roman"/>
          <w:sz w:val="20"/>
          <w:szCs w:val="20"/>
        </w:rPr>
        <w:t>»;</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6.2. Информационное сообщение о продаже муниципального имущества должно быть опубликовано не менее чем за тридцать дней до дня осуществления продажи указанного имущества в печатном средстве массовой информации «Наш вестник», на официальном сайте для размещения информации о проведении конкурсов или аукционов на право заключения договоров купли-продажи, а также на сайте Администрации.</w:t>
      </w:r>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r w:rsidRPr="006659B0">
        <w:rPr>
          <w:rFonts w:ascii="Times New Roman" w:hAnsi="Times New Roman" w:cs="Times New Roman"/>
          <w:sz w:val="20"/>
          <w:szCs w:val="20"/>
        </w:rPr>
        <w:t>6.3. «Обязательному опубликованию в информационном сообщении о продаже муниципального имущества подлежат следующие сведения:</w:t>
      </w:r>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r w:rsidRPr="006659B0">
        <w:rPr>
          <w:rFonts w:ascii="Times New Roman" w:hAnsi="Times New Roman" w:cs="Times New Roman"/>
          <w:sz w:val="20"/>
          <w:szCs w:val="20"/>
        </w:rPr>
        <w:t>- наименование органа местного самоуправления, принявшего решение об условиях приватизации имущества, реквизиты указанного решения;</w:t>
      </w:r>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r w:rsidRPr="006659B0">
        <w:rPr>
          <w:rFonts w:ascii="Times New Roman" w:hAnsi="Times New Roman" w:cs="Times New Roman"/>
          <w:sz w:val="20"/>
          <w:szCs w:val="20"/>
        </w:rPr>
        <w:t>- наименование такого имущества и иные позволяющие его индивидуализировать сведения (характеристика имущества);</w:t>
      </w:r>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r w:rsidRPr="006659B0">
        <w:rPr>
          <w:rFonts w:ascii="Times New Roman" w:hAnsi="Times New Roman" w:cs="Times New Roman"/>
          <w:sz w:val="20"/>
          <w:szCs w:val="20"/>
        </w:rPr>
        <w:t>- способ приватизации такого имущества;</w:t>
      </w:r>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r w:rsidRPr="006659B0">
        <w:rPr>
          <w:rFonts w:ascii="Times New Roman" w:hAnsi="Times New Roman" w:cs="Times New Roman"/>
          <w:sz w:val="20"/>
          <w:szCs w:val="20"/>
        </w:rPr>
        <w:t>- начальная цена продажи такого имущества;</w:t>
      </w:r>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r w:rsidRPr="006659B0">
        <w:rPr>
          <w:rFonts w:ascii="Times New Roman" w:hAnsi="Times New Roman" w:cs="Times New Roman"/>
          <w:sz w:val="20"/>
          <w:szCs w:val="20"/>
        </w:rPr>
        <w:t>- форма подачи предложений о цене такого имущества;</w:t>
      </w:r>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r w:rsidRPr="006659B0">
        <w:rPr>
          <w:rFonts w:ascii="Times New Roman" w:hAnsi="Times New Roman" w:cs="Times New Roman"/>
          <w:sz w:val="20"/>
          <w:szCs w:val="20"/>
        </w:rPr>
        <w:t>- условия и сроки платежа, необходимые реквизиты счетов;</w:t>
      </w:r>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r w:rsidRPr="006659B0">
        <w:rPr>
          <w:rFonts w:ascii="Times New Roman" w:hAnsi="Times New Roman" w:cs="Times New Roman"/>
          <w:sz w:val="20"/>
          <w:szCs w:val="20"/>
        </w:rPr>
        <w:t>- размер задатка, срок и порядок его внесения, необходимые реквизиты счетов;</w:t>
      </w:r>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r w:rsidRPr="006659B0">
        <w:rPr>
          <w:rFonts w:ascii="Times New Roman" w:hAnsi="Times New Roman" w:cs="Times New Roman"/>
          <w:sz w:val="20"/>
          <w:szCs w:val="20"/>
        </w:rPr>
        <w:t>- порядок, место, даты начала и окончания подачи заявок (предложений);</w:t>
      </w:r>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r w:rsidRPr="006659B0">
        <w:rPr>
          <w:rFonts w:ascii="Times New Roman" w:hAnsi="Times New Roman" w:cs="Times New Roman"/>
          <w:sz w:val="20"/>
          <w:szCs w:val="20"/>
        </w:rPr>
        <w:t>- исчерпывающий перечень представляемых участниками торгов документов и требования к их оформлению;</w:t>
      </w:r>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r w:rsidRPr="006659B0">
        <w:rPr>
          <w:rFonts w:ascii="Times New Roman" w:hAnsi="Times New Roman" w:cs="Times New Roman"/>
          <w:sz w:val="20"/>
          <w:szCs w:val="20"/>
        </w:rPr>
        <w:t>- срок заключения договора купли-продажи;</w:t>
      </w:r>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r w:rsidRPr="006659B0">
        <w:rPr>
          <w:rFonts w:ascii="Times New Roman" w:hAnsi="Times New Roman" w:cs="Times New Roman"/>
          <w:sz w:val="20"/>
          <w:szCs w:val="20"/>
        </w:rPr>
        <w:t>- порядок ознакомления покупателей с иной информацией, условиями договора купли-продажи;</w:t>
      </w:r>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r w:rsidRPr="006659B0">
        <w:rPr>
          <w:rFonts w:ascii="Times New Roman" w:hAnsi="Times New Roman" w:cs="Times New Roman"/>
          <w:sz w:val="20"/>
          <w:szCs w:val="20"/>
        </w:rPr>
        <w:t>- ограничения участия отдельных категорий физических и юридических лиц в приватизации муниципального имущества;</w:t>
      </w:r>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r w:rsidRPr="006659B0">
        <w:rPr>
          <w:rFonts w:ascii="Times New Roman" w:hAnsi="Times New Roman" w:cs="Times New Roman"/>
          <w:sz w:val="20"/>
          <w:szCs w:val="20"/>
        </w:rPr>
        <w:t>- порядок определения победителей (при проведен</w:t>
      </w:r>
      <w:proofErr w:type="gramStart"/>
      <w:r w:rsidRPr="006659B0">
        <w:rPr>
          <w:rFonts w:ascii="Times New Roman" w:hAnsi="Times New Roman" w:cs="Times New Roman"/>
          <w:sz w:val="20"/>
          <w:szCs w:val="20"/>
        </w:rPr>
        <w:t>ии ау</w:t>
      </w:r>
      <w:proofErr w:type="gramEnd"/>
      <w:r w:rsidRPr="006659B0">
        <w:rPr>
          <w:rFonts w:ascii="Times New Roman" w:hAnsi="Times New Roman" w:cs="Times New Roman"/>
          <w:sz w:val="20"/>
          <w:szCs w:val="20"/>
        </w:rPr>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r w:rsidRPr="006659B0">
        <w:rPr>
          <w:rFonts w:ascii="Times New Roman" w:hAnsi="Times New Roman" w:cs="Times New Roman"/>
          <w:sz w:val="20"/>
          <w:szCs w:val="20"/>
        </w:rPr>
        <w:t>- место и срок подведения итогов продажи муниципального имущества;</w:t>
      </w:r>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r w:rsidRPr="006659B0">
        <w:rPr>
          <w:rFonts w:ascii="Times New Roman" w:hAnsi="Times New Roman" w:cs="Times New Roman"/>
          <w:sz w:val="20"/>
          <w:szCs w:val="20"/>
        </w:rPr>
        <w:t>-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proofErr w:type="gramStart"/>
      <w:r w:rsidRPr="006659B0">
        <w:rPr>
          <w:rFonts w:ascii="Times New Roman" w:hAnsi="Times New Roman" w:cs="Times New Roman"/>
          <w:sz w:val="20"/>
          <w:szCs w:val="20"/>
        </w:rPr>
        <w:t xml:space="preserve">- размер и порядок выплаты вознаграждения юридическому лицу, которое в соответствии с </w:t>
      </w:r>
      <w:hyperlink r:id="rId18" w:history="1">
        <w:r w:rsidRPr="006659B0">
          <w:rPr>
            <w:rStyle w:val="a3"/>
            <w:rFonts w:ascii="Times New Roman" w:hAnsi="Times New Roman" w:cs="Times New Roman"/>
            <w:sz w:val="20"/>
            <w:szCs w:val="20"/>
          </w:rPr>
          <w:t>подпунктом 8.1 пункта 1 статьи 6</w:t>
        </w:r>
      </w:hyperlink>
      <w:r w:rsidRPr="006659B0">
        <w:rPr>
          <w:rFonts w:ascii="Times New Roman" w:hAnsi="Times New Roman" w:cs="Times New Roman"/>
          <w:sz w:val="20"/>
          <w:szCs w:val="20"/>
        </w:rPr>
        <w:t xml:space="preserve"> Федерального закона от 21.12.2001 № 178-ФЗ «О приватизации государственного и муниципального имущества» осуществляет функции продавца государственного или муниципального имущества и (или) которому решением Администрации поручено организовать от имени собственника продажу приватизируемого государственного или муниципального имущества;</w:t>
      </w:r>
      <w:proofErr w:type="gramEnd"/>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r w:rsidRPr="006659B0">
        <w:rPr>
          <w:rFonts w:ascii="Times New Roman" w:hAnsi="Times New Roman" w:cs="Times New Roman"/>
          <w:sz w:val="20"/>
          <w:szCs w:val="20"/>
        </w:rPr>
        <w:t>- сведения об установлении обременения такого имущества публичным сервитутом и (или) ограничениями, предусмотренными настоящим Федеральным законом и (или) иными федеральными законами;</w:t>
      </w:r>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r w:rsidRPr="006659B0">
        <w:rPr>
          <w:rFonts w:ascii="Times New Roman" w:hAnsi="Times New Roman" w:cs="Times New Roman"/>
          <w:sz w:val="20"/>
          <w:szCs w:val="20"/>
        </w:rPr>
        <w:t>- условия конкурса, формы и сроки их выполнения»;</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6.4. При продаже акций открытого акционерного общества или доли в уставном капитале, находящихся в муниципальной собственности, обязательному включению в информационное сообщение подлежат также следующие сведения:</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 полное наименование, почтовый адрес и место нахождения открытого акционерного общества или общества с ограниченной ответственностью;</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   размер уставного капитала открытого акционерного общества или общества с ограниченной ответственностью, общее количество и категории выпущенных акций, их номинальная стоимость;</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  площадь земельного участка, на котором расположено недвижимое имущество открытого акционерного общества или общества с ограниченной ответственностью;</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 обязательства открытого акционерного общества или общества с ограниченной ответственностью, в том числе перед федеральным бюджетом, бюджетами субъектов Российской Федерации, местными бюджетами, государственными внебюджетными фондами;</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  бухгалтерский отчет открытого акционерного общества или общества с ограниченной ответственностью на последнюю отчетную дату перед опубликованием информационного сообщения;</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  перечень видов основной продукции (работ, услуг), производство которой осуществляется открытым акционерным обществом или обществом с ограниченной ответственностью;</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   численность работников открытого акционерного общества или общества с ограниченной ответственностью;</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  сведения о доле продукции (работ, услуг) открытого акционерного общества или общества с ограниченной ответственностью, включенного в Реестр хозяйствующих субъектов, имеющих долю на рынке определенного товара более чем 35 процентов.</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lastRenderedPageBreak/>
        <w:t>С иными сведениями об открытом акционерном обществе покупатели имеют право ознакомиться в месте, указанном в информационном сообщении.</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6.5. Со дня приема заявок лицо, желающее приобрести муниципальное имущество (далее - претендент), имеет право предварительного ознакомления с информацией о подлежащем приватизации имуществе.</w:t>
      </w:r>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r w:rsidRPr="006659B0">
        <w:rPr>
          <w:rFonts w:ascii="Times New Roman" w:hAnsi="Times New Roman" w:cs="Times New Roman"/>
          <w:sz w:val="20"/>
          <w:szCs w:val="20"/>
        </w:rPr>
        <w:t>6.6. «Информация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 сделок.</w:t>
      </w:r>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r w:rsidRPr="006659B0">
        <w:rPr>
          <w:rFonts w:ascii="Times New Roman" w:hAnsi="Times New Roman" w:cs="Times New Roman"/>
          <w:sz w:val="20"/>
          <w:szCs w:val="20"/>
        </w:rPr>
        <w:t>К информации о результатах сделок приватизации муниципального имущества, подлежащей размещению, относятся следующие сведения:</w:t>
      </w:r>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r w:rsidRPr="006659B0">
        <w:rPr>
          <w:rFonts w:ascii="Times New Roman" w:hAnsi="Times New Roman" w:cs="Times New Roman"/>
          <w:sz w:val="20"/>
          <w:szCs w:val="20"/>
        </w:rPr>
        <w:t>1) наименование продавца такого имущества;</w:t>
      </w:r>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r w:rsidRPr="006659B0">
        <w:rPr>
          <w:rFonts w:ascii="Times New Roman" w:hAnsi="Times New Roman" w:cs="Times New Roman"/>
          <w:sz w:val="20"/>
          <w:szCs w:val="20"/>
        </w:rPr>
        <w:t>2) наименование такого имущества и иные позволяющие его индивидуализировать сведения (характеристика имущества);</w:t>
      </w:r>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r w:rsidRPr="006659B0">
        <w:rPr>
          <w:rFonts w:ascii="Times New Roman" w:hAnsi="Times New Roman" w:cs="Times New Roman"/>
          <w:sz w:val="20"/>
          <w:szCs w:val="20"/>
        </w:rPr>
        <w:t>3) дата, время и место проведения торгов;</w:t>
      </w:r>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r w:rsidRPr="006659B0">
        <w:rPr>
          <w:rFonts w:ascii="Times New Roman" w:hAnsi="Times New Roman" w:cs="Times New Roman"/>
          <w:sz w:val="20"/>
          <w:szCs w:val="20"/>
        </w:rPr>
        <w:t>4) цена сделки приватизации;</w:t>
      </w:r>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r w:rsidRPr="006659B0">
        <w:rPr>
          <w:rFonts w:ascii="Times New Roman" w:hAnsi="Times New Roman" w:cs="Times New Roman"/>
          <w:sz w:val="20"/>
          <w:szCs w:val="20"/>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r w:rsidRPr="006659B0">
        <w:rPr>
          <w:rFonts w:ascii="Times New Roman" w:hAnsi="Times New Roman" w:cs="Times New Roman"/>
          <w:sz w:val="20"/>
          <w:szCs w:val="20"/>
        </w:rPr>
        <w:t xml:space="preserve">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w:t>
      </w:r>
      <w:hyperlink r:id="rId19" w:history="1">
        <w:r w:rsidRPr="006659B0">
          <w:rPr>
            <w:rStyle w:val="a3"/>
            <w:rFonts w:ascii="Times New Roman" w:hAnsi="Times New Roman" w:cs="Times New Roman"/>
            <w:sz w:val="20"/>
            <w:szCs w:val="20"/>
          </w:rPr>
          <w:t>абзаце втором пункта 3 статьи 18</w:t>
        </w:r>
      </w:hyperlink>
      <w:r w:rsidRPr="006659B0">
        <w:rPr>
          <w:rFonts w:ascii="Times New Roman" w:hAnsi="Times New Roman" w:cs="Times New Roman"/>
          <w:sz w:val="20"/>
          <w:szCs w:val="20"/>
        </w:rPr>
        <w:t xml:space="preserve"> Федерального закона от 21.12.2001 № 178-ФЗ «О приватизации государственного и муниципального имущества»;</w:t>
      </w:r>
    </w:p>
    <w:p w:rsidR="006659B0" w:rsidRPr="006659B0" w:rsidRDefault="006659B0" w:rsidP="006659B0">
      <w:pPr>
        <w:ind w:firstLine="540"/>
        <w:rPr>
          <w:rFonts w:ascii="Times New Roman" w:hAnsi="Times New Roman" w:cs="Times New Roman"/>
          <w:sz w:val="20"/>
          <w:szCs w:val="20"/>
        </w:rPr>
      </w:pPr>
    </w:p>
    <w:p w:rsidR="006659B0" w:rsidRPr="006659B0" w:rsidRDefault="006659B0" w:rsidP="006659B0">
      <w:pPr>
        <w:ind w:left="360" w:firstLine="540"/>
        <w:jc w:val="center"/>
        <w:rPr>
          <w:rFonts w:ascii="Times New Roman" w:hAnsi="Times New Roman" w:cs="Times New Roman"/>
          <w:b/>
          <w:sz w:val="20"/>
          <w:szCs w:val="20"/>
        </w:rPr>
      </w:pPr>
      <w:r w:rsidRPr="006659B0">
        <w:rPr>
          <w:rFonts w:ascii="Times New Roman" w:hAnsi="Times New Roman" w:cs="Times New Roman"/>
          <w:b/>
          <w:sz w:val="20"/>
          <w:szCs w:val="20"/>
        </w:rPr>
        <w:t>7. Документы, представляемые покупателями</w:t>
      </w:r>
    </w:p>
    <w:p w:rsidR="006659B0" w:rsidRPr="006659B0" w:rsidRDefault="006659B0" w:rsidP="006659B0">
      <w:pPr>
        <w:ind w:left="360" w:firstLine="540"/>
        <w:jc w:val="center"/>
        <w:rPr>
          <w:rFonts w:ascii="Times New Roman" w:hAnsi="Times New Roman" w:cs="Times New Roman"/>
          <w:b/>
          <w:sz w:val="20"/>
          <w:szCs w:val="20"/>
        </w:rPr>
      </w:pPr>
      <w:r w:rsidRPr="006659B0">
        <w:rPr>
          <w:rFonts w:ascii="Times New Roman" w:hAnsi="Times New Roman" w:cs="Times New Roman"/>
          <w:b/>
          <w:sz w:val="20"/>
          <w:szCs w:val="20"/>
        </w:rPr>
        <w:t>муниципального имущества.</w:t>
      </w:r>
    </w:p>
    <w:p w:rsidR="006659B0" w:rsidRPr="006659B0" w:rsidRDefault="006659B0" w:rsidP="006659B0">
      <w:pPr>
        <w:ind w:left="360" w:firstLine="540"/>
        <w:jc w:val="center"/>
        <w:rPr>
          <w:rFonts w:ascii="Times New Roman" w:hAnsi="Times New Roman" w:cs="Times New Roman"/>
          <w:b/>
          <w:sz w:val="20"/>
          <w:szCs w:val="20"/>
        </w:rPr>
      </w:pPr>
      <w:r w:rsidRPr="006659B0">
        <w:rPr>
          <w:rFonts w:ascii="Times New Roman" w:hAnsi="Times New Roman" w:cs="Times New Roman"/>
          <w:b/>
          <w:sz w:val="20"/>
          <w:szCs w:val="20"/>
        </w:rPr>
        <w:t xml:space="preserve"> </w:t>
      </w:r>
    </w:p>
    <w:p w:rsidR="006659B0" w:rsidRPr="006659B0" w:rsidRDefault="006659B0" w:rsidP="006659B0">
      <w:pPr>
        <w:pStyle w:val="21"/>
        <w:ind w:firstLine="540"/>
        <w:rPr>
          <w:rFonts w:ascii="Times New Roman" w:hAnsi="Times New Roman" w:cs="Times New Roman"/>
          <w:sz w:val="20"/>
          <w:szCs w:val="20"/>
        </w:rPr>
      </w:pPr>
      <w:r w:rsidRPr="006659B0">
        <w:rPr>
          <w:rFonts w:ascii="Times New Roman" w:hAnsi="Times New Roman" w:cs="Times New Roman"/>
          <w:sz w:val="20"/>
          <w:szCs w:val="20"/>
        </w:rPr>
        <w:t>7.1. Претенденты представляют в Администрацию следующие документы:</w:t>
      </w: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Физические лица предъявляют документ, удостоверяющий личность.</w:t>
      </w:r>
    </w:p>
    <w:p w:rsidR="006659B0" w:rsidRPr="006659B0" w:rsidRDefault="006659B0" w:rsidP="006659B0">
      <w:pPr>
        <w:tabs>
          <w:tab w:val="num" w:pos="-180"/>
        </w:tabs>
        <w:ind w:firstLine="540"/>
        <w:jc w:val="both"/>
        <w:rPr>
          <w:rFonts w:ascii="Times New Roman" w:hAnsi="Times New Roman" w:cs="Times New Roman"/>
          <w:sz w:val="20"/>
          <w:szCs w:val="20"/>
        </w:rPr>
      </w:pPr>
      <w:r w:rsidRPr="006659B0">
        <w:rPr>
          <w:rFonts w:ascii="Times New Roman" w:hAnsi="Times New Roman" w:cs="Times New Roman"/>
          <w:sz w:val="20"/>
          <w:szCs w:val="20"/>
        </w:rPr>
        <w:t xml:space="preserve">Юридические лица, индивидуальные предприниматели дополнительно представляют следующие документы: </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 xml:space="preserve">- заверенные копии учредительных документов; </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В случае</w:t>
      </w:r>
      <w:proofErr w:type="gramStart"/>
      <w:r w:rsidRPr="006659B0">
        <w:rPr>
          <w:rFonts w:ascii="Times New Roman" w:hAnsi="Times New Roman" w:cs="Times New Roman"/>
          <w:sz w:val="20"/>
          <w:szCs w:val="20"/>
        </w:rPr>
        <w:t>,</w:t>
      </w:r>
      <w:proofErr w:type="gramEnd"/>
      <w:r w:rsidRPr="006659B0">
        <w:rPr>
          <w:rFonts w:ascii="Times New Roman" w:hAnsi="Times New Roman" w:cs="Times New Roman"/>
          <w:sz w:val="20"/>
          <w:szCs w:val="20"/>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20" w:history="1">
        <w:r w:rsidRPr="006659B0">
          <w:rPr>
            <w:rFonts w:ascii="Times New Roman" w:hAnsi="Times New Roman" w:cs="Times New Roman"/>
            <w:sz w:val="20"/>
            <w:szCs w:val="20"/>
          </w:rPr>
          <w:t>порядке</w:t>
        </w:r>
      </w:hyperlink>
      <w:r w:rsidRPr="006659B0">
        <w:rPr>
          <w:rFonts w:ascii="Times New Roman" w:hAnsi="Times New Roman" w:cs="Times New Roman"/>
          <w:sz w:val="20"/>
          <w:szCs w:val="20"/>
        </w:rPr>
        <w:t>, или нотариально заверенная копия такой доверенности. В случае</w:t>
      </w:r>
      <w:proofErr w:type="gramStart"/>
      <w:r w:rsidRPr="006659B0">
        <w:rPr>
          <w:rFonts w:ascii="Times New Roman" w:hAnsi="Times New Roman" w:cs="Times New Roman"/>
          <w:sz w:val="20"/>
          <w:szCs w:val="20"/>
        </w:rPr>
        <w:t>,</w:t>
      </w:r>
      <w:proofErr w:type="gramEnd"/>
      <w:r w:rsidRPr="006659B0">
        <w:rPr>
          <w:rFonts w:ascii="Times New Roman" w:hAnsi="Times New Roman" w:cs="Times New Roman"/>
          <w:sz w:val="20"/>
          <w:szCs w:val="20"/>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659B0" w:rsidRPr="006659B0" w:rsidRDefault="006659B0" w:rsidP="006659B0">
      <w:pPr>
        <w:rPr>
          <w:rFonts w:ascii="Times New Roman" w:hAnsi="Times New Roman" w:cs="Times New Roman"/>
          <w:sz w:val="20"/>
          <w:szCs w:val="20"/>
        </w:rPr>
      </w:pPr>
    </w:p>
    <w:p w:rsidR="006659B0" w:rsidRPr="006659B0" w:rsidRDefault="006659B0" w:rsidP="006659B0">
      <w:pPr>
        <w:jc w:val="center"/>
        <w:rPr>
          <w:rFonts w:ascii="Times New Roman" w:hAnsi="Times New Roman" w:cs="Times New Roman"/>
          <w:b/>
          <w:sz w:val="20"/>
          <w:szCs w:val="20"/>
        </w:rPr>
      </w:pPr>
      <w:r w:rsidRPr="006659B0">
        <w:rPr>
          <w:rFonts w:ascii="Times New Roman" w:hAnsi="Times New Roman" w:cs="Times New Roman"/>
          <w:b/>
          <w:sz w:val="20"/>
          <w:szCs w:val="20"/>
        </w:rPr>
        <w:t>8. Продажа муниципального имущества на аукционе.</w:t>
      </w:r>
    </w:p>
    <w:p w:rsidR="006659B0" w:rsidRPr="006659B0" w:rsidRDefault="006659B0" w:rsidP="006659B0">
      <w:pPr>
        <w:ind w:left="720" w:firstLine="540"/>
        <w:jc w:val="center"/>
        <w:rPr>
          <w:rFonts w:ascii="Times New Roman" w:hAnsi="Times New Roman" w:cs="Times New Roman"/>
          <w:b/>
          <w:color w:val="FF0000"/>
          <w:sz w:val="20"/>
          <w:szCs w:val="20"/>
        </w:rPr>
      </w:pPr>
    </w:p>
    <w:p w:rsidR="006659B0" w:rsidRPr="006659B0" w:rsidRDefault="006659B0" w:rsidP="006659B0">
      <w:pPr>
        <w:pStyle w:val="af8"/>
        <w:spacing w:after="0"/>
        <w:ind w:left="0" w:firstLine="540"/>
        <w:jc w:val="both"/>
        <w:rPr>
          <w:rFonts w:ascii="Times New Roman" w:hAnsi="Times New Roman" w:cs="Times New Roman"/>
          <w:sz w:val="20"/>
          <w:szCs w:val="20"/>
        </w:rPr>
      </w:pPr>
      <w:r w:rsidRPr="006659B0">
        <w:rPr>
          <w:rFonts w:ascii="Times New Roman" w:hAnsi="Times New Roman" w:cs="Times New Roman"/>
          <w:sz w:val="20"/>
          <w:szCs w:val="20"/>
        </w:rPr>
        <w:t>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 Аукцион является открытым по составу участников.</w:t>
      </w:r>
    </w:p>
    <w:p w:rsidR="006659B0" w:rsidRPr="006659B0" w:rsidRDefault="006659B0" w:rsidP="006659B0">
      <w:pPr>
        <w:tabs>
          <w:tab w:val="num" w:pos="0"/>
          <w:tab w:val="num" w:pos="1890"/>
        </w:tabs>
        <w:ind w:firstLine="540"/>
        <w:jc w:val="both"/>
        <w:rPr>
          <w:rFonts w:ascii="Times New Roman" w:hAnsi="Times New Roman" w:cs="Times New Roman"/>
          <w:sz w:val="20"/>
          <w:szCs w:val="20"/>
        </w:rPr>
      </w:pPr>
      <w:r w:rsidRPr="006659B0">
        <w:rPr>
          <w:rFonts w:ascii="Times New Roman" w:hAnsi="Times New Roman" w:cs="Times New Roman"/>
          <w:sz w:val="20"/>
          <w:szCs w:val="20"/>
        </w:rPr>
        <w:t xml:space="preserve">Предложения о цене муниципального имущества подаются участниками аукциона в запечатанных конвертах (закрытая форма подачи предложений о цене) или </w:t>
      </w:r>
      <w:proofErr w:type="gramStart"/>
      <w:r w:rsidRPr="006659B0">
        <w:rPr>
          <w:rFonts w:ascii="Times New Roman" w:hAnsi="Times New Roman" w:cs="Times New Roman"/>
          <w:sz w:val="20"/>
          <w:szCs w:val="20"/>
        </w:rPr>
        <w:t>заявляются</w:t>
      </w:r>
      <w:proofErr w:type="gramEnd"/>
      <w:r w:rsidRPr="006659B0">
        <w:rPr>
          <w:rFonts w:ascii="Times New Roman" w:hAnsi="Times New Roman" w:cs="Times New Roman"/>
          <w:sz w:val="20"/>
          <w:szCs w:val="20"/>
        </w:rPr>
        <w:t xml:space="preserve"> ими открыто в ходе проведения торгов (открытая форма подачи предложений о цене). Форма подачи предложений о цене муниципального имущества определяется решением об условиях приватизации. Аукцион, в котором принял участие только один участник, признается несостоявшимся.</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8.1. Продавец (организатор торгов) в соответствии с законодательством Российской Федерации при подготовке и проведен</w:t>
      </w:r>
      <w:proofErr w:type="gramStart"/>
      <w:r w:rsidRPr="006659B0">
        <w:rPr>
          <w:rFonts w:ascii="Times New Roman" w:hAnsi="Times New Roman" w:cs="Times New Roman"/>
          <w:sz w:val="20"/>
          <w:szCs w:val="20"/>
        </w:rPr>
        <w:t>ии ау</w:t>
      </w:r>
      <w:proofErr w:type="gramEnd"/>
      <w:r w:rsidRPr="006659B0">
        <w:rPr>
          <w:rFonts w:ascii="Times New Roman" w:hAnsi="Times New Roman" w:cs="Times New Roman"/>
          <w:sz w:val="20"/>
          <w:szCs w:val="20"/>
        </w:rPr>
        <w:t>кциона осуществляет следующие функции:</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 xml:space="preserve">а) обеспечивает в установленном </w:t>
      </w:r>
      <w:hyperlink r:id="rId21" w:history="1">
        <w:r w:rsidRPr="006659B0">
          <w:rPr>
            <w:rFonts w:ascii="Times New Roman" w:hAnsi="Times New Roman" w:cs="Times New Roman"/>
            <w:sz w:val="20"/>
            <w:szCs w:val="20"/>
          </w:rPr>
          <w:t>порядке</w:t>
        </w:r>
      </w:hyperlink>
      <w:r w:rsidRPr="006659B0">
        <w:rPr>
          <w:rFonts w:ascii="Times New Roman" w:hAnsi="Times New Roman" w:cs="Times New Roman"/>
          <w:sz w:val="20"/>
          <w:szCs w:val="20"/>
        </w:rPr>
        <w:t xml:space="preserve"> проведение оценки подлежащих приватизации акций, определяет начальную цену продаваемого на аукционе имущества (далее именуется - начальная цена продажи), а также величину повышения начальной цены ("шаг аукциона") при подаче предложений о цене имущества в открытой форме;</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б) определяет размер, срок и условия внесения задатка физическими и юридическими лицами, намеревающимися принять участие в аукционе (далее именуются - претенденты), а также иные условия договора о задатке;</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в) заключает с претендентами договоры о задатке;</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г) определяет место, даты начала и окончания приема заявок, место и срок подведения итогов аукциона;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д) организует подготовку и публикацию информационного сообщения о проведен</w:t>
      </w:r>
      <w:proofErr w:type="gramStart"/>
      <w:r w:rsidRPr="006659B0">
        <w:rPr>
          <w:rFonts w:ascii="Times New Roman" w:hAnsi="Times New Roman" w:cs="Times New Roman"/>
          <w:sz w:val="20"/>
          <w:szCs w:val="20"/>
        </w:rPr>
        <w:t>ии ау</w:t>
      </w:r>
      <w:proofErr w:type="gramEnd"/>
      <w:r w:rsidRPr="006659B0">
        <w:rPr>
          <w:rFonts w:ascii="Times New Roman" w:hAnsi="Times New Roman" w:cs="Times New Roman"/>
          <w:sz w:val="20"/>
          <w:szCs w:val="20"/>
        </w:rPr>
        <w:t xml:space="preserve">кциона, а также размещение информации о проведении аукциона в сети Интернет в соответствии с требованиями, установленными Федеральным </w:t>
      </w:r>
      <w:hyperlink r:id="rId22" w:history="1">
        <w:r w:rsidRPr="006659B0">
          <w:rPr>
            <w:rFonts w:ascii="Times New Roman" w:hAnsi="Times New Roman" w:cs="Times New Roman"/>
            <w:sz w:val="20"/>
            <w:szCs w:val="20"/>
          </w:rPr>
          <w:t>законом</w:t>
        </w:r>
      </w:hyperlink>
      <w:r w:rsidRPr="006659B0">
        <w:rPr>
          <w:rFonts w:ascii="Times New Roman" w:hAnsi="Times New Roman" w:cs="Times New Roman"/>
          <w:sz w:val="20"/>
          <w:szCs w:val="20"/>
        </w:rPr>
        <w:t xml:space="preserve"> "О приватизации государственного и муниципального имущества" и настоящим Положением;</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lastRenderedPageBreak/>
        <w:t>е) принимает от претендентов заявки на участие в аукционе (далее именуются - заявки) и прилагаемые к ним документы по составленной ими описи, а также предложения о цене имущества при подаче предложений о цене имущества в закрытой форме;</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 xml:space="preserve">ж) проверяет правильность оформления представленных претендентами документов и определяет их соответствие требованиям </w:t>
      </w:r>
      <w:hyperlink r:id="rId23" w:history="1">
        <w:r w:rsidRPr="006659B0">
          <w:rPr>
            <w:rFonts w:ascii="Times New Roman" w:hAnsi="Times New Roman" w:cs="Times New Roman"/>
            <w:sz w:val="20"/>
            <w:szCs w:val="20"/>
          </w:rPr>
          <w:t>законодательства</w:t>
        </w:r>
      </w:hyperlink>
      <w:r w:rsidRPr="006659B0">
        <w:rPr>
          <w:rFonts w:ascii="Times New Roman" w:hAnsi="Times New Roman" w:cs="Times New Roman"/>
          <w:sz w:val="20"/>
          <w:szCs w:val="20"/>
        </w:rPr>
        <w:t xml:space="preserve"> Российской Федерации и перечню, опубликованному в информационном сообщении о проведен</w:t>
      </w:r>
      <w:proofErr w:type="gramStart"/>
      <w:r w:rsidRPr="006659B0">
        <w:rPr>
          <w:rFonts w:ascii="Times New Roman" w:hAnsi="Times New Roman" w:cs="Times New Roman"/>
          <w:sz w:val="20"/>
          <w:szCs w:val="20"/>
        </w:rPr>
        <w:t>ии ау</w:t>
      </w:r>
      <w:proofErr w:type="gramEnd"/>
      <w:r w:rsidRPr="006659B0">
        <w:rPr>
          <w:rFonts w:ascii="Times New Roman" w:hAnsi="Times New Roman" w:cs="Times New Roman"/>
          <w:sz w:val="20"/>
          <w:szCs w:val="20"/>
        </w:rPr>
        <w:t>кциона;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з) ведет учет заявок по мере их поступления в журнале приема заявок;</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 xml:space="preserve">и) принимает решение о признании претендентов участниками аукциона или об отказе в допуске к участию в аукционе по основаниям, установленным Федеральным </w:t>
      </w:r>
      <w:hyperlink r:id="rId24" w:history="1">
        <w:r w:rsidRPr="006659B0">
          <w:rPr>
            <w:rFonts w:ascii="Times New Roman" w:hAnsi="Times New Roman" w:cs="Times New Roman"/>
            <w:sz w:val="20"/>
            <w:szCs w:val="20"/>
          </w:rPr>
          <w:t>законом</w:t>
        </w:r>
      </w:hyperlink>
      <w:r w:rsidRPr="006659B0">
        <w:rPr>
          <w:rFonts w:ascii="Times New Roman" w:hAnsi="Times New Roman" w:cs="Times New Roman"/>
          <w:sz w:val="20"/>
          <w:szCs w:val="20"/>
        </w:rPr>
        <w:t xml:space="preserve"> "О приватизации государственного и муниципального имущества", и уведомляет претендентов о принятом решении;</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к) назначает из числа своих работников уполномоченного представителя, а также нанимает аукциониста или назначает его из числа своих работников - в случае проведения аукциона с подачей предложений о цене имущества в открытой форме;</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л) принимает от участников аукциона предложения о цене имущества, подаваемые в день подведения итогов аукциона (при подаче предложений о цене имущества в закрытой форме);</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м) определяет победителя аукциона и оформляет протокол об итогах аукциона;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н) уведомляет победителя аукциона о его победе на аукционе;</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о) производит расчеты с претендентами, участниками и победителем аукциона;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 xml:space="preserve">п) организует подготовку и публикацию информационного сообщения об итогах аукциона, а также его размещение в сети Интернет в соответствии с требованиями, установленными Федеральным </w:t>
      </w:r>
      <w:hyperlink r:id="rId25" w:history="1">
        <w:r w:rsidRPr="006659B0">
          <w:rPr>
            <w:rFonts w:ascii="Times New Roman" w:hAnsi="Times New Roman" w:cs="Times New Roman"/>
            <w:sz w:val="20"/>
            <w:szCs w:val="20"/>
          </w:rPr>
          <w:t>законом</w:t>
        </w:r>
      </w:hyperlink>
      <w:r w:rsidRPr="006659B0">
        <w:rPr>
          <w:rFonts w:ascii="Times New Roman" w:hAnsi="Times New Roman" w:cs="Times New Roman"/>
          <w:sz w:val="20"/>
          <w:szCs w:val="20"/>
        </w:rPr>
        <w:t xml:space="preserve"> "О приватизации государственного и муниципального имущества" и настоящим Положением;</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р) обеспечивает передачу имущества покупателю (победителю аукциона) и совершает необходимые действия, связанные с переходом права собственности на него.</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8.2. Для участия в аукционе претендент представляет продавцу (организатору торгов) (лично или через своего полномочного представителя) в установленный срок заявку по форме, утверждаемой продавцом, и иные документы в соответствии с перечнем, опубликованным в информационном сообщении о проведен</w:t>
      </w:r>
      <w:proofErr w:type="gramStart"/>
      <w:r w:rsidRPr="006659B0">
        <w:rPr>
          <w:rFonts w:ascii="Times New Roman" w:hAnsi="Times New Roman" w:cs="Times New Roman"/>
          <w:sz w:val="20"/>
          <w:szCs w:val="20"/>
        </w:rPr>
        <w:t>ии ау</w:t>
      </w:r>
      <w:proofErr w:type="gramEnd"/>
      <w:r w:rsidRPr="006659B0">
        <w:rPr>
          <w:rFonts w:ascii="Times New Roman" w:hAnsi="Times New Roman" w:cs="Times New Roman"/>
          <w:sz w:val="20"/>
          <w:szCs w:val="20"/>
        </w:rPr>
        <w:t>кциона. Заявка и опись представленных документов составляются в 2 экземплярах, один из которых остается у продавца (организатора торгов), другой - у заявителя.</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8.3. Для участия в аукционе претендент вносит задаток в соответствии с договором о задатке на счет, указанный в информационном сообщении о проведен</w:t>
      </w:r>
      <w:proofErr w:type="gramStart"/>
      <w:r w:rsidRPr="006659B0">
        <w:rPr>
          <w:rFonts w:ascii="Times New Roman" w:hAnsi="Times New Roman" w:cs="Times New Roman"/>
          <w:sz w:val="20"/>
          <w:szCs w:val="20"/>
        </w:rPr>
        <w:t>ии ау</w:t>
      </w:r>
      <w:proofErr w:type="gramEnd"/>
      <w:r w:rsidRPr="006659B0">
        <w:rPr>
          <w:rFonts w:ascii="Times New Roman" w:hAnsi="Times New Roman" w:cs="Times New Roman"/>
          <w:sz w:val="20"/>
          <w:szCs w:val="20"/>
        </w:rPr>
        <w:t>кциона.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proofErr w:type="gramStart"/>
      <w:r w:rsidRPr="006659B0">
        <w:rPr>
          <w:rFonts w:ascii="Times New Roman" w:hAnsi="Times New Roman" w:cs="Times New Roman"/>
          <w:sz w:val="20"/>
          <w:szCs w:val="20"/>
        </w:rPr>
        <w:t xml:space="preserve">Информационное сообщение о проведении аукциона наряду со сведениями, предусмотренными Федеральным </w:t>
      </w:r>
      <w:hyperlink r:id="rId26" w:history="1">
        <w:r w:rsidRPr="006659B0">
          <w:rPr>
            <w:rFonts w:ascii="Times New Roman" w:hAnsi="Times New Roman" w:cs="Times New Roman"/>
            <w:sz w:val="20"/>
            <w:szCs w:val="20"/>
          </w:rPr>
          <w:t>законом</w:t>
        </w:r>
      </w:hyperlink>
      <w:r w:rsidRPr="006659B0">
        <w:rPr>
          <w:rFonts w:ascii="Times New Roman" w:hAnsi="Times New Roman" w:cs="Times New Roman"/>
          <w:sz w:val="20"/>
          <w:szCs w:val="20"/>
        </w:rPr>
        <w:t xml:space="preserve"> "О приватизации государственного и муниципального имущества", должно содержать сведения о размере задатка, сроке и порядке его внесения, назначении платежа, реквизитах счета, порядке возвращения задатка, а также указание на то, что данное сообщение является публичной офертой для заключения договора о задатке в соответствии со </w:t>
      </w:r>
      <w:hyperlink r:id="rId27" w:history="1">
        <w:r w:rsidRPr="006659B0">
          <w:rPr>
            <w:rFonts w:ascii="Times New Roman" w:hAnsi="Times New Roman" w:cs="Times New Roman"/>
            <w:sz w:val="20"/>
            <w:szCs w:val="20"/>
          </w:rPr>
          <w:t>статьей 437</w:t>
        </w:r>
      </w:hyperlink>
      <w:r w:rsidRPr="006659B0">
        <w:rPr>
          <w:rFonts w:ascii="Times New Roman" w:hAnsi="Times New Roman" w:cs="Times New Roman"/>
          <w:sz w:val="20"/>
          <w:szCs w:val="20"/>
        </w:rPr>
        <w:t xml:space="preserve"> Гражданского кодекса Российской Федерации</w:t>
      </w:r>
      <w:proofErr w:type="gramEnd"/>
      <w:r w:rsidRPr="006659B0">
        <w:rPr>
          <w:rFonts w:ascii="Times New Roman" w:hAnsi="Times New Roman" w:cs="Times New Roman"/>
          <w:sz w:val="20"/>
          <w:szCs w:val="20"/>
        </w:rPr>
        <w:t>,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Документом, подтверждающим поступление задатка на счет продавца, является выписка со счета продавца.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 xml:space="preserve">8.4. Прием заявок начинается с даты, объявленной в информационном сообщении о проведении аукциона, осуществляется в течение не менее 25 календарных дней и заканчивается не </w:t>
      </w:r>
      <w:proofErr w:type="gramStart"/>
      <w:r w:rsidRPr="006659B0">
        <w:rPr>
          <w:rFonts w:ascii="Times New Roman" w:hAnsi="Times New Roman" w:cs="Times New Roman"/>
          <w:sz w:val="20"/>
          <w:szCs w:val="20"/>
        </w:rPr>
        <w:t>позднее</w:t>
      </w:r>
      <w:proofErr w:type="gramEnd"/>
      <w:r w:rsidRPr="006659B0">
        <w:rPr>
          <w:rFonts w:ascii="Times New Roman" w:hAnsi="Times New Roman" w:cs="Times New Roman"/>
          <w:sz w:val="20"/>
          <w:szCs w:val="20"/>
        </w:rPr>
        <w:t xml:space="preserve"> чем за 3 рабочих дня до даты рассмотрения заявок и документов претендентов.</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8.5. Заявка с прилагаемыми к ней документами регистрируется продавцом (организатором торгов) в журнале приема заявок с присвоением каждой заявке номера и указанием даты и времени подачи документов. На каждом экземпляре заявки продавцом (организатором торгов) делается отметка о принятии заявки с указанием ее номера, даты и времени принятия продавцом (организатор торгов).</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8.6. Заявки, поступившие по истечении срока их приема, указанного в информационном сообщении о проведен</w:t>
      </w:r>
      <w:proofErr w:type="gramStart"/>
      <w:r w:rsidRPr="006659B0">
        <w:rPr>
          <w:rFonts w:ascii="Times New Roman" w:hAnsi="Times New Roman" w:cs="Times New Roman"/>
          <w:sz w:val="20"/>
          <w:szCs w:val="20"/>
        </w:rPr>
        <w:t>ии ау</w:t>
      </w:r>
      <w:proofErr w:type="gramEnd"/>
      <w:r w:rsidRPr="006659B0">
        <w:rPr>
          <w:rFonts w:ascii="Times New Roman" w:hAnsi="Times New Roman" w:cs="Times New Roman"/>
          <w:sz w:val="20"/>
          <w:szCs w:val="20"/>
        </w:rPr>
        <w:t>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8.7. Продавец (организатор торгов) принимает меры по обеспечению сохранности заявок и прилагаемых к ним документов, в том числе предложений о цене имущества,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8.8. Решения продавца (организатора торгов) о признании претендентов участниками аукциона оформляется протоколом.</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В протоколе о признании претендентов участниками аукциона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При наличии оснований для признания аукциона несостоявшимся продавец (организатор торгов) принимает соответствующее решение, которое оформляется протоколом.</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8.9. В день определения участников аукциона, указанный в информационном сообщении о проведен</w:t>
      </w:r>
      <w:proofErr w:type="gramStart"/>
      <w:r w:rsidRPr="006659B0">
        <w:rPr>
          <w:rFonts w:ascii="Times New Roman" w:hAnsi="Times New Roman" w:cs="Times New Roman"/>
          <w:sz w:val="20"/>
          <w:szCs w:val="20"/>
        </w:rPr>
        <w:t>ии ау</w:t>
      </w:r>
      <w:proofErr w:type="gramEnd"/>
      <w:r w:rsidRPr="006659B0">
        <w:rPr>
          <w:rFonts w:ascii="Times New Roman" w:hAnsi="Times New Roman" w:cs="Times New Roman"/>
          <w:sz w:val="20"/>
          <w:szCs w:val="20"/>
        </w:rPr>
        <w:t>кциона, продавец (организатор торгов)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По результатам рассмотрения документов продавец (организатор торгов) принимает решение о признании претендентов участниками аукциона или об отказе в допуске претендентов к участию в аукционе.</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lastRenderedPageBreak/>
        <w:t xml:space="preserve">8.10.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w:t>
      </w:r>
      <w:proofErr w:type="gramStart"/>
      <w:r w:rsidRPr="006659B0">
        <w:rPr>
          <w:rFonts w:ascii="Times New Roman" w:hAnsi="Times New Roman" w:cs="Times New Roman"/>
          <w:sz w:val="20"/>
          <w:szCs w:val="20"/>
        </w:rPr>
        <w:t>с даты оформления</w:t>
      </w:r>
      <w:proofErr w:type="gramEnd"/>
      <w:r w:rsidRPr="006659B0">
        <w:rPr>
          <w:rFonts w:ascii="Times New Roman" w:hAnsi="Times New Roman" w:cs="Times New Roman"/>
          <w:sz w:val="20"/>
          <w:szCs w:val="20"/>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proofErr w:type="gramStart"/>
      <w:r w:rsidRPr="006659B0">
        <w:rPr>
          <w:rFonts w:ascii="Times New Roman" w:hAnsi="Times New Roman" w:cs="Times New Roman"/>
          <w:sz w:val="20"/>
          <w:szCs w:val="20"/>
        </w:rPr>
        <w:t>Информация об отказе в допуске к участию в аукционе размещается на сайте Администрации,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официальные сайты в сети Интернет), и на сайте организатора торгов муниципального имущества в сети Интернет в срок не позднее рабочего дня, следующего за днем принятия указанного решения.</w:t>
      </w:r>
      <w:proofErr w:type="gramEnd"/>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8.11. Претендент приобретает статус участника аукциона с момента оформления продавцом (организатором торгов) протокола о признании претендентов участниками аукциона.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8.12. Аукцион с подачей предложений о цене имущества в открытой форме проводится в следующем порядке:</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а) аукцион должен быть проведен не ранее чем через 10 рабочих дней и не позднее 15 рабочих дней с даты определения участников аукциона, указанной в информационном сообщении о проведен</w:t>
      </w:r>
      <w:proofErr w:type="gramStart"/>
      <w:r w:rsidRPr="006659B0">
        <w:rPr>
          <w:rFonts w:ascii="Times New Roman" w:hAnsi="Times New Roman" w:cs="Times New Roman"/>
          <w:sz w:val="20"/>
          <w:szCs w:val="20"/>
        </w:rPr>
        <w:t>ии ау</w:t>
      </w:r>
      <w:proofErr w:type="gramEnd"/>
      <w:r w:rsidRPr="006659B0">
        <w:rPr>
          <w:rFonts w:ascii="Times New Roman" w:hAnsi="Times New Roman" w:cs="Times New Roman"/>
          <w:sz w:val="20"/>
          <w:szCs w:val="20"/>
        </w:rPr>
        <w:t>кциона;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б) аукцион ведет аукционист;</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в) участникам аукциона выдаются пронумерованные карточки участника аукциона (далее именуются - карточки);</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г) аукцион начинается с объявления об открыт</w:t>
      </w:r>
      <w:proofErr w:type="gramStart"/>
      <w:r w:rsidRPr="006659B0">
        <w:rPr>
          <w:rFonts w:ascii="Times New Roman" w:hAnsi="Times New Roman" w:cs="Times New Roman"/>
          <w:sz w:val="20"/>
          <w:szCs w:val="20"/>
        </w:rPr>
        <w:t>ии ау</w:t>
      </w:r>
      <w:proofErr w:type="gramEnd"/>
      <w:r w:rsidRPr="006659B0">
        <w:rPr>
          <w:rFonts w:ascii="Times New Roman" w:hAnsi="Times New Roman" w:cs="Times New Roman"/>
          <w:sz w:val="20"/>
          <w:szCs w:val="20"/>
        </w:rPr>
        <w:t>кциона;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д) после открытия аукциона аукционистом оглашаются наименование имущества, основные его характеристики, начальная цена продажи и "шаг аукциона".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е) после оглашения аукционистом начальной цены продажи участникам аукциона предлагается заявить эту цену путем поднятия карточек;</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 xml:space="preserve">ж)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sidRPr="006659B0">
        <w:rPr>
          <w:rFonts w:ascii="Times New Roman" w:hAnsi="Times New Roman" w:cs="Times New Roman"/>
          <w:sz w:val="20"/>
          <w:szCs w:val="20"/>
        </w:rPr>
        <w:t>заявляется</w:t>
      </w:r>
      <w:proofErr w:type="gramEnd"/>
      <w:r w:rsidRPr="006659B0">
        <w:rPr>
          <w:rFonts w:ascii="Times New Roman" w:hAnsi="Times New Roman" w:cs="Times New Roman"/>
          <w:sz w:val="20"/>
          <w:szCs w:val="20"/>
        </w:rPr>
        <w:t xml:space="preserve"> участниками аукциона путем поднятия карточек. В случае заявления цены, кратной "шагу аукциона", эта цена </w:t>
      </w:r>
      <w:proofErr w:type="gramStart"/>
      <w:r w:rsidRPr="006659B0">
        <w:rPr>
          <w:rFonts w:ascii="Times New Roman" w:hAnsi="Times New Roman" w:cs="Times New Roman"/>
          <w:sz w:val="20"/>
          <w:szCs w:val="20"/>
        </w:rPr>
        <w:t>заявляется</w:t>
      </w:r>
      <w:proofErr w:type="gramEnd"/>
      <w:r w:rsidRPr="006659B0">
        <w:rPr>
          <w:rFonts w:ascii="Times New Roman" w:hAnsi="Times New Roman" w:cs="Times New Roman"/>
          <w:sz w:val="20"/>
          <w:szCs w:val="20"/>
        </w:rPr>
        <w:t xml:space="preserve"> участниками аукциона путем поднятия карточек и ее оглашения;</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з)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и) по завершен</w:t>
      </w:r>
      <w:proofErr w:type="gramStart"/>
      <w:r w:rsidRPr="006659B0">
        <w:rPr>
          <w:rFonts w:ascii="Times New Roman" w:hAnsi="Times New Roman" w:cs="Times New Roman"/>
          <w:sz w:val="20"/>
          <w:szCs w:val="20"/>
        </w:rPr>
        <w:t>ии ау</w:t>
      </w:r>
      <w:proofErr w:type="gramEnd"/>
      <w:r w:rsidRPr="006659B0">
        <w:rPr>
          <w:rFonts w:ascii="Times New Roman" w:hAnsi="Times New Roman" w:cs="Times New Roman"/>
          <w:sz w:val="20"/>
          <w:szCs w:val="20"/>
        </w:rPr>
        <w:t>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к) цена имущества, предложенная победителем аукциона, заносится в протокол об итогах аукциона, составляемый в 2 экземплярах.</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Протокол об итогах аукциона, подписанный аукционистом и уполномоченным представителем продавца, является документом, удостоверяющим право победителя на заключение договора купли-продажи имущества.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Если при проведении аукциона продавцом (организатором торгов) проводились фотографирование, ауди</w:t>
      </w:r>
      <w:proofErr w:type="gramStart"/>
      <w:r w:rsidRPr="006659B0">
        <w:rPr>
          <w:rFonts w:ascii="Times New Roman" w:hAnsi="Times New Roman" w:cs="Times New Roman"/>
          <w:sz w:val="20"/>
          <w:szCs w:val="20"/>
        </w:rPr>
        <w:t>о-</w:t>
      </w:r>
      <w:proofErr w:type="gramEnd"/>
      <w:r w:rsidRPr="006659B0">
        <w:rPr>
          <w:rFonts w:ascii="Times New Roman" w:hAnsi="Times New Roman" w:cs="Times New Roman"/>
          <w:sz w:val="20"/>
          <w:szCs w:val="20"/>
        </w:rPr>
        <w:t xml:space="preserve"> и (или) видеозапись, киносъемка, то об этом делается отметка в протоколе. В этом случае материалы фотографирования, ауди</w:t>
      </w:r>
      <w:proofErr w:type="gramStart"/>
      <w:r w:rsidRPr="006659B0">
        <w:rPr>
          <w:rFonts w:ascii="Times New Roman" w:hAnsi="Times New Roman" w:cs="Times New Roman"/>
          <w:sz w:val="20"/>
          <w:szCs w:val="20"/>
        </w:rPr>
        <w:t>о-</w:t>
      </w:r>
      <w:proofErr w:type="gramEnd"/>
      <w:r w:rsidRPr="006659B0">
        <w:rPr>
          <w:rFonts w:ascii="Times New Roman" w:hAnsi="Times New Roman" w:cs="Times New Roman"/>
          <w:sz w:val="20"/>
          <w:szCs w:val="20"/>
        </w:rPr>
        <w:t xml:space="preserve">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аукционистом и уполномоченным представителем продавца;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л)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В случае признания аукциона несостоявшимся продавец (организатор торгов) в тот же день составляет соответствующий протокол, подписываемый им (его уполномоченным представителем), а также аукционистом.</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8.13. Аукцион с подачей предложений о цене имущества в закрытой форме проводится в следующем порядке:</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а) день подведения итогов аукциона назначается не ранее чем через 10 рабочих дней и не позднее 15 рабочих дней со дня определения участников аукциона;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б) перед вскрытием конвертов с предложениями о цене имущества продаве</w:t>
      </w:r>
      <w:proofErr w:type="gramStart"/>
      <w:r w:rsidRPr="006659B0">
        <w:rPr>
          <w:rFonts w:ascii="Times New Roman" w:hAnsi="Times New Roman" w:cs="Times New Roman"/>
          <w:sz w:val="20"/>
          <w:szCs w:val="20"/>
        </w:rPr>
        <w:t>ц(</w:t>
      </w:r>
      <w:proofErr w:type="gramEnd"/>
      <w:r w:rsidRPr="006659B0">
        <w:rPr>
          <w:rFonts w:ascii="Times New Roman" w:hAnsi="Times New Roman" w:cs="Times New Roman"/>
          <w:sz w:val="20"/>
          <w:szCs w:val="20"/>
        </w:rPr>
        <w:t>организатор торгов) проверяет их целость, что фиксируется в протоколе об итогах аукциона;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в) продавец (организатор торгов) рассматривает предложения участников аукциона о цене имущества.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продавцом принимается во внимание цена, указанная прописью.</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Предложения, содержащие цену ниже начальной цены продажи, не рассматриваются;</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г)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продавца представители средств массовой информации;</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lastRenderedPageBreak/>
        <w:t>д) решение продавца (организатора торгов) об определении победителя оформляется протоколом об итогах аукциона, составляемым в 2 экземплярах, в котором указывается имя (наименование) победителя аукциона и предложенная им цена покупки имущества.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Подписанный продавцом (организатор торгов) протокол об итогах аукциона является документом, удостоверяющим право победителя на заключение договора купли-продажи имущества.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Протокол об итогах аукциона направляется победителю аукциона одновременно с уведомлением о признании его победителем.</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Лицам, перечислившим задаток для участия в аукционе, денежные средства возвращаются в следующем порядке:</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а) участникам аукциона, за исключением его победителя, - в течение 5 календарных дней со дня подведения итогов аукциона;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б)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8.14. При уклонении или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 Результаты аукциона аннулируются продавцом.</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 xml:space="preserve">8.15. Информационное сообщение об итогах аукциона публикуется в печатном средстве массовой информации «Наш вестник» и размещается на официальных сайтах в сети Интернет в соответствии с требованиями, установленными Федеральным </w:t>
      </w:r>
      <w:hyperlink r:id="rId28" w:history="1">
        <w:r w:rsidRPr="006659B0">
          <w:rPr>
            <w:rFonts w:ascii="Times New Roman" w:hAnsi="Times New Roman" w:cs="Times New Roman"/>
            <w:sz w:val="20"/>
            <w:szCs w:val="20"/>
          </w:rPr>
          <w:t>законом</w:t>
        </w:r>
      </w:hyperlink>
      <w:r w:rsidRPr="006659B0">
        <w:rPr>
          <w:rFonts w:ascii="Times New Roman" w:hAnsi="Times New Roman" w:cs="Times New Roman"/>
          <w:sz w:val="20"/>
          <w:szCs w:val="20"/>
        </w:rPr>
        <w:t xml:space="preserve"> "О приватизации государственного и муниципального имущества".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 xml:space="preserve">8.16. По результатам аукциона продавец и победитель аукциона (покупатель) не ранее 10 рабочих дней и не позднее 15 рабочих дней со дня подведения итогов аукциона заключают в соответствии с </w:t>
      </w:r>
      <w:hyperlink r:id="rId29" w:history="1">
        <w:r w:rsidRPr="006659B0">
          <w:rPr>
            <w:rFonts w:ascii="Times New Roman" w:hAnsi="Times New Roman" w:cs="Times New Roman"/>
            <w:sz w:val="20"/>
            <w:szCs w:val="20"/>
          </w:rPr>
          <w:t>законодательством</w:t>
        </w:r>
      </w:hyperlink>
      <w:r w:rsidRPr="006659B0">
        <w:rPr>
          <w:rFonts w:ascii="Times New Roman" w:hAnsi="Times New Roman" w:cs="Times New Roman"/>
          <w:sz w:val="20"/>
          <w:szCs w:val="20"/>
        </w:rPr>
        <w:t xml:space="preserve"> Российской Федерации договор купли-продажи имущества.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8.17. Оплата приобретаемого на аукционе имущества производится путем перечисления денежных средств на счет, указанный в информационном сообщении о проведен</w:t>
      </w:r>
      <w:proofErr w:type="gramStart"/>
      <w:r w:rsidRPr="006659B0">
        <w:rPr>
          <w:rFonts w:ascii="Times New Roman" w:hAnsi="Times New Roman" w:cs="Times New Roman"/>
          <w:sz w:val="20"/>
          <w:szCs w:val="20"/>
        </w:rPr>
        <w:t>ии ау</w:t>
      </w:r>
      <w:proofErr w:type="gramEnd"/>
      <w:r w:rsidRPr="006659B0">
        <w:rPr>
          <w:rFonts w:ascii="Times New Roman" w:hAnsi="Times New Roman" w:cs="Times New Roman"/>
          <w:sz w:val="20"/>
          <w:szCs w:val="20"/>
        </w:rPr>
        <w:t>кциона. Внесенный победителем продажи задаток засчитывается в счет оплаты приобретаемого имущества.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Денежные средства в счет оплаты приватизируемого муниципального имущества подлежат перечислению победителем аукциона в установленном порядке в муниципальный бюджет на счет, указанный в информационном сообщении о проведен</w:t>
      </w:r>
      <w:proofErr w:type="gramStart"/>
      <w:r w:rsidRPr="006659B0">
        <w:rPr>
          <w:rFonts w:ascii="Times New Roman" w:hAnsi="Times New Roman" w:cs="Times New Roman"/>
          <w:sz w:val="20"/>
          <w:szCs w:val="20"/>
        </w:rPr>
        <w:t>ии ау</w:t>
      </w:r>
      <w:proofErr w:type="gramEnd"/>
      <w:r w:rsidRPr="006659B0">
        <w:rPr>
          <w:rFonts w:ascii="Times New Roman" w:hAnsi="Times New Roman" w:cs="Times New Roman"/>
          <w:sz w:val="20"/>
          <w:szCs w:val="20"/>
        </w:rPr>
        <w:t>кциона, в размере и сроки, указанные в договоре купли-продажи, но не позднее 30 рабочих дней со дня заключения договора купли-продажи.</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30" w:history="1">
        <w:r w:rsidRPr="006659B0">
          <w:rPr>
            <w:rFonts w:ascii="Times New Roman" w:hAnsi="Times New Roman" w:cs="Times New Roman"/>
            <w:sz w:val="20"/>
            <w:szCs w:val="20"/>
          </w:rPr>
          <w:t>законодательством</w:t>
        </w:r>
      </w:hyperlink>
      <w:r w:rsidRPr="006659B0">
        <w:rPr>
          <w:rFonts w:ascii="Times New Roman" w:hAnsi="Times New Roman" w:cs="Times New Roman"/>
          <w:sz w:val="20"/>
          <w:szCs w:val="20"/>
        </w:rPr>
        <w:t xml:space="preserve"> Российской Федерации в договоре купли-продажи.</w:t>
      </w:r>
    </w:p>
    <w:p w:rsidR="006659B0" w:rsidRPr="006659B0" w:rsidRDefault="006659B0" w:rsidP="006659B0">
      <w:pPr>
        <w:jc w:val="both"/>
        <w:rPr>
          <w:rFonts w:ascii="Times New Roman" w:hAnsi="Times New Roman" w:cs="Times New Roman"/>
          <w:sz w:val="20"/>
          <w:szCs w:val="20"/>
        </w:rPr>
      </w:pPr>
      <w:r w:rsidRPr="006659B0">
        <w:rPr>
          <w:rFonts w:ascii="Times New Roman" w:hAnsi="Times New Roman" w:cs="Times New Roman"/>
          <w:sz w:val="20"/>
          <w:szCs w:val="20"/>
        </w:rPr>
        <w:t xml:space="preserve">       8.18. </w:t>
      </w:r>
      <w:proofErr w:type="gramStart"/>
      <w:r w:rsidRPr="006659B0">
        <w:rPr>
          <w:rFonts w:ascii="Times New Roman" w:hAnsi="Times New Roman" w:cs="Times New Roman"/>
          <w:sz w:val="20"/>
          <w:szCs w:val="20"/>
        </w:rPr>
        <w:t>Не урегулированные настоящим разделом отношения, связанные  с проведением аукциона, регулируются Положением об организации продажи государственного или муниципального имущества на аукционе, утвержденным Постановлением Правительства РФ от 12.08.2002 г. № 585 (ред. 03.03.2012), Федеральным законом от 21.12.2001 №178-ФЗ (ред. от 06.12.2011, с изм. от 07.12.2011) «О приватизации государственного и муниципального имущества», иными законодательными актами РФ.</w:t>
      </w:r>
      <w:proofErr w:type="gramEnd"/>
    </w:p>
    <w:p w:rsidR="006659B0" w:rsidRPr="006659B0" w:rsidRDefault="006659B0" w:rsidP="006659B0">
      <w:pPr>
        <w:jc w:val="both"/>
        <w:rPr>
          <w:rFonts w:ascii="Times New Roman" w:hAnsi="Times New Roman" w:cs="Times New Roman"/>
          <w:sz w:val="20"/>
          <w:szCs w:val="20"/>
        </w:rPr>
      </w:pPr>
    </w:p>
    <w:p w:rsidR="006659B0" w:rsidRPr="006659B0" w:rsidRDefault="006659B0" w:rsidP="006659B0">
      <w:pPr>
        <w:jc w:val="both"/>
        <w:rPr>
          <w:rFonts w:ascii="Times New Roman" w:hAnsi="Times New Roman" w:cs="Times New Roman"/>
          <w:sz w:val="20"/>
          <w:szCs w:val="20"/>
        </w:rPr>
      </w:pPr>
    </w:p>
    <w:p w:rsidR="006659B0" w:rsidRPr="006659B0" w:rsidRDefault="006659B0" w:rsidP="006659B0">
      <w:pPr>
        <w:pStyle w:val="afb"/>
        <w:ind w:left="0" w:firstLine="0"/>
        <w:jc w:val="center"/>
        <w:rPr>
          <w:rFonts w:ascii="Times New Roman" w:hAnsi="Times New Roman" w:cs="Times New Roman"/>
          <w:b/>
          <w:bCs/>
        </w:rPr>
      </w:pPr>
      <w:r w:rsidRPr="006659B0">
        <w:rPr>
          <w:rFonts w:ascii="Times New Roman" w:hAnsi="Times New Roman" w:cs="Times New Roman"/>
          <w:b/>
          <w:bCs/>
        </w:rPr>
        <w:t>9. Продажа акций открытых акционерных обществ</w:t>
      </w:r>
    </w:p>
    <w:p w:rsidR="006659B0" w:rsidRPr="006659B0" w:rsidRDefault="006659B0" w:rsidP="006659B0">
      <w:pPr>
        <w:pStyle w:val="afb"/>
        <w:ind w:left="0" w:firstLine="0"/>
        <w:jc w:val="center"/>
        <w:rPr>
          <w:rFonts w:ascii="Times New Roman" w:hAnsi="Times New Roman" w:cs="Times New Roman"/>
          <w:b/>
          <w:bCs/>
        </w:rPr>
      </w:pPr>
      <w:r w:rsidRPr="006659B0">
        <w:rPr>
          <w:rFonts w:ascii="Times New Roman" w:hAnsi="Times New Roman" w:cs="Times New Roman"/>
          <w:b/>
          <w:bCs/>
        </w:rPr>
        <w:t>на специализированном аукционе.</w:t>
      </w:r>
    </w:p>
    <w:p w:rsidR="006659B0" w:rsidRPr="006659B0" w:rsidRDefault="006659B0" w:rsidP="006659B0">
      <w:pPr>
        <w:ind w:firstLine="540"/>
        <w:jc w:val="center"/>
        <w:rPr>
          <w:rFonts w:ascii="Times New Roman" w:hAnsi="Times New Roman" w:cs="Times New Roman"/>
          <w:b/>
          <w:bCs/>
          <w:color w:val="FF0000"/>
          <w:sz w:val="20"/>
          <w:szCs w:val="20"/>
        </w:rPr>
      </w:pP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 xml:space="preserve">Специализированным аукционом признается способ продажи акций на открытых торгах, при </w:t>
      </w:r>
      <w:proofErr w:type="gramStart"/>
      <w:r w:rsidRPr="006659B0">
        <w:rPr>
          <w:rFonts w:ascii="Times New Roman" w:hAnsi="Times New Roman" w:cs="Times New Roman"/>
          <w:sz w:val="20"/>
          <w:szCs w:val="20"/>
        </w:rPr>
        <w:t>котором</w:t>
      </w:r>
      <w:proofErr w:type="gramEnd"/>
      <w:r w:rsidRPr="006659B0">
        <w:rPr>
          <w:rFonts w:ascii="Times New Roman" w:hAnsi="Times New Roman" w:cs="Times New Roman"/>
          <w:sz w:val="20"/>
          <w:szCs w:val="20"/>
        </w:rPr>
        <w:t xml:space="preserve"> все победители получают акции открытого акционерного общества по единой цене за одну акцию. Специализированный аукцион является открытым по составу участников. Специализированный аукцион, в котором принял участие только один участник, признается несостоявшимся. </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bookmarkStart w:id="3" w:name="sub_347"/>
      <w:r w:rsidRPr="006659B0">
        <w:rPr>
          <w:rFonts w:ascii="Times New Roman" w:hAnsi="Times New Roman" w:cs="Times New Roman"/>
          <w:sz w:val="20"/>
          <w:szCs w:val="20"/>
        </w:rPr>
        <w:t>9.1. Продавец (организатор торгов) в соответствии с законодательством Российской Федерации при подготовке и проведении специализированного аукциона осуществляет следующие функции:</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 xml:space="preserve">а) обеспечивает в установленном порядке проведение оценки подлежащих приватизации акций, определяет на основании отчета об оценке подлежащих приватизации акций, составленного в соответствии с </w:t>
      </w:r>
      <w:hyperlink r:id="rId31" w:history="1">
        <w:r w:rsidRPr="006659B0">
          <w:rPr>
            <w:rFonts w:ascii="Times New Roman" w:hAnsi="Times New Roman" w:cs="Times New Roman"/>
            <w:sz w:val="20"/>
            <w:szCs w:val="20"/>
          </w:rPr>
          <w:t>законодательством</w:t>
        </w:r>
      </w:hyperlink>
      <w:r w:rsidRPr="006659B0">
        <w:rPr>
          <w:rFonts w:ascii="Times New Roman" w:hAnsi="Times New Roman" w:cs="Times New Roman"/>
          <w:sz w:val="20"/>
          <w:szCs w:val="20"/>
        </w:rPr>
        <w:t xml:space="preserve"> Российской Федерации об оценочной деятельности, начальную цену продажи одной акции (далее именуется - начальная цена продажи);</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 xml:space="preserve">б) организует подготовку и публикацию информационного сообщения о проведении специализированного аукциона (далее именуется - информационное сообщение), а также размещение информации о проведении специализированного аукциона в сети Интернет в соответствии с требованиями, установленными Федеральным </w:t>
      </w:r>
      <w:hyperlink r:id="rId32" w:history="1">
        <w:r w:rsidRPr="006659B0">
          <w:rPr>
            <w:rFonts w:ascii="Times New Roman" w:hAnsi="Times New Roman" w:cs="Times New Roman"/>
            <w:sz w:val="20"/>
            <w:szCs w:val="20"/>
          </w:rPr>
          <w:t>законом</w:t>
        </w:r>
      </w:hyperlink>
      <w:r w:rsidRPr="006659B0">
        <w:rPr>
          <w:rFonts w:ascii="Times New Roman" w:hAnsi="Times New Roman" w:cs="Times New Roman"/>
          <w:sz w:val="20"/>
          <w:szCs w:val="20"/>
        </w:rPr>
        <w:t xml:space="preserve"> "О приватизации государственного и муниципального имущества" и настоящим Положением;</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в) принимает от юридических и физических лиц, намеревающихся принять участие в специализированном аукционе (далее именуются - претенденты), заявки на участие в специализированном аукционе (далее именуются - заявки) и прилагаемые к ним документы по составленной ими описи;</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 xml:space="preserve">г) проверяет правильность оформления представленных претендентами документов и определяет их соответствие требованиям </w:t>
      </w:r>
      <w:hyperlink r:id="rId33" w:history="1">
        <w:r w:rsidRPr="006659B0">
          <w:rPr>
            <w:rFonts w:ascii="Times New Roman" w:hAnsi="Times New Roman" w:cs="Times New Roman"/>
            <w:sz w:val="20"/>
            <w:szCs w:val="20"/>
          </w:rPr>
          <w:t>законодательства</w:t>
        </w:r>
      </w:hyperlink>
      <w:r w:rsidRPr="006659B0">
        <w:rPr>
          <w:rFonts w:ascii="Times New Roman" w:hAnsi="Times New Roman" w:cs="Times New Roman"/>
          <w:sz w:val="20"/>
          <w:szCs w:val="20"/>
        </w:rPr>
        <w:t xml:space="preserve"> Российской Федерации и перечню, опубликованному в информационном сообщении о проведении специализированного аукциона;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д) ведет учет заявок по мере их поступления в журнале приема заявок;</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е) обеспечивает прием от претендентов денежных средств в оплату акций (далее именуются - денежные средства);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ж) по окончании срока приема заявок принимает решение об итогах приема заявок;</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lastRenderedPageBreak/>
        <w:t xml:space="preserve">з) принимает решение о допуске (отказе в допуске) претендентов к участию в специализированном аукционе по основаниям, установленным Федеральным </w:t>
      </w:r>
      <w:hyperlink r:id="rId34" w:history="1">
        <w:r w:rsidRPr="006659B0">
          <w:rPr>
            <w:rFonts w:ascii="Times New Roman" w:hAnsi="Times New Roman" w:cs="Times New Roman"/>
            <w:sz w:val="20"/>
            <w:szCs w:val="20"/>
          </w:rPr>
          <w:t>законом</w:t>
        </w:r>
      </w:hyperlink>
      <w:r w:rsidRPr="006659B0">
        <w:rPr>
          <w:rFonts w:ascii="Times New Roman" w:hAnsi="Times New Roman" w:cs="Times New Roman"/>
          <w:sz w:val="20"/>
          <w:szCs w:val="20"/>
        </w:rPr>
        <w:t xml:space="preserve"> "О приватизации государственного и муниципального имущества";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и) уведомляет претендентов о допуске (отказе в допуске) к участию в специализированном аукционе и участников специализированного аукциона - о признании их победителями;</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 xml:space="preserve">к) определяет в установленном </w:t>
      </w:r>
      <w:hyperlink r:id="rId35" w:history="1">
        <w:r w:rsidRPr="006659B0">
          <w:rPr>
            <w:rFonts w:ascii="Times New Roman" w:hAnsi="Times New Roman" w:cs="Times New Roman"/>
            <w:sz w:val="20"/>
            <w:szCs w:val="20"/>
          </w:rPr>
          <w:t>порядке</w:t>
        </w:r>
      </w:hyperlink>
      <w:r w:rsidRPr="006659B0">
        <w:rPr>
          <w:rFonts w:ascii="Times New Roman" w:hAnsi="Times New Roman" w:cs="Times New Roman"/>
          <w:sz w:val="20"/>
          <w:szCs w:val="20"/>
        </w:rPr>
        <w:t xml:space="preserve"> единую цену продажи;</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л) подводит итоги специализированного аукциона и определяет победителей;</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м) производит расчеты с претендентами, участниками и победителями специализированного аукциона;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н) оформляет протокол об итогах специализированного аукциона;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о) организует подготовку и публикацию информационного сообщения об итогах специализированного аукциона, а также его размещение в сети Интернет в соответствии с требованиями, установленными Федеральным законом "О приватизации государственного и муниципального имущества" и настоящим Положением;</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п) обеспечивает передачу акций покупателям (победителям специализированного аукциона) и осуществляет необходимые действия, связанные с переходом права собственности на них.</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9.2. Для участия в специализированном аукционе претенденты представляют продавцу (лично или через своего полномочного представителя) заявки и иные документы в соответствии с перечнем, опубликованным в информационном сообщении. Опись представленных документов составляется в 2 экземплярах, один из которых остается у продавца (организатора торгов), другой - у заявителя.</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9.3. Заявки подразделяются на два типа: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а) заявками первого типа считаются заявки, в которых претендент выражает намерение купить акции по любой единой цене продажи, сложившейся на специализированном аукционе;</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б) заявками второго типа считаются заявки, в которых претендент выражает намерение купить акции по единой цене продажи, сложившейся на специализированном аукционе, но не выше максимальной цены покупки одной акции, указанной в заявке (далее именуется - максимальная цена покупки).</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9.4. В заявке указывается сумма денежных средств, направляемая претендентом в оплату акций, выставленных на специализированный аукцион.</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Сумма денежных средств, указанная в заявке первого типа, и максимальная цена покупки, указанная в заявке второго типа, не могут быть меньше начальной цены продажи, опубликованной в информационном сообщении.</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Сумма денежных средств, указанная в заявке второго типа, не может быть меньше указанной в этой заявке максимальной цены покупки.</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9.5. Заявка и прилагаемые к ней документы регистрируются продавцом (организатором торгов) в журнале приема заявок с присвоением каждой заявке номера и указанием даты и времени подачи документов. На каждом экземпляре заявки продавцом (организатором торгов) делается отметка о принятии заявки с указанием ее номера, даты и времени принятия.</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9.6. Заявки, поступившие по истечении срока их приема, указанного в информационном сообщении, не принимаются и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9.7. Сумма денежных средств, указанная в заявке, перечисляется после подачи заявки на указанный в информационном сообщении счет. В платежном документе на перечисление денежных средств в обязательном порядке указывается номер заявки.</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Зачисленные на основании платежных документов в счет оплаты приватизируемого муниципального имущества денежные средства в размере, указанном в заявке, подлежат отражению на лицевых счетах Администрации.</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Документом, подтверждающим поступление денежных средств в оплату акций, продаваемых на специализированном аукционе, на счет продавца, является выписка со счета продавца.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9.8. Продавец (организатор торгов) принимает меры по обеспечению сохранности заявок и прилагаемых к ним документов, а также конфиденциальности сведений о лицах, подавших заявки, содержании представленных ими документов и произведенных платежах.</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9.9. Решения продавца, в том числе об итогах приема заявок, об определении участников специализированного аукциона и об итогах специализированного аукциона, оформляются соответствующими протоколами.</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Копия протокола об итогах приема заявок направляется банкам, в которых открыты счета продавца для приема денежных средств от претендентов, для подтверждения оплаты акций претендентами.</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9.10. На основании протокола об итогах приема заявок, выписок со счетов, на которые поступили денежные средства от претендентов (выписок с лицевых счетов Администрации), продавец (организатор торгов) принимает решение о допуске (отказе в допуске) претендентов к участию в специализированном аукционе.</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 xml:space="preserve">К участию в специализированном аукционе допускаются претенденты, в отношении которых продавец не выявил ни одного обстоятельства, являющегося в соответствии с Федеральным </w:t>
      </w:r>
      <w:hyperlink r:id="rId36" w:history="1">
        <w:r w:rsidRPr="006659B0">
          <w:rPr>
            <w:rFonts w:ascii="Times New Roman" w:hAnsi="Times New Roman" w:cs="Times New Roman"/>
            <w:sz w:val="20"/>
            <w:szCs w:val="20"/>
          </w:rPr>
          <w:t>законом</w:t>
        </w:r>
      </w:hyperlink>
      <w:r w:rsidRPr="006659B0">
        <w:rPr>
          <w:rFonts w:ascii="Times New Roman" w:hAnsi="Times New Roman" w:cs="Times New Roman"/>
          <w:sz w:val="20"/>
          <w:szCs w:val="20"/>
        </w:rPr>
        <w:t xml:space="preserve"> "О приватизации государственного и муниципального имущества" основанием для отказа в допуске к участию в специализированном аукционе.</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9.11. Решение продавца (организатора торгов) о допуске (отказе в допуске) претендентов к участию в специализированном аукционе оформляется протоколом об определении участников специализированного аукциона (с соответствующим номером и датой), в котором указываются:</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а) наименование продавца;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б) полное наименование открытого акционерного общества, акции которого подлежат продаже на специализированном аукционе;</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lastRenderedPageBreak/>
        <w:t>в) претенденты, признанные участниками специализированного аукциона;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г) претенденты, которым было отказано в допуске к участию в специализированном аукционе, с указанием оснований такого отказа.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9.12. Претендент приобретает статус участника специализированного аукциона с момента оформления продавцом (организатором торгов) протокола об определении участников специализированного аукциона.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9.13. Претенденты, которым было отказано в допуске к участию в специализированном аукционе, уведомляются об этом не позднее 5 рабочих дней со дня утверждения продавцом протокола об итогах специализированного аукциона путем вручения им под расписку соответствующего уведомления либо направления такого уведомления по почте заказным письмом.</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Информация об отказе в допуске к участию в специализированном аукционе размещается на официальных сайтах в сети Интернет в срок не позднее рабочего дня, следующего за днем принятия указанного решения.</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9.14. После определения участников специализированного аукциона продавец определяет единую цену продажи. При определении единой цены продажи все расчеты выполняются с точностью до 1 (одной) копейки.</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9.15. В случае если общая сумма денежных средств, указанных в заявках участников специализированного аукциона, меньше стоимости акций, выставленных на специализированный аукцион по начальной цене продажи, аукцион считается несостоявшимся.</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9.16. Единая цена продажи определяется по следующим правилам:</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а) при расчете единой цены продажи учитываются только денежные средства претендентов, допущенных к участию в специализированном аукционе;</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б) единая цена продажи рассчитывается таким образом, чтобы она обеспечивала реализацию всех акций, выставленных на специализированный аукцион.</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Единая цена продажи не может быть ниже начальной цены продажи.</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 xml:space="preserve">9.17. При нарушении правил определения единой цены продажи, предусмотренных </w:t>
      </w:r>
      <w:hyperlink r:id="rId37" w:history="1">
        <w:r w:rsidRPr="006659B0">
          <w:rPr>
            <w:rFonts w:ascii="Times New Roman" w:hAnsi="Times New Roman" w:cs="Times New Roman"/>
            <w:sz w:val="20"/>
            <w:szCs w:val="20"/>
          </w:rPr>
          <w:t>пунктом</w:t>
        </w:r>
        <w:r w:rsidRPr="006659B0">
          <w:rPr>
            <w:rFonts w:ascii="Times New Roman" w:hAnsi="Times New Roman" w:cs="Times New Roman"/>
            <w:color w:val="0000FF"/>
            <w:sz w:val="20"/>
            <w:szCs w:val="20"/>
          </w:rPr>
          <w:t xml:space="preserve"> </w:t>
        </w:r>
        <w:r w:rsidRPr="006659B0">
          <w:rPr>
            <w:rFonts w:ascii="Times New Roman" w:hAnsi="Times New Roman" w:cs="Times New Roman"/>
            <w:sz w:val="20"/>
            <w:szCs w:val="20"/>
          </w:rPr>
          <w:t>9.16.</w:t>
        </w:r>
      </w:hyperlink>
      <w:r w:rsidRPr="006659B0">
        <w:rPr>
          <w:rFonts w:ascii="Times New Roman" w:hAnsi="Times New Roman" w:cs="Times New Roman"/>
          <w:sz w:val="20"/>
          <w:szCs w:val="20"/>
        </w:rPr>
        <w:t xml:space="preserve"> настоящего Положения, специализированный аукцион считается несостоявшимся.</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9.18. После определения единой цены продажи продавец определяет победителей специализированного аукциона по следующим правилам:</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а) количество акций, получаемых победителем, определяется путем деления суммы денежных средств, указанной в заявке победителя, на единую цену продажи (при получении дробного числа количество акций соответствует целой его части);</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б) в первую очередь удовлетворяются все заявки первого типа, в которых указанная сумма денежных средств больше единой цены продажи;</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в) во вторую очередь удовлетворяются все заявки второго типа, в которых указанная максимальная цена покупки превышает единую цену продажи;</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 xml:space="preserve">г) акции, оставшиеся после удовлетворения заявок, указанных в </w:t>
      </w:r>
      <w:hyperlink r:id="rId38" w:history="1">
        <w:r w:rsidRPr="006659B0">
          <w:rPr>
            <w:rFonts w:ascii="Times New Roman" w:hAnsi="Times New Roman" w:cs="Times New Roman"/>
            <w:sz w:val="20"/>
            <w:szCs w:val="20"/>
          </w:rPr>
          <w:t>подпунктах "б" и "в"</w:t>
        </w:r>
      </w:hyperlink>
      <w:r w:rsidRPr="006659B0">
        <w:rPr>
          <w:rFonts w:ascii="Times New Roman" w:hAnsi="Times New Roman" w:cs="Times New Roman"/>
          <w:sz w:val="20"/>
          <w:szCs w:val="20"/>
        </w:rPr>
        <w:t xml:space="preserve"> настоящего пункта, распределяются следующим образом. В первую очередь удовлетворяются заявки первого типа, в которых указанная сумма денежных средств равна единой цене продажи. Во вторую очередь удовлетворяются заявки второго типа, в которых указанная максимальная цена покупки равна единой цене продажи. Такие заявки удовлетворяются последовательно от заявки, в которой указана большая сумма денежных средств, к заявке, в которой указана меньшая сумма денежных средств. При равенстве указанных в заявках первого и второго типа сумм денежных средств удовлетворяется заявка, принятая по времени ранее. Последняя из удовлетворяемых заявок второго типа может быть удовлетворена частично;</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д) заявки первого типа, в которых указанная сумма денежных средств меньше единой цены продажи, и заявки второго типа, в которых указанная максимальная цена покупки меньше единой цены продажи, не удовлетворяются.</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9.19. В протоколе об итогах специализированного аукциона указываются:</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а) наименование продавца;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б) полное наименование и местонахождение открытого акционерного общества, акции которого подлежат продаже на специализированном аукционе;</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в) общая сумма указанных в заявках денежных средств;</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г) сумма денежных средств, принятых к оплате;</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д) сумма денежных средств, подлежащих возврату;</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е) общее количество и номинальная стоимость акций, выставленных на специализированный аукцион;</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ж) общее количество и номинальная стоимость акций, проданных на специализированном аукционе;</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з) единая цена продажи;</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и) общая стоимость проданных акций;</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к) перечень победителей с указанием количества акций, подлежащих продаже каждому из них.</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Протокол об итогах специализированного аукциона оформляется продавцом (организатором торгов) в день подведения итогов аукциона и с этого дня вступает в силу.</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9.20. Утвержденный продавцом протокол об итогах специализированного аукциона означает для победителей специализированного аукциона заключение договоров купли-продажи.</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9.21. Уведомление о признании участника специализированного аукциона победителем вручается победителю (его полномочному представителю) под расписку либо направляется ему по почте заказным письмом не позднее 5 рабочих дней со дня утверждения продавцом протокола об итогах специализированного аукциона.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 xml:space="preserve">9.22. </w:t>
      </w:r>
      <w:proofErr w:type="gramStart"/>
      <w:r w:rsidRPr="006659B0">
        <w:rPr>
          <w:rFonts w:ascii="Times New Roman" w:hAnsi="Times New Roman" w:cs="Times New Roman"/>
          <w:sz w:val="20"/>
          <w:szCs w:val="20"/>
        </w:rPr>
        <w:t xml:space="preserve">Информационное сообщение об итогах специализированного аукциона публикуется в официальном печатном издании и размещается на официальных сайтах в сети Интернет в соответствии с требованиями, установленными Федеральным </w:t>
      </w:r>
      <w:hyperlink r:id="rId39" w:history="1">
        <w:r w:rsidRPr="006659B0">
          <w:rPr>
            <w:rFonts w:ascii="Times New Roman" w:hAnsi="Times New Roman" w:cs="Times New Roman"/>
            <w:sz w:val="20"/>
            <w:szCs w:val="20"/>
          </w:rPr>
          <w:t>законом</w:t>
        </w:r>
      </w:hyperlink>
      <w:r w:rsidRPr="006659B0">
        <w:rPr>
          <w:rFonts w:ascii="Times New Roman" w:hAnsi="Times New Roman" w:cs="Times New Roman"/>
          <w:sz w:val="20"/>
          <w:szCs w:val="20"/>
        </w:rPr>
        <w:t xml:space="preserve"> "О приватизации государственного и муниципального имущества", а также не </w:t>
      </w:r>
      <w:r w:rsidRPr="006659B0">
        <w:rPr>
          <w:rFonts w:ascii="Times New Roman" w:hAnsi="Times New Roman" w:cs="Times New Roman"/>
          <w:sz w:val="20"/>
          <w:szCs w:val="20"/>
        </w:rPr>
        <w:lastRenderedPageBreak/>
        <w:t>позднее рабочего дня, следующего за днем подведения итогов специализированного аукциона, размещается на сайте продавца в сети Интернет.</w:t>
      </w:r>
      <w:proofErr w:type="gramEnd"/>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9.23. Продавец возвращает не позднее 5 календарных дней со дня утверждения протокола об итогах специализированного аукциона претендентам, участникам и победителям специализированного аукциона: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а) денежные средства, поступившие от претендентов, не допущенных к участию в специализированном аукционе;</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б) денежные средства, указанные в заявках, которые не были удовлетворены;</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в) денежные средства, составляющие разницу между суммой денежных средств, указанных в заявках, которые были удовлетворены, и стоимостью проданных по таким заявкам акций (по каждой заявке такая разница должна быть меньше единой цены продажи);</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г) остаток денежных средств по заявкам, которые были удовлетворены частично;</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 xml:space="preserve">д) денежные средства, указанные во всех заявках, при признании специализированного аукциона </w:t>
      </w:r>
      <w:proofErr w:type="gramStart"/>
      <w:r w:rsidRPr="006659B0">
        <w:rPr>
          <w:rFonts w:ascii="Times New Roman" w:hAnsi="Times New Roman" w:cs="Times New Roman"/>
          <w:sz w:val="20"/>
          <w:szCs w:val="20"/>
        </w:rPr>
        <w:t>несостоявшимся</w:t>
      </w:r>
      <w:proofErr w:type="gramEnd"/>
      <w:r w:rsidRPr="006659B0">
        <w:rPr>
          <w:rFonts w:ascii="Times New Roman" w:hAnsi="Times New Roman" w:cs="Times New Roman"/>
          <w:sz w:val="20"/>
          <w:szCs w:val="20"/>
        </w:rPr>
        <w:t>.</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9.24. При проведении специализированного аукциона по продаже акций, находящихся муниципальной собственности, порядок и сроки перечисления денежных сре</w:t>
      </w:r>
      <w:proofErr w:type="gramStart"/>
      <w:r w:rsidRPr="006659B0">
        <w:rPr>
          <w:rFonts w:ascii="Times New Roman" w:hAnsi="Times New Roman" w:cs="Times New Roman"/>
          <w:sz w:val="20"/>
          <w:szCs w:val="20"/>
        </w:rPr>
        <w:t>дств в сч</w:t>
      </w:r>
      <w:proofErr w:type="gramEnd"/>
      <w:r w:rsidRPr="006659B0">
        <w:rPr>
          <w:rFonts w:ascii="Times New Roman" w:hAnsi="Times New Roman" w:cs="Times New Roman"/>
          <w:sz w:val="20"/>
          <w:szCs w:val="20"/>
        </w:rPr>
        <w:t>ет оплаты приобретенных акций в местный бюджет определяются в соответствии нормативными правовыми актами органов местного самоуправления.</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9.25. Признание отдельных договоров купли-продажи акций недействительными или их расторжение в установленном порядке не влечет признания недействительными итогов специализированного аукциона в целом и не является основанием для пересмотра единой цены продажи.</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9.26. Для регистрации покупателей в реестре владельцев акций эмитента (с целью учета перехода прав) продавец направляет реестродержателю эмитента (соответствующему депозитарию) не позднее чем через 30 календарных дней со дня подведения итогов аукциона передаточные распоряжения.</w:t>
      </w:r>
    </w:p>
    <w:bookmarkEnd w:id="3"/>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 xml:space="preserve">9.27. </w:t>
      </w:r>
      <w:proofErr w:type="gramStart"/>
      <w:r w:rsidRPr="006659B0">
        <w:rPr>
          <w:rFonts w:ascii="Times New Roman" w:hAnsi="Times New Roman" w:cs="Times New Roman"/>
          <w:sz w:val="20"/>
          <w:szCs w:val="20"/>
        </w:rPr>
        <w:t>Не урегулированные настоящим разделом отношения, связанные  с проведением специализированного аукциона, регулируются Положением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утвержденным Постановлением Правительства РФ от 12.08.2002 г. № 585 (ред. 03.03.2012), Федеральным законом от 21.12.2001 №178-ФЗ (ред. от 06.12.2011, с изм. от 07.12.2011) «О приватизации государственного и муниципального имущества», иными законодательными актами РФ.</w:t>
      </w:r>
      <w:proofErr w:type="gramEnd"/>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 xml:space="preserve"> </w:t>
      </w:r>
    </w:p>
    <w:p w:rsidR="006659B0" w:rsidRPr="006659B0" w:rsidRDefault="006659B0" w:rsidP="006659B0">
      <w:pPr>
        <w:ind w:firstLine="540"/>
        <w:jc w:val="center"/>
        <w:rPr>
          <w:rFonts w:ascii="Times New Roman" w:hAnsi="Times New Roman" w:cs="Times New Roman"/>
          <w:b/>
          <w:sz w:val="20"/>
          <w:szCs w:val="20"/>
        </w:rPr>
      </w:pPr>
      <w:r w:rsidRPr="006659B0">
        <w:rPr>
          <w:rFonts w:ascii="Times New Roman" w:hAnsi="Times New Roman" w:cs="Times New Roman"/>
          <w:b/>
          <w:sz w:val="20"/>
          <w:szCs w:val="20"/>
        </w:rPr>
        <w:t>10. Продажа муниципального имущества на конкурсе.</w:t>
      </w:r>
    </w:p>
    <w:p w:rsidR="006659B0" w:rsidRPr="006659B0" w:rsidRDefault="006659B0" w:rsidP="006659B0">
      <w:pPr>
        <w:autoSpaceDE w:val="0"/>
        <w:autoSpaceDN w:val="0"/>
        <w:adjustRightInd w:val="0"/>
        <w:jc w:val="both"/>
        <w:outlineLvl w:val="1"/>
        <w:rPr>
          <w:rFonts w:ascii="Times New Roman" w:hAnsi="Times New Roman" w:cs="Times New Roman"/>
          <w:sz w:val="20"/>
          <w:szCs w:val="20"/>
        </w:rPr>
      </w:pPr>
    </w:p>
    <w:p w:rsidR="006659B0" w:rsidRPr="006659B0" w:rsidRDefault="006659B0" w:rsidP="006659B0">
      <w:pPr>
        <w:pStyle w:val="ConsPlusNormal"/>
        <w:ind w:firstLine="540"/>
        <w:jc w:val="both"/>
        <w:rPr>
          <w:rFonts w:ascii="Times New Roman" w:hAnsi="Times New Roman" w:cs="Times New Roman"/>
        </w:rPr>
      </w:pPr>
      <w:r w:rsidRPr="006659B0">
        <w:rPr>
          <w:rFonts w:ascii="Times New Roman" w:hAnsi="Times New Roman" w:cs="Times New Roman"/>
        </w:rPr>
        <w:t>На конкурсе может продаваться муниципальное имущество в случае, если в отношении указанного имущества его покупателю необходимо выполнить определенные условия.</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 xml:space="preserve">Конкурс является открытым по составу участников. </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Конкурс, в котором принял участие только один участник, признается несостоявшимся.</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При равенстве двух и более предложений о цене муниципального имущества победителем признается тот участник, чья заявка была подана раньше других заявок.</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 xml:space="preserve">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 </w:t>
      </w:r>
    </w:p>
    <w:p w:rsidR="006659B0" w:rsidRPr="006659B0" w:rsidRDefault="006659B0" w:rsidP="006659B0">
      <w:pPr>
        <w:autoSpaceDE w:val="0"/>
        <w:autoSpaceDN w:val="0"/>
        <w:adjustRightInd w:val="0"/>
        <w:ind w:firstLine="540"/>
        <w:jc w:val="both"/>
        <w:outlineLvl w:val="0"/>
        <w:rPr>
          <w:rFonts w:ascii="Times New Roman" w:hAnsi="Times New Roman" w:cs="Times New Roman"/>
          <w:sz w:val="20"/>
          <w:szCs w:val="20"/>
        </w:rPr>
      </w:pPr>
      <w:r w:rsidRPr="006659B0">
        <w:rPr>
          <w:rFonts w:ascii="Times New Roman" w:hAnsi="Times New Roman" w:cs="Times New Roman"/>
          <w:sz w:val="20"/>
          <w:szCs w:val="20"/>
        </w:rPr>
        <w:t>10.1. Продавец (организатор торгов) при проведении конкурса:</w:t>
      </w:r>
    </w:p>
    <w:p w:rsidR="006659B0" w:rsidRPr="006659B0" w:rsidRDefault="006659B0" w:rsidP="006659B0">
      <w:pPr>
        <w:autoSpaceDE w:val="0"/>
        <w:autoSpaceDN w:val="0"/>
        <w:adjustRightInd w:val="0"/>
        <w:ind w:firstLine="540"/>
        <w:jc w:val="both"/>
        <w:outlineLvl w:val="0"/>
        <w:rPr>
          <w:rFonts w:ascii="Times New Roman" w:hAnsi="Times New Roman" w:cs="Times New Roman"/>
          <w:sz w:val="20"/>
          <w:szCs w:val="20"/>
        </w:rPr>
      </w:pPr>
      <w:r w:rsidRPr="006659B0">
        <w:rPr>
          <w:rFonts w:ascii="Times New Roman" w:hAnsi="Times New Roman" w:cs="Times New Roman"/>
          <w:sz w:val="20"/>
          <w:szCs w:val="20"/>
        </w:rPr>
        <w:t xml:space="preserve">а) обеспечивает проведение оценки приватизируемого имущества в порядке и случаях, предусмотренных </w:t>
      </w:r>
      <w:hyperlink r:id="rId40" w:history="1">
        <w:r w:rsidRPr="006659B0">
          <w:rPr>
            <w:rFonts w:ascii="Times New Roman" w:hAnsi="Times New Roman" w:cs="Times New Roman"/>
            <w:sz w:val="20"/>
            <w:szCs w:val="20"/>
          </w:rPr>
          <w:t>законодательством</w:t>
        </w:r>
      </w:hyperlink>
      <w:r w:rsidRPr="006659B0">
        <w:rPr>
          <w:rFonts w:ascii="Times New Roman" w:hAnsi="Times New Roman" w:cs="Times New Roman"/>
          <w:sz w:val="20"/>
          <w:szCs w:val="20"/>
        </w:rPr>
        <w:t xml:space="preserve"> Российской Федерации об оценочной деятельности, определяет начальную цену приватизируемого имущества (далее именуется - начальная цена);</w:t>
      </w:r>
    </w:p>
    <w:p w:rsidR="006659B0" w:rsidRPr="006659B0" w:rsidRDefault="006659B0" w:rsidP="006659B0">
      <w:pPr>
        <w:autoSpaceDE w:val="0"/>
        <w:autoSpaceDN w:val="0"/>
        <w:adjustRightInd w:val="0"/>
        <w:ind w:firstLine="540"/>
        <w:jc w:val="both"/>
        <w:outlineLvl w:val="0"/>
        <w:rPr>
          <w:rFonts w:ascii="Times New Roman" w:hAnsi="Times New Roman" w:cs="Times New Roman"/>
          <w:sz w:val="20"/>
          <w:szCs w:val="20"/>
        </w:rPr>
      </w:pPr>
      <w:r w:rsidRPr="006659B0">
        <w:rPr>
          <w:rFonts w:ascii="Times New Roman" w:hAnsi="Times New Roman" w:cs="Times New Roman"/>
          <w:sz w:val="20"/>
          <w:szCs w:val="20"/>
        </w:rPr>
        <w:t>б) определяет размер, срок и условия внесения задатка физическими и юридическими лицами, намеревающимися принять участие в конкурсе (далее именуются - претенденты), и заключает с ними договоры о задатке;</w:t>
      </w:r>
    </w:p>
    <w:p w:rsidR="006659B0" w:rsidRPr="006659B0" w:rsidRDefault="006659B0" w:rsidP="006659B0">
      <w:pPr>
        <w:autoSpaceDE w:val="0"/>
        <w:autoSpaceDN w:val="0"/>
        <w:adjustRightInd w:val="0"/>
        <w:ind w:firstLine="540"/>
        <w:jc w:val="both"/>
        <w:outlineLvl w:val="0"/>
        <w:rPr>
          <w:rFonts w:ascii="Times New Roman" w:hAnsi="Times New Roman" w:cs="Times New Roman"/>
          <w:sz w:val="20"/>
          <w:szCs w:val="20"/>
        </w:rPr>
      </w:pPr>
      <w:r w:rsidRPr="006659B0">
        <w:rPr>
          <w:rFonts w:ascii="Times New Roman" w:hAnsi="Times New Roman" w:cs="Times New Roman"/>
          <w:sz w:val="20"/>
          <w:szCs w:val="20"/>
        </w:rPr>
        <w:t>в) определяет место, даты начала и окончания приема заявок, место и срок подведения итогов конкурса;</w:t>
      </w:r>
    </w:p>
    <w:p w:rsidR="006659B0" w:rsidRPr="006659B0" w:rsidRDefault="006659B0" w:rsidP="006659B0">
      <w:pPr>
        <w:autoSpaceDE w:val="0"/>
        <w:autoSpaceDN w:val="0"/>
        <w:adjustRightInd w:val="0"/>
        <w:ind w:firstLine="540"/>
        <w:jc w:val="both"/>
        <w:outlineLvl w:val="0"/>
        <w:rPr>
          <w:rFonts w:ascii="Times New Roman" w:hAnsi="Times New Roman" w:cs="Times New Roman"/>
          <w:sz w:val="20"/>
          <w:szCs w:val="20"/>
        </w:rPr>
      </w:pPr>
      <w:r w:rsidRPr="006659B0">
        <w:rPr>
          <w:rFonts w:ascii="Times New Roman" w:hAnsi="Times New Roman" w:cs="Times New Roman"/>
          <w:sz w:val="20"/>
          <w:szCs w:val="20"/>
        </w:rPr>
        <w:t xml:space="preserve">г) организует подготовку и публикацию информационного сообщения о проведении конкурса, а также размещение информации о проведении конкурса в сети Интернет в соответствии с требованиями, установленными Федеральным </w:t>
      </w:r>
      <w:hyperlink r:id="rId41" w:history="1">
        <w:r w:rsidRPr="006659B0">
          <w:rPr>
            <w:rFonts w:ascii="Times New Roman" w:hAnsi="Times New Roman" w:cs="Times New Roman"/>
            <w:sz w:val="20"/>
            <w:szCs w:val="20"/>
          </w:rPr>
          <w:t>законом</w:t>
        </w:r>
      </w:hyperlink>
      <w:r w:rsidRPr="006659B0">
        <w:rPr>
          <w:rFonts w:ascii="Times New Roman" w:hAnsi="Times New Roman" w:cs="Times New Roman"/>
          <w:sz w:val="20"/>
          <w:szCs w:val="20"/>
        </w:rPr>
        <w:t xml:space="preserve"> "О приватизации государственного и муниципального имущества" и настоящим Положением;</w:t>
      </w:r>
    </w:p>
    <w:p w:rsidR="006659B0" w:rsidRPr="006659B0" w:rsidRDefault="006659B0" w:rsidP="006659B0">
      <w:pPr>
        <w:autoSpaceDE w:val="0"/>
        <w:autoSpaceDN w:val="0"/>
        <w:adjustRightInd w:val="0"/>
        <w:ind w:firstLine="540"/>
        <w:jc w:val="both"/>
        <w:outlineLvl w:val="0"/>
        <w:rPr>
          <w:rFonts w:ascii="Times New Roman" w:hAnsi="Times New Roman" w:cs="Times New Roman"/>
          <w:sz w:val="20"/>
          <w:szCs w:val="20"/>
        </w:rPr>
      </w:pPr>
      <w:r w:rsidRPr="006659B0">
        <w:rPr>
          <w:rFonts w:ascii="Times New Roman" w:hAnsi="Times New Roman" w:cs="Times New Roman"/>
          <w:sz w:val="20"/>
          <w:szCs w:val="20"/>
        </w:rPr>
        <w:t>д) принимает от претендентов заявки и прилагаемые к ним документы по описям, представленным претендентами, и ведет их учет по мере поступления в журнале приема заявок; принимает предложения о цене имущества, подаваемые претендентами вместе с заявками;</w:t>
      </w:r>
    </w:p>
    <w:p w:rsidR="006659B0" w:rsidRPr="006659B0" w:rsidRDefault="006659B0" w:rsidP="006659B0">
      <w:pPr>
        <w:autoSpaceDE w:val="0"/>
        <w:autoSpaceDN w:val="0"/>
        <w:adjustRightInd w:val="0"/>
        <w:ind w:firstLine="540"/>
        <w:jc w:val="both"/>
        <w:outlineLvl w:val="0"/>
        <w:rPr>
          <w:rFonts w:ascii="Times New Roman" w:hAnsi="Times New Roman" w:cs="Times New Roman"/>
          <w:sz w:val="20"/>
          <w:szCs w:val="20"/>
        </w:rPr>
      </w:pPr>
      <w:r w:rsidRPr="006659B0">
        <w:rPr>
          <w:rFonts w:ascii="Times New Roman" w:hAnsi="Times New Roman" w:cs="Times New Roman"/>
          <w:sz w:val="20"/>
          <w:szCs w:val="20"/>
        </w:rPr>
        <w:t>е) уведомляет победителя конкурса о его победе на конкурсе и заключает с ним договор купли-продажи имущества;</w:t>
      </w:r>
    </w:p>
    <w:p w:rsidR="006659B0" w:rsidRPr="006659B0" w:rsidRDefault="006659B0" w:rsidP="006659B0">
      <w:pPr>
        <w:autoSpaceDE w:val="0"/>
        <w:autoSpaceDN w:val="0"/>
        <w:adjustRightInd w:val="0"/>
        <w:ind w:firstLine="540"/>
        <w:jc w:val="both"/>
        <w:outlineLvl w:val="0"/>
        <w:rPr>
          <w:rFonts w:ascii="Times New Roman" w:hAnsi="Times New Roman" w:cs="Times New Roman"/>
          <w:sz w:val="20"/>
          <w:szCs w:val="20"/>
        </w:rPr>
      </w:pPr>
      <w:r w:rsidRPr="006659B0">
        <w:rPr>
          <w:rFonts w:ascii="Times New Roman" w:hAnsi="Times New Roman" w:cs="Times New Roman"/>
          <w:sz w:val="20"/>
          <w:szCs w:val="20"/>
        </w:rPr>
        <w:t>ж) производит расчеты с претендентами, участниками и победителем конкурса;</w:t>
      </w:r>
    </w:p>
    <w:p w:rsidR="006659B0" w:rsidRPr="006659B0" w:rsidRDefault="006659B0" w:rsidP="006659B0">
      <w:pPr>
        <w:autoSpaceDE w:val="0"/>
        <w:autoSpaceDN w:val="0"/>
        <w:adjustRightInd w:val="0"/>
        <w:ind w:firstLine="540"/>
        <w:jc w:val="both"/>
        <w:outlineLvl w:val="0"/>
        <w:rPr>
          <w:rFonts w:ascii="Times New Roman" w:hAnsi="Times New Roman" w:cs="Times New Roman"/>
          <w:sz w:val="20"/>
          <w:szCs w:val="20"/>
        </w:rPr>
      </w:pPr>
      <w:r w:rsidRPr="006659B0">
        <w:rPr>
          <w:rFonts w:ascii="Times New Roman" w:hAnsi="Times New Roman" w:cs="Times New Roman"/>
          <w:sz w:val="20"/>
          <w:szCs w:val="20"/>
        </w:rPr>
        <w:t xml:space="preserve">з) организует подготовку и публикацию информационного сообщения об итогах конкурса, а также его размещение в сети Интернет в соответствии с требованиями, установленными Федеральным </w:t>
      </w:r>
      <w:hyperlink r:id="rId42" w:history="1">
        <w:r w:rsidRPr="006659B0">
          <w:rPr>
            <w:rFonts w:ascii="Times New Roman" w:hAnsi="Times New Roman" w:cs="Times New Roman"/>
            <w:sz w:val="20"/>
            <w:szCs w:val="20"/>
          </w:rPr>
          <w:t>законом</w:t>
        </w:r>
      </w:hyperlink>
      <w:r w:rsidRPr="006659B0">
        <w:rPr>
          <w:rFonts w:ascii="Times New Roman" w:hAnsi="Times New Roman" w:cs="Times New Roman"/>
          <w:sz w:val="20"/>
          <w:szCs w:val="20"/>
        </w:rPr>
        <w:t xml:space="preserve"> "О приватизации государственного и муниципального имущества" и настоящим Положением;</w:t>
      </w:r>
    </w:p>
    <w:p w:rsidR="006659B0" w:rsidRPr="006659B0" w:rsidRDefault="006659B0" w:rsidP="006659B0">
      <w:pPr>
        <w:autoSpaceDE w:val="0"/>
        <w:autoSpaceDN w:val="0"/>
        <w:adjustRightInd w:val="0"/>
        <w:ind w:firstLine="540"/>
        <w:jc w:val="both"/>
        <w:outlineLvl w:val="0"/>
        <w:rPr>
          <w:rFonts w:ascii="Times New Roman" w:hAnsi="Times New Roman" w:cs="Times New Roman"/>
          <w:sz w:val="20"/>
          <w:szCs w:val="20"/>
        </w:rPr>
      </w:pPr>
      <w:r w:rsidRPr="006659B0">
        <w:rPr>
          <w:rFonts w:ascii="Times New Roman" w:hAnsi="Times New Roman" w:cs="Times New Roman"/>
          <w:sz w:val="20"/>
          <w:szCs w:val="20"/>
        </w:rPr>
        <w:t xml:space="preserve">и) осуществляет </w:t>
      </w:r>
      <w:proofErr w:type="gramStart"/>
      <w:r w:rsidRPr="006659B0">
        <w:rPr>
          <w:rFonts w:ascii="Times New Roman" w:hAnsi="Times New Roman" w:cs="Times New Roman"/>
          <w:sz w:val="20"/>
          <w:szCs w:val="20"/>
        </w:rPr>
        <w:t>контроль за</w:t>
      </w:r>
      <w:proofErr w:type="gramEnd"/>
      <w:r w:rsidRPr="006659B0">
        <w:rPr>
          <w:rFonts w:ascii="Times New Roman" w:hAnsi="Times New Roman" w:cs="Times New Roman"/>
          <w:sz w:val="20"/>
          <w:szCs w:val="20"/>
        </w:rPr>
        <w:t xml:space="preserve"> исполнением победителем конкурса условий конкурса;</w:t>
      </w:r>
    </w:p>
    <w:p w:rsidR="006659B0" w:rsidRPr="006659B0" w:rsidRDefault="006659B0" w:rsidP="006659B0">
      <w:pPr>
        <w:autoSpaceDE w:val="0"/>
        <w:autoSpaceDN w:val="0"/>
        <w:adjustRightInd w:val="0"/>
        <w:ind w:firstLine="540"/>
        <w:jc w:val="both"/>
        <w:outlineLvl w:val="0"/>
        <w:rPr>
          <w:rFonts w:ascii="Times New Roman" w:hAnsi="Times New Roman" w:cs="Times New Roman"/>
          <w:sz w:val="20"/>
          <w:szCs w:val="20"/>
        </w:rPr>
      </w:pPr>
      <w:r w:rsidRPr="006659B0">
        <w:rPr>
          <w:rFonts w:ascii="Times New Roman" w:hAnsi="Times New Roman" w:cs="Times New Roman"/>
          <w:sz w:val="20"/>
          <w:szCs w:val="20"/>
        </w:rPr>
        <w:t xml:space="preserve">к) создает комиссию по </w:t>
      </w:r>
      <w:proofErr w:type="gramStart"/>
      <w:r w:rsidRPr="006659B0">
        <w:rPr>
          <w:rFonts w:ascii="Times New Roman" w:hAnsi="Times New Roman" w:cs="Times New Roman"/>
          <w:sz w:val="20"/>
          <w:szCs w:val="20"/>
        </w:rPr>
        <w:t>контролю за</w:t>
      </w:r>
      <w:proofErr w:type="gramEnd"/>
      <w:r w:rsidRPr="006659B0">
        <w:rPr>
          <w:rFonts w:ascii="Times New Roman" w:hAnsi="Times New Roman" w:cs="Times New Roman"/>
          <w:sz w:val="20"/>
          <w:szCs w:val="20"/>
        </w:rPr>
        <w:t xml:space="preserve"> выполнением условий конкурса;</w:t>
      </w:r>
    </w:p>
    <w:p w:rsidR="006659B0" w:rsidRPr="006659B0" w:rsidRDefault="006659B0" w:rsidP="006659B0">
      <w:pPr>
        <w:autoSpaceDE w:val="0"/>
        <w:autoSpaceDN w:val="0"/>
        <w:adjustRightInd w:val="0"/>
        <w:ind w:firstLine="540"/>
        <w:jc w:val="both"/>
        <w:outlineLvl w:val="0"/>
        <w:rPr>
          <w:rFonts w:ascii="Times New Roman" w:hAnsi="Times New Roman" w:cs="Times New Roman"/>
          <w:sz w:val="20"/>
          <w:szCs w:val="20"/>
        </w:rPr>
      </w:pPr>
      <w:r w:rsidRPr="006659B0">
        <w:rPr>
          <w:rFonts w:ascii="Times New Roman" w:hAnsi="Times New Roman" w:cs="Times New Roman"/>
          <w:sz w:val="20"/>
          <w:szCs w:val="20"/>
        </w:rPr>
        <w:t xml:space="preserve">л) утверждает акт о выполнении победителем конкурса условий конкурса, представленный комиссией по </w:t>
      </w:r>
      <w:proofErr w:type="gramStart"/>
      <w:r w:rsidRPr="006659B0">
        <w:rPr>
          <w:rFonts w:ascii="Times New Roman" w:hAnsi="Times New Roman" w:cs="Times New Roman"/>
          <w:sz w:val="20"/>
          <w:szCs w:val="20"/>
        </w:rPr>
        <w:t>контролю за</w:t>
      </w:r>
      <w:proofErr w:type="gramEnd"/>
      <w:r w:rsidRPr="006659B0">
        <w:rPr>
          <w:rFonts w:ascii="Times New Roman" w:hAnsi="Times New Roman" w:cs="Times New Roman"/>
          <w:sz w:val="20"/>
          <w:szCs w:val="20"/>
        </w:rPr>
        <w:t xml:space="preserve"> выполнением условий конкурса;</w:t>
      </w:r>
    </w:p>
    <w:p w:rsidR="006659B0" w:rsidRPr="006659B0" w:rsidRDefault="006659B0" w:rsidP="006659B0">
      <w:pPr>
        <w:autoSpaceDE w:val="0"/>
        <w:autoSpaceDN w:val="0"/>
        <w:adjustRightInd w:val="0"/>
        <w:ind w:firstLine="540"/>
        <w:jc w:val="both"/>
        <w:outlineLvl w:val="0"/>
        <w:rPr>
          <w:rFonts w:ascii="Times New Roman" w:hAnsi="Times New Roman" w:cs="Times New Roman"/>
          <w:sz w:val="20"/>
          <w:szCs w:val="20"/>
        </w:rPr>
      </w:pPr>
      <w:r w:rsidRPr="006659B0">
        <w:rPr>
          <w:rFonts w:ascii="Times New Roman" w:hAnsi="Times New Roman" w:cs="Times New Roman"/>
          <w:sz w:val="20"/>
          <w:szCs w:val="20"/>
        </w:rPr>
        <w:lastRenderedPageBreak/>
        <w:t>м) обеспечивает передачу имущества победителю конкурса и совершает необходимые действия, связанные с переходом к нему права собственности.</w:t>
      </w:r>
    </w:p>
    <w:p w:rsidR="006659B0" w:rsidRPr="006659B0" w:rsidRDefault="006659B0" w:rsidP="006659B0">
      <w:pPr>
        <w:autoSpaceDE w:val="0"/>
        <w:autoSpaceDN w:val="0"/>
        <w:adjustRightInd w:val="0"/>
        <w:ind w:firstLine="540"/>
        <w:jc w:val="both"/>
        <w:outlineLvl w:val="0"/>
        <w:rPr>
          <w:rFonts w:ascii="Times New Roman" w:hAnsi="Times New Roman" w:cs="Times New Roman"/>
          <w:sz w:val="20"/>
          <w:szCs w:val="20"/>
        </w:rPr>
      </w:pPr>
      <w:r w:rsidRPr="006659B0">
        <w:rPr>
          <w:rFonts w:ascii="Times New Roman" w:hAnsi="Times New Roman" w:cs="Times New Roman"/>
          <w:sz w:val="20"/>
          <w:szCs w:val="20"/>
        </w:rPr>
        <w:t>10.2. Условия конкурса подлежат опубликованию в информационном сообщен</w:t>
      </w:r>
      <w:proofErr w:type="gramStart"/>
      <w:r w:rsidRPr="006659B0">
        <w:rPr>
          <w:rFonts w:ascii="Times New Roman" w:hAnsi="Times New Roman" w:cs="Times New Roman"/>
          <w:sz w:val="20"/>
          <w:szCs w:val="20"/>
        </w:rPr>
        <w:t>ии о е</w:t>
      </w:r>
      <w:proofErr w:type="gramEnd"/>
      <w:r w:rsidRPr="006659B0">
        <w:rPr>
          <w:rFonts w:ascii="Times New Roman" w:hAnsi="Times New Roman" w:cs="Times New Roman"/>
          <w:sz w:val="20"/>
          <w:szCs w:val="20"/>
        </w:rPr>
        <w:t>го проведении.</w:t>
      </w:r>
    </w:p>
    <w:p w:rsidR="006659B0" w:rsidRPr="006659B0" w:rsidRDefault="006659B0" w:rsidP="006659B0">
      <w:pPr>
        <w:autoSpaceDE w:val="0"/>
        <w:autoSpaceDN w:val="0"/>
        <w:adjustRightInd w:val="0"/>
        <w:ind w:firstLine="540"/>
        <w:jc w:val="both"/>
        <w:outlineLvl w:val="0"/>
        <w:rPr>
          <w:rFonts w:ascii="Times New Roman" w:hAnsi="Times New Roman" w:cs="Times New Roman"/>
          <w:sz w:val="20"/>
          <w:szCs w:val="20"/>
        </w:rPr>
      </w:pPr>
      <w:r w:rsidRPr="006659B0">
        <w:rPr>
          <w:rFonts w:ascii="Times New Roman" w:hAnsi="Times New Roman" w:cs="Times New Roman"/>
          <w:sz w:val="20"/>
          <w:szCs w:val="20"/>
        </w:rPr>
        <w:t xml:space="preserve">10.3. При продаже имущества, находящегося в муниципальной </w:t>
      </w:r>
      <w:proofErr w:type="gramStart"/>
      <w:r w:rsidRPr="006659B0">
        <w:rPr>
          <w:rFonts w:ascii="Times New Roman" w:hAnsi="Times New Roman" w:cs="Times New Roman"/>
          <w:sz w:val="20"/>
          <w:szCs w:val="20"/>
        </w:rPr>
        <w:t>собственности, публикуемые в информационном сообщении условия конкурса разрабатываются</w:t>
      </w:r>
      <w:proofErr w:type="gramEnd"/>
      <w:r w:rsidRPr="006659B0">
        <w:rPr>
          <w:rFonts w:ascii="Times New Roman" w:hAnsi="Times New Roman" w:cs="Times New Roman"/>
          <w:sz w:val="20"/>
          <w:szCs w:val="20"/>
        </w:rPr>
        <w:t xml:space="preserve"> и утверждаются в порядке, устанавливаемом органом местного самоуправления.</w:t>
      </w:r>
    </w:p>
    <w:p w:rsidR="006659B0" w:rsidRPr="006659B0" w:rsidRDefault="006659B0" w:rsidP="006659B0">
      <w:pPr>
        <w:autoSpaceDE w:val="0"/>
        <w:autoSpaceDN w:val="0"/>
        <w:adjustRightInd w:val="0"/>
        <w:ind w:firstLine="540"/>
        <w:jc w:val="both"/>
        <w:outlineLvl w:val="0"/>
        <w:rPr>
          <w:rFonts w:ascii="Times New Roman" w:hAnsi="Times New Roman" w:cs="Times New Roman"/>
          <w:sz w:val="20"/>
          <w:szCs w:val="20"/>
        </w:rPr>
      </w:pPr>
      <w:r w:rsidRPr="006659B0">
        <w:rPr>
          <w:rFonts w:ascii="Times New Roman" w:hAnsi="Times New Roman" w:cs="Times New Roman"/>
          <w:sz w:val="20"/>
          <w:szCs w:val="20"/>
        </w:rPr>
        <w:t>10.4. Условия конкурса, касающиеся продажи объектов культурного наследия, подлежат в этой части согласованию с органом охраны объектов культурного наследия соответствующего уровня.</w:t>
      </w:r>
    </w:p>
    <w:p w:rsidR="006659B0" w:rsidRPr="006659B0" w:rsidRDefault="006659B0" w:rsidP="006659B0">
      <w:pPr>
        <w:autoSpaceDE w:val="0"/>
        <w:autoSpaceDN w:val="0"/>
        <w:adjustRightInd w:val="0"/>
        <w:ind w:firstLine="540"/>
        <w:jc w:val="both"/>
        <w:outlineLvl w:val="0"/>
        <w:rPr>
          <w:rFonts w:ascii="Times New Roman" w:hAnsi="Times New Roman" w:cs="Times New Roman"/>
          <w:sz w:val="20"/>
          <w:szCs w:val="20"/>
        </w:rPr>
      </w:pPr>
      <w:r w:rsidRPr="006659B0">
        <w:rPr>
          <w:rFonts w:ascii="Times New Roman" w:hAnsi="Times New Roman" w:cs="Times New Roman"/>
          <w:sz w:val="20"/>
          <w:szCs w:val="20"/>
        </w:rPr>
        <w:t>10.5. Для участия в конкурсе претенденты представляют продавцу (организатору торгов) в установленный информационным сообщением о проведении конкурса срок заявку по форме, утверждаемой продавцом, и иные документы в соответствии с перечнем, опубликованным в информационном сообщении. Заявка и опись представленных документов составляются в 2 экземплярах, один из которых остается у продавца (организатора торгов), другой - у претендента.</w:t>
      </w:r>
    </w:p>
    <w:p w:rsidR="006659B0" w:rsidRPr="006659B0" w:rsidRDefault="006659B0" w:rsidP="006659B0">
      <w:pPr>
        <w:autoSpaceDE w:val="0"/>
        <w:autoSpaceDN w:val="0"/>
        <w:adjustRightInd w:val="0"/>
        <w:ind w:firstLine="540"/>
        <w:jc w:val="both"/>
        <w:outlineLvl w:val="0"/>
        <w:rPr>
          <w:rFonts w:ascii="Times New Roman" w:hAnsi="Times New Roman" w:cs="Times New Roman"/>
          <w:sz w:val="20"/>
          <w:szCs w:val="20"/>
        </w:rPr>
      </w:pPr>
      <w:r w:rsidRPr="006659B0">
        <w:rPr>
          <w:rFonts w:ascii="Times New Roman" w:hAnsi="Times New Roman" w:cs="Times New Roman"/>
          <w:sz w:val="20"/>
          <w:szCs w:val="20"/>
        </w:rPr>
        <w:t>10.6. Для участия в конкурсе претендент вносит задаток в соответствии с договором о задатке на счет, указанный в информационном сообщении о проведении конкурса (в случае продажи приватизируемого муниципального имущества - на счет продавца).</w:t>
      </w:r>
    </w:p>
    <w:p w:rsidR="006659B0" w:rsidRPr="006659B0" w:rsidRDefault="006659B0" w:rsidP="006659B0">
      <w:pPr>
        <w:autoSpaceDE w:val="0"/>
        <w:autoSpaceDN w:val="0"/>
        <w:adjustRightInd w:val="0"/>
        <w:ind w:firstLine="540"/>
        <w:jc w:val="both"/>
        <w:outlineLvl w:val="0"/>
        <w:rPr>
          <w:rFonts w:ascii="Times New Roman" w:hAnsi="Times New Roman" w:cs="Times New Roman"/>
          <w:sz w:val="20"/>
          <w:szCs w:val="20"/>
        </w:rPr>
      </w:pPr>
      <w:proofErr w:type="gramStart"/>
      <w:r w:rsidRPr="006659B0">
        <w:rPr>
          <w:rFonts w:ascii="Times New Roman" w:hAnsi="Times New Roman" w:cs="Times New Roman"/>
          <w:sz w:val="20"/>
          <w:szCs w:val="20"/>
        </w:rPr>
        <w:t xml:space="preserve">Информационное сообщение о проведении конкурса наряду со сведениями, предусмотренными Федеральным </w:t>
      </w:r>
      <w:hyperlink r:id="rId43" w:history="1">
        <w:r w:rsidRPr="006659B0">
          <w:rPr>
            <w:rFonts w:ascii="Times New Roman" w:hAnsi="Times New Roman" w:cs="Times New Roman"/>
            <w:sz w:val="20"/>
            <w:szCs w:val="20"/>
          </w:rPr>
          <w:t>законом</w:t>
        </w:r>
      </w:hyperlink>
      <w:r w:rsidRPr="006659B0">
        <w:rPr>
          <w:rFonts w:ascii="Times New Roman" w:hAnsi="Times New Roman" w:cs="Times New Roman"/>
          <w:sz w:val="20"/>
          <w:szCs w:val="20"/>
        </w:rPr>
        <w:t xml:space="preserve"> "О приватизации государственного и муниципального имущества", должно содержать сведения о размере задатка, сроке и порядке его внесения, назначении платежа, реквизитах счета, порядке возвращения задатка, а также указание на то, что данное сообщение является публичной офертой для заключения договора о задатке в соответствии со </w:t>
      </w:r>
      <w:hyperlink r:id="rId44" w:history="1">
        <w:r w:rsidRPr="006659B0">
          <w:rPr>
            <w:rFonts w:ascii="Times New Roman" w:hAnsi="Times New Roman" w:cs="Times New Roman"/>
            <w:sz w:val="20"/>
            <w:szCs w:val="20"/>
          </w:rPr>
          <w:t>статьей 437</w:t>
        </w:r>
      </w:hyperlink>
      <w:r w:rsidRPr="006659B0">
        <w:rPr>
          <w:rFonts w:ascii="Times New Roman" w:hAnsi="Times New Roman" w:cs="Times New Roman"/>
          <w:sz w:val="20"/>
          <w:szCs w:val="20"/>
        </w:rPr>
        <w:t xml:space="preserve"> Гражданского кодекса Российской Федерации</w:t>
      </w:r>
      <w:proofErr w:type="gramEnd"/>
      <w:r w:rsidRPr="006659B0">
        <w:rPr>
          <w:rFonts w:ascii="Times New Roman" w:hAnsi="Times New Roman" w:cs="Times New Roman"/>
          <w:sz w:val="20"/>
          <w:szCs w:val="20"/>
        </w:rPr>
        <w:t>,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6659B0" w:rsidRPr="006659B0" w:rsidRDefault="006659B0" w:rsidP="006659B0">
      <w:pPr>
        <w:autoSpaceDE w:val="0"/>
        <w:autoSpaceDN w:val="0"/>
        <w:adjustRightInd w:val="0"/>
        <w:ind w:firstLine="540"/>
        <w:jc w:val="both"/>
        <w:outlineLvl w:val="0"/>
        <w:rPr>
          <w:rFonts w:ascii="Times New Roman" w:hAnsi="Times New Roman" w:cs="Times New Roman"/>
          <w:sz w:val="20"/>
          <w:szCs w:val="20"/>
        </w:rPr>
      </w:pPr>
      <w:r w:rsidRPr="006659B0">
        <w:rPr>
          <w:rFonts w:ascii="Times New Roman" w:hAnsi="Times New Roman" w:cs="Times New Roman"/>
          <w:sz w:val="20"/>
          <w:szCs w:val="20"/>
        </w:rPr>
        <w:t>10.7. Документом, подтверждающим поступление задатка на счет продавца, является выписка со счета продавца.</w:t>
      </w:r>
    </w:p>
    <w:p w:rsidR="006659B0" w:rsidRPr="006659B0" w:rsidRDefault="006659B0" w:rsidP="006659B0">
      <w:pPr>
        <w:autoSpaceDE w:val="0"/>
        <w:autoSpaceDN w:val="0"/>
        <w:adjustRightInd w:val="0"/>
        <w:ind w:firstLine="540"/>
        <w:jc w:val="both"/>
        <w:outlineLvl w:val="0"/>
        <w:rPr>
          <w:rFonts w:ascii="Times New Roman" w:hAnsi="Times New Roman" w:cs="Times New Roman"/>
          <w:sz w:val="20"/>
          <w:szCs w:val="20"/>
        </w:rPr>
      </w:pPr>
      <w:r w:rsidRPr="006659B0">
        <w:rPr>
          <w:rFonts w:ascii="Times New Roman" w:hAnsi="Times New Roman" w:cs="Times New Roman"/>
          <w:sz w:val="20"/>
          <w:szCs w:val="20"/>
        </w:rPr>
        <w:t>10.8. Заявка с прилагаемыми к ней документами регистрируется продавцом (организатором торгов) в журнале приема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продавцом (организатором торгов) делается отметка о принятии заявки с указанием ее номера, даты и времени принятия. Такая же отметка делается продавцом (организатор торгов) на экземпляре описи документов, остающемся у претендента.</w:t>
      </w:r>
    </w:p>
    <w:p w:rsidR="006659B0" w:rsidRPr="006659B0" w:rsidRDefault="006659B0" w:rsidP="006659B0">
      <w:pPr>
        <w:autoSpaceDE w:val="0"/>
        <w:autoSpaceDN w:val="0"/>
        <w:adjustRightInd w:val="0"/>
        <w:ind w:firstLine="540"/>
        <w:jc w:val="both"/>
        <w:outlineLvl w:val="0"/>
        <w:rPr>
          <w:rFonts w:ascii="Times New Roman" w:hAnsi="Times New Roman" w:cs="Times New Roman"/>
          <w:sz w:val="20"/>
          <w:szCs w:val="20"/>
        </w:rPr>
      </w:pPr>
      <w:r w:rsidRPr="006659B0">
        <w:rPr>
          <w:rFonts w:ascii="Times New Roman" w:hAnsi="Times New Roman" w:cs="Times New Roman"/>
          <w:sz w:val="20"/>
          <w:szCs w:val="20"/>
        </w:rPr>
        <w:t>10.9. Заявки, поступившие после истечения срока приема заявок, указанного в информационном сообщении, вместе с описью, на которой делается отметка об отказе в принятии документов, возвращаются претендентам или их полномочным представителям под расписку.</w:t>
      </w:r>
    </w:p>
    <w:p w:rsidR="006659B0" w:rsidRPr="006659B0" w:rsidRDefault="006659B0" w:rsidP="006659B0">
      <w:pPr>
        <w:autoSpaceDE w:val="0"/>
        <w:autoSpaceDN w:val="0"/>
        <w:adjustRightInd w:val="0"/>
        <w:ind w:firstLine="540"/>
        <w:jc w:val="both"/>
        <w:outlineLvl w:val="0"/>
        <w:rPr>
          <w:rFonts w:ascii="Times New Roman" w:hAnsi="Times New Roman" w:cs="Times New Roman"/>
          <w:sz w:val="20"/>
          <w:szCs w:val="20"/>
        </w:rPr>
      </w:pPr>
      <w:r w:rsidRPr="006659B0">
        <w:rPr>
          <w:rFonts w:ascii="Times New Roman" w:hAnsi="Times New Roman" w:cs="Times New Roman"/>
          <w:sz w:val="20"/>
          <w:szCs w:val="20"/>
        </w:rPr>
        <w:t>В случае выявления несоответствия представленных претендентом документов требованиям законодательства Российской Федерации и перечню, опубликованному в информационном сообщении о проведении конкурса, заявка вместе с описью, на которой делается отметка о принятии документов с указанием основания отказа, возвращается претенденту или его полномочному представителю под расписку.</w:t>
      </w:r>
    </w:p>
    <w:p w:rsidR="006659B0" w:rsidRPr="006659B0" w:rsidRDefault="006659B0" w:rsidP="006659B0">
      <w:pPr>
        <w:autoSpaceDE w:val="0"/>
        <w:autoSpaceDN w:val="0"/>
        <w:adjustRightInd w:val="0"/>
        <w:ind w:firstLine="540"/>
        <w:jc w:val="both"/>
        <w:outlineLvl w:val="0"/>
        <w:rPr>
          <w:rFonts w:ascii="Times New Roman" w:hAnsi="Times New Roman" w:cs="Times New Roman"/>
          <w:sz w:val="20"/>
          <w:szCs w:val="20"/>
        </w:rPr>
      </w:pPr>
      <w:r w:rsidRPr="006659B0">
        <w:rPr>
          <w:rFonts w:ascii="Times New Roman" w:hAnsi="Times New Roman" w:cs="Times New Roman"/>
          <w:sz w:val="20"/>
          <w:szCs w:val="20"/>
        </w:rPr>
        <w:t>10.10. Продавец (организатор торгов) принимает меры по обеспечению сохранности заявок и прилагаемых к ним документов, в том числе предложений о цене имущества, поданных претендентами вместе с заявками, а также конфиденциальности сведений о лицах, подавших заявки, и содержании представленных ими документов до момента их оглашения на заседании комиссии.</w:t>
      </w:r>
    </w:p>
    <w:p w:rsidR="006659B0" w:rsidRPr="006659B0" w:rsidRDefault="006659B0" w:rsidP="006659B0">
      <w:pPr>
        <w:autoSpaceDE w:val="0"/>
        <w:autoSpaceDN w:val="0"/>
        <w:adjustRightInd w:val="0"/>
        <w:ind w:firstLine="540"/>
        <w:jc w:val="both"/>
        <w:outlineLvl w:val="0"/>
        <w:rPr>
          <w:rFonts w:ascii="Times New Roman" w:hAnsi="Times New Roman" w:cs="Times New Roman"/>
          <w:sz w:val="20"/>
          <w:szCs w:val="20"/>
        </w:rPr>
      </w:pPr>
      <w:r w:rsidRPr="006659B0">
        <w:rPr>
          <w:rFonts w:ascii="Times New Roman" w:hAnsi="Times New Roman" w:cs="Times New Roman"/>
          <w:sz w:val="20"/>
          <w:szCs w:val="20"/>
        </w:rPr>
        <w:t>10.11. Рассмотрение предложений участников конкурса о цене имущества и подведение итогов конкурса осуществляются продавцом (организатором торгов) не ранее чем через 10 рабочих дней и не позднее 15 рабочих дней со дня подведения итогов приема заявок и определения участников конкурса.</w:t>
      </w:r>
    </w:p>
    <w:p w:rsidR="006659B0" w:rsidRPr="006659B0" w:rsidRDefault="006659B0" w:rsidP="006659B0">
      <w:pPr>
        <w:autoSpaceDE w:val="0"/>
        <w:autoSpaceDN w:val="0"/>
        <w:adjustRightInd w:val="0"/>
        <w:ind w:firstLine="540"/>
        <w:jc w:val="both"/>
        <w:outlineLvl w:val="0"/>
        <w:rPr>
          <w:rFonts w:ascii="Times New Roman" w:hAnsi="Times New Roman" w:cs="Times New Roman"/>
          <w:sz w:val="20"/>
          <w:szCs w:val="20"/>
        </w:rPr>
      </w:pPr>
      <w:r w:rsidRPr="006659B0">
        <w:rPr>
          <w:rFonts w:ascii="Times New Roman" w:hAnsi="Times New Roman" w:cs="Times New Roman"/>
          <w:sz w:val="20"/>
          <w:szCs w:val="20"/>
        </w:rPr>
        <w:t xml:space="preserve">10.12. </w:t>
      </w:r>
      <w:proofErr w:type="gramStart"/>
      <w:r w:rsidRPr="006659B0">
        <w:rPr>
          <w:rFonts w:ascii="Times New Roman" w:hAnsi="Times New Roman" w:cs="Times New Roman"/>
          <w:sz w:val="20"/>
          <w:szCs w:val="20"/>
        </w:rPr>
        <w:t>Решение продавца (организатора торгов)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(далее именуется - протокол приема заявок), в котором приводятся перечень всех принятых заявок с указанием имен (наименований) претендентов, перечень отозванных заявок, имена (наименования) претендентов, признанных участниками конкурса, а также имена (наименования) претендентов</w:t>
      </w:r>
      <w:proofErr w:type="gramEnd"/>
      <w:r w:rsidRPr="006659B0">
        <w:rPr>
          <w:rFonts w:ascii="Times New Roman" w:hAnsi="Times New Roman" w:cs="Times New Roman"/>
          <w:sz w:val="20"/>
          <w:szCs w:val="20"/>
        </w:rPr>
        <w:t>, которым было отказано в допуске к участию в конкурсе, с указанием оснований такого отказа.</w:t>
      </w:r>
    </w:p>
    <w:p w:rsidR="006659B0" w:rsidRPr="006659B0" w:rsidRDefault="006659B0" w:rsidP="006659B0">
      <w:pPr>
        <w:autoSpaceDE w:val="0"/>
        <w:autoSpaceDN w:val="0"/>
        <w:adjustRightInd w:val="0"/>
        <w:ind w:firstLine="540"/>
        <w:jc w:val="both"/>
        <w:outlineLvl w:val="0"/>
        <w:rPr>
          <w:rFonts w:ascii="Times New Roman" w:hAnsi="Times New Roman" w:cs="Times New Roman"/>
          <w:sz w:val="20"/>
          <w:szCs w:val="20"/>
        </w:rPr>
      </w:pPr>
      <w:r w:rsidRPr="006659B0">
        <w:rPr>
          <w:rFonts w:ascii="Times New Roman" w:hAnsi="Times New Roman" w:cs="Times New Roman"/>
          <w:sz w:val="20"/>
          <w:szCs w:val="20"/>
        </w:rPr>
        <w:t xml:space="preserve">При наличии оснований для признания конкурса </w:t>
      </w:r>
      <w:proofErr w:type="gramStart"/>
      <w:r w:rsidRPr="006659B0">
        <w:rPr>
          <w:rFonts w:ascii="Times New Roman" w:hAnsi="Times New Roman" w:cs="Times New Roman"/>
          <w:sz w:val="20"/>
          <w:szCs w:val="20"/>
        </w:rPr>
        <w:t>несостоявшимся</w:t>
      </w:r>
      <w:proofErr w:type="gramEnd"/>
      <w:r w:rsidRPr="006659B0">
        <w:rPr>
          <w:rFonts w:ascii="Times New Roman" w:hAnsi="Times New Roman" w:cs="Times New Roman"/>
          <w:sz w:val="20"/>
          <w:szCs w:val="20"/>
        </w:rPr>
        <w:t xml:space="preserve"> продавец (организатор торгов) принимает соответствующее решение, которое отражает в протоколе приема заявок.</w:t>
      </w:r>
    </w:p>
    <w:p w:rsidR="006659B0" w:rsidRPr="006659B0" w:rsidRDefault="006659B0" w:rsidP="006659B0">
      <w:pPr>
        <w:autoSpaceDE w:val="0"/>
        <w:autoSpaceDN w:val="0"/>
        <w:adjustRightInd w:val="0"/>
        <w:ind w:firstLine="540"/>
        <w:jc w:val="both"/>
        <w:outlineLvl w:val="0"/>
        <w:rPr>
          <w:rFonts w:ascii="Times New Roman" w:hAnsi="Times New Roman" w:cs="Times New Roman"/>
          <w:sz w:val="20"/>
          <w:szCs w:val="20"/>
        </w:rPr>
      </w:pPr>
      <w:r w:rsidRPr="006659B0">
        <w:rPr>
          <w:rFonts w:ascii="Times New Roman" w:hAnsi="Times New Roman" w:cs="Times New Roman"/>
          <w:sz w:val="20"/>
          <w:szCs w:val="20"/>
        </w:rPr>
        <w:t>10.13. Претенденты, признанные участниками конкурса, а также претенденты, не допущенные к участию в конкурсе, уведомляются о принятом решении не позднее рабочего дня, следующего за днем подписания протокола приема заявок путем вручения им под расписку соответствующего уведомления либо путем направления такого уведомления по почте (заказным письмом).</w:t>
      </w:r>
    </w:p>
    <w:p w:rsidR="006659B0" w:rsidRPr="006659B0" w:rsidRDefault="006659B0" w:rsidP="006659B0">
      <w:pPr>
        <w:autoSpaceDE w:val="0"/>
        <w:autoSpaceDN w:val="0"/>
        <w:adjustRightInd w:val="0"/>
        <w:ind w:firstLine="540"/>
        <w:jc w:val="both"/>
        <w:outlineLvl w:val="0"/>
        <w:rPr>
          <w:rFonts w:ascii="Times New Roman" w:hAnsi="Times New Roman" w:cs="Times New Roman"/>
          <w:sz w:val="20"/>
          <w:szCs w:val="20"/>
        </w:rPr>
      </w:pPr>
      <w:r w:rsidRPr="006659B0">
        <w:rPr>
          <w:rFonts w:ascii="Times New Roman" w:hAnsi="Times New Roman" w:cs="Times New Roman"/>
          <w:sz w:val="20"/>
          <w:szCs w:val="20"/>
        </w:rPr>
        <w:t>Информация об отказе в допуске к участию в конкурсе размещается на официальных сайтах в сети Интернет, определенным Правительством Российской Федерации.</w:t>
      </w:r>
    </w:p>
    <w:p w:rsidR="006659B0" w:rsidRPr="006659B0" w:rsidRDefault="006659B0" w:rsidP="006659B0">
      <w:pPr>
        <w:autoSpaceDE w:val="0"/>
        <w:autoSpaceDN w:val="0"/>
        <w:adjustRightInd w:val="0"/>
        <w:ind w:firstLine="540"/>
        <w:jc w:val="both"/>
        <w:outlineLvl w:val="0"/>
        <w:rPr>
          <w:rFonts w:ascii="Times New Roman" w:hAnsi="Times New Roman" w:cs="Times New Roman"/>
          <w:sz w:val="20"/>
          <w:szCs w:val="20"/>
        </w:rPr>
      </w:pPr>
      <w:r w:rsidRPr="006659B0">
        <w:rPr>
          <w:rFonts w:ascii="Times New Roman" w:hAnsi="Times New Roman" w:cs="Times New Roman"/>
          <w:sz w:val="20"/>
          <w:szCs w:val="20"/>
        </w:rPr>
        <w:t>Перед вскрытием конвертов с предложениями о цене имущества продавец (организатор торгов) проверяет их целость, что фиксируется в протоколе об итогах конкурса, после чего приступает к рассмотрению поданных участниками конкурса предложений. Указанные предложения должны быть изложены на русском языке, подписаны участником или его полномочным представителем. Цена указывается числом и прописью. В случае если числом и прописью указываются разные цены, комиссия принимает во внимание цену, указанную прописью.</w:t>
      </w:r>
    </w:p>
    <w:p w:rsidR="006659B0" w:rsidRPr="006659B0" w:rsidRDefault="006659B0" w:rsidP="006659B0">
      <w:pPr>
        <w:autoSpaceDE w:val="0"/>
        <w:autoSpaceDN w:val="0"/>
        <w:adjustRightInd w:val="0"/>
        <w:ind w:firstLine="540"/>
        <w:jc w:val="both"/>
        <w:outlineLvl w:val="0"/>
        <w:rPr>
          <w:rFonts w:ascii="Times New Roman" w:hAnsi="Times New Roman" w:cs="Times New Roman"/>
          <w:sz w:val="20"/>
          <w:szCs w:val="20"/>
        </w:rPr>
      </w:pPr>
      <w:r w:rsidRPr="006659B0">
        <w:rPr>
          <w:rFonts w:ascii="Times New Roman" w:hAnsi="Times New Roman" w:cs="Times New Roman"/>
          <w:sz w:val="20"/>
          <w:szCs w:val="20"/>
        </w:rPr>
        <w:t>Предложения, содержащие цену ниже начальной цены, не рассматриваются.</w:t>
      </w:r>
    </w:p>
    <w:p w:rsidR="006659B0" w:rsidRPr="006659B0" w:rsidRDefault="006659B0" w:rsidP="006659B0">
      <w:pPr>
        <w:autoSpaceDE w:val="0"/>
        <w:autoSpaceDN w:val="0"/>
        <w:adjustRightInd w:val="0"/>
        <w:ind w:firstLine="540"/>
        <w:jc w:val="both"/>
        <w:outlineLvl w:val="0"/>
        <w:rPr>
          <w:rFonts w:ascii="Times New Roman" w:hAnsi="Times New Roman" w:cs="Times New Roman"/>
          <w:sz w:val="20"/>
          <w:szCs w:val="20"/>
        </w:rPr>
      </w:pPr>
      <w:r w:rsidRPr="006659B0">
        <w:rPr>
          <w:rFonts w:ascii="Times New Roman" w:hAnsi="Times New Roman" w:cs="Times New Roman"/>
          <w:sz w:val="20"/>
          <w:szCs w:val="20"/>
        </w:rPr>
        <w:lastRenderedPageBreak/>
        <w:t>При оглашении предложений помимо участника конкурса, предложение которого рассматривается, могут присутствовать остальные участники конкурса или их полномочные представители, имеющие надлежащим образом оформленную доверенность, а также с разрешения продавца представители средств массовой информации.</w:t>
      </w:r>
    </w:p>
    <w:p w:rsidR="006659B0" w:rsidRPr="006659B0" w:rsidRDefault="006659B0" w:rsidP="006659B0">
      <w:pPr>
        <w:autoSpaceDE w:val="0"/>
        <w:autoSpaceDN w:val="0"/>
        <w:adjustRightInd w:val="0"/>
        <w:ind w:firstLine="540"/>
        <w:jc w:val="both"/>
        <w:outlineLvl w:val="0"/>
        <w:rPr>
          <w:rFonts w:ascii="Times New Roman" w:hAnsi="Times New Roman" w:cs="Times New Roman"/>
          <w:sz w:val="20"/>
          <w:szCs w:val="20"/>
        </w:rPr>
      </w:pPr>
      <w:r w:rsidRPr="006659B0">
        <w:rPr>
          <w:rFonts w:ascii="Times New Roman" w:hAnsi="Times New Roman" w:cs="Times New Roman"/>
          <w:sz w:val="20"/>
          <w:szCs w:val="20"/>
        </w:rPr>
        <w:t>Решение продавца (организатора торгов) об определении победителя конкурса оформляется протоколом об итогах конкурса, составляемым в 2 экземплярах. Указанный протокол утверждается продавцом в день подведения итогов конкурса.</w:t>
      </w:r>
    </w:p>
    <w:p w:rsidR="006659B0" w:rsidRPr="006659B0" w:rsidRDefault="006659B0" w:rsidP="006659B0">
      <w:pPr>
        <w:autoSpaceDE w:val="0"/>
        <w:autoSpaceDN w:val="0"/>
        <w:adjustRightInd w:val="0"/>
        <w:ind w:firstLine="540"/>
        <w:jc w:val="both"/>
        <w:outlineLvl w:val="0"/>
        <w:rPr>
          <w:rFonts w:ascii="Times New Roman" w:hAnsi="Times New Roman" w:cs="Times New Roman"/>
          <w:sz w:val="20"/>
          <w:szCs w:val="20"/>
        </w:rPr>
      </w:pPr>
      <w:r w:rsidRPr="006659B0">
        <w:rPr>
          <w:rFonts w:ascii="Times New Roman" w:hAnsi="Times New Roman" w:cs="Times New Roman"/>
          <w:sz w:val="20"/>
          <w:szCs w:val="20"/>
        </w:rPr>
        <w:t>10.14. Подписанный продавцом (организатором торгов) протокол об итогах конкурса является документом, удостоверяющим право победителя конкурса на заключение договора купли-продажи имущества.</w:t>
      </w:r>
    </w:p>
    <w:p w:rsidR="006659B0" w:rsidRPr="006659B0" w:rsidRDefault="006659B0" w:rsidP="006659B0">
      <w:pPr>
        <w:autoSpaceDE w:val="0"/>
        <w:autoSpaceDN w:val="0"/>
        <w:adjustRightInd w:val="0"/>
        <w:ind w:firstLine="540"/>
        <w:jc w:val="both"/>
        <w:outlineLvl w:val="0"/>
        <w:rPr>
          <w:rFonts w:ascii="Times New Roman" w:hAnsi="Times New Roman" w:cs="Times New Roman"/>
          <w:sz w:val="20"/>
          <w:szCs w:val="20"/>
        </w:rPr>
      </w:pPr>
      <w:r w:rsidRPr="006659B0">
        <w:rPr>
          <w:rFonts w:ascii="Times New Roman" w:hAnsi="Times New Roman" w:cs="Times New Roman"/>
          <w:sz w:val="20"/>
          <w:szCs w:val="20"/>
        </w:rPr>
        <w:t>Протокол об итогах конкурса направляется победителю конкурса одновременно с уведомлением о победе на конкурсе.</w:t>
      </w:r>
    </w:p>
    <w:p w:rsidR="006659B0" w:rsidRPr="006659B0" w:rsidRDefault="006659B0" w:rsidP="006659B0">
      <w:pPr>
        <w:autoSpaceDE w:val="0"/>
        <w:autoSpaceDN w:val="0"/>
        <w:adjustRightInd w:val="0"/>
        <w:ind w:firstLine="540"/>
        <w:jc w:val="both"/>
        <w:outlineLvl w:val="0"/>
        <w:rPr>
          <w:rFonts w:ascii="Times New Roman" w:hAnsi="Times New Roman" w:cs="Times New Roman"/>
          <w:sz w:val="20"/>
          <w:szCs w:val="20"/>
        </w:rPr>
      </w:pPr>
      <w:r w:rsidRPr="006659B0">
        <w:rPr>
          <w:rFonts w:ascii="Times New Roman" w:hAnsi="Times New Roman" w:cs="Times New Roman"/>
          <w:sz w:val="20"/>
          <w:szCs w:val="20"/>
        </w:rPr>
        <w:t xml:space="preserve">10.15. При уклонении или отказе победителя конкурса от заключения в установленный срок договора купли-продажи имущества конкурс признается несостоявшимся, а выставленное на конкурсе имущество может быть приватизировано любым из способов, предусмотренных </w:t>
      </w:r>
      <w:hyperlink r:id="rId45" w:history="1">
        <w:r w:rsidRPr="006659B0">
          <w:rPr>
            <w:rFonts w:ascii="Times New Roman" w:hAnsi="Times New Roman" w:cs="Times New Roman"/>
            <w:sz w:val="20"/>
            <w:szCs w:val="20"/>
          </w:rPr>
          <w:t>законодательством</w:t>
        </w:r>
      </w:hyperlink>
      <w:r w:rsidRPr="006659B0">
        <w:rPr>
          <w:rFonts w:ascii="Times New Roman" w:hAnsi="Times New Roman" w:cs="Times New Roman"/>
          <w:sz w:val="20"/>
          <w:szCs w:val="20"/>
        </w:rPr>
        <w:t xml:space="preserve"> Российской Федерации о приватизации. Победитель конкурса утрачивает право на заключение указанного договора, а задаток ему не возвращается. </w:t>
      </w:r>
    </w:p>
    <w:p w:rsidR="006659B0" w:rsidRPr="006659B0" w:rsidRDefault="006659B0" w:rsidP="006659B0">
      <w:pPr>
        <w:autoSpaceDE w:val="0"/>
        <w:autoSpaceDN w:val="0"/>
        <w:adjustRightInd w:val="0"/>
        <w:ind w:firstLine="540"/>
        <w:jc w:val="both"/>
        <w:outlineLvl w:val="0"/>
        <w:rPr>
          <w:rFonts w:ascii="Times New Roman" w:hAnsi="Times New Roman" w:cs="Times New Roman"/>
          <w:sz w:val="20"/>
          <w:szCs w:val="20"/>
        </w:rPr>
      </w:pPr>
      <w:r w:rsidRPr="006659B0">
        <w:rPr>
          <w:rFonts w:ascii="Times New Roman" w:hAnsi="Times New Roman" w:cs="Times New Roman"/>
          <w:sz w:val="20"/>
          <w:szCs w:val="20"/>
        </w:rPr>
        <w:t>10.16. Лицам, перечислившим задаток для участия в конкурсе, денежные средства возвращаются в следующем порядке:</w:t>
      </w:r>
    </w:p>
    <w:p w:rsidR="006659B0" w:rsidRPr="006659B0" w:rsidRDefault="006659B0" w:rsidP="006659B0">
      <w:pPr>
        <w:autoSpaceDE w:val="0"/>
        <w:autoSpaceDN w:val="0"/>
        <w:adjustRightInd w:val="0"/>
        <w:ind w:firstLine="540"/>
        <w:jc w:val="both"/>
        <w:outlineLvl w:val="0"/>
        <w:rPr>
          <w:rFonts w:ascii="Times New Roman" w:hAnsi="Times New Roman" w:cs="Times New Roman"/>
          <w:sz w:val="20"/>
          <w:szCs w:val="20"/>
        </w:rPr>
      </w:pPr>
      <w:r w:rsidRPr="006659B0">
        <w:rPr>
          <w:rFonts w:ascii="Times New Roman" w:hAnsi="Times New Roman" w:cs="Times New Roman"/>
          <w:sz w:val="20"/>
          <w:szCs w:val="20"/>
        </w:rPr>
        <w:t>а) участникам конкурса, за исключением его победителя, - в течение 5 календарных дней со дня подведения итогов конкурса;</w:t>
      </w:r>
    </w:p>
    <w:p w:rsidR="006659B0" w:rsidRPr="006659B0" w:rsidRDefault="006659B0" w:rsidP="006659B0">
      <w:pPr>
        <w:autoSpaceDE w:val="0"/>
        <w:autoSpaceDN w:val="0"/>
        <w:adjustRightInd w:val="0"/>
        <w:ind w:firstLine="540"/>
        <w:jc w:val="both"/>
        <w:outlineLvl w:val="0"/>
        <w:rPr>
          <w:rFonts w:ascii="Times New Roman" w:hAnsi="Times New Roman" w:cs="Times New Roman"/>
          <w:sz w:val="20"/>
          <w:szCs w:val="20"/>
        </w:rPr>
      </w:pPr>
      <w:r w:rsidRPr="006659B0">
        <w:rPr>
          <w:rFonts w:ascii="Times New Roman" w:hAnsi="Times New Roman" w:cs="Times New Roman"/>
          <w:sz w:val="20"/>
          <w:szCs w:val="20"/>
        </w:rPr>
        <w:t>б) претендентам, не допущенным к участию в конкурсе, - в течение 5 календарных дней со дня подписания протокола о приеме заявок;</w:t>
      </w:r>
    </w:p>
    <w:p w:rsidR="006659B0" w:rsidRPr="006659B0" w:rsidRDefault="006659B0" w:rsidP="006659B0">
      <w:pPr>
        <w:autoSpaceDE w:val="0"/>
        <w:autoSpaceDN w:val="0"/>
        <w:adjustRightInd w:val="0"/>
        <w:ind w:firstLine="540"/>
        <w:jc w:val="both"/>
        <w:outlineLvl w:val="0"/>
        <w:rPr>
          <w:rFonts w:ascii="Times New Roman" w:hAnsi="Times New Roman" w:cs="Times New Roman"/>
          <w:sz w:val="20"/>
          <w:szCs w:val="20"/>
        </w:rPr>
      </w:pPr>
      <w:r w:rsidRPr="006659B0">
        <w:rPr>
          <w:rFonts w:ascii="Times New Roman" w:hAnsi="Times New Roman" w:cs="Times New Roman"/>
          <w:sz w:val="20"/>
          <w:szCs w:val="20"/>
        </w:rPr>
        <w:t>10.17. При проведении конкурса по продаже имущества, находящегося в муниципальной собственности, порядок и сроки перечисления задатка, а также денежных сре</w:t>
      </w:r>
      <w:proofErr w:type="gramStart"/>
      <w:r w:rsidRPr="006659B0">
        <w:rPr>
          <w:rFonts w:ascii="Times New Roman" w:hAnsi="Times New Roman" w:cs="Times New Roman"/>
          <w:sz w:val="20"/>
          <w:szCs w:val="20"/>
        </w:rPr>
        <w:t>дств в сч</w:t>
      </w:r>
      <w:proofErr w:type="gramEnd"/>
      <w:r w:rsidRPr="006659B0">
        <w:rPr>
          <w:rFonts w:ascii="Times New Roman" w:hAnsi="Times New Roman" w:cs="Times New Roman"/>
          <w:sz w:val="20"/>
          <w:szCs w:val="20"/>
        </w:rPr>
        <w:t>ет оплаты приватизируемого имущества в местный бюджет определяются в соответствии с нормативными правовыми актами органов местного самоуправления.</w:t>
      </w:r>
    </w:p>
    <w:p w:rsidR="006659B0" w:rsidRPr="006659B0" w:rsidRDefault="006659B0" w:rsidP="006659B0">
      <w:pPr>
        <w:autoSpaceDE w:val="0"/>
        <w:autoSpaceDN w:val="0"/>
        <w:adjustRightInd w:val="0"/>
        <w:ind w:firstLine="540"/>
        <w:jc w:val="both"/>
        <w:outlineLvl w:val="0"/>
        <w:rPr>
          <w:rFonts w:ascii="Times New Roman" w:hAnsi="Times New Roman" w:cs="Times New Roman"/>
          <w:sz w:val="20"/>
          <w:szCs w:val="20"/>
        </w:rPr>
      </w:pPr>
      <w:r w:rsidRPr="006659B0">
        <w:rPr>
          <w:rFonts w:ascii="Times New Roman" w:hAnsi="Times New Roman" w:cs="Times New Roman"/>
          <w:sz w:val="20"/>
          <w:szCs w:val="20"/>
        </w:rPr>
        <w:t xml:space="preserve">10.18. Информационное сообщение об итогах конкурса публикуется в официальном печатном издании и размещается на официальных сайтах в сети Интернет в соответствии с требованиями, установленными Федеральным </w:t>
      </w:r>
      <w:hyperlink r:id="rId46" w:history="1">
        <w:r w:rsidRPr="006659B0">
          <w:rPr>
            <w:rFonts w:ascii="Times New Roman" w:hAnsi="Times New Roman" w:cs="Times New Roman"/>
            <w:sz w:val="20"/>
            <w:szCs w:val="20"/>
          </w:rPr>
          <w:t>законом</w:t>
        </w:r>
      </w:hyperlink>
      <w:r w:rsidRPr="006659B0">
        <w:rPr>
          <w:rFonts w:ascii="Times New Roman" w:hAnsi="Times New Roman" w:cs="Times New Roman"/>
          <w:sz w:val="20"/>
          <w:szCs w:val="20"/>
        </w:rPr>
        <w:t xml:space="preserve"> "О приватизации государственного и муниципального имущества".</w:t>
      </w:r>
    </w:p>
    <w:p w:rsidR="006659B0" w:rsidRPr="006659B0" w:rsidRDefault="006659B0" w:rsidP="006659B0">
      <w:pPr>
        <w:autoSpaceDE w:val="0"/>
        <w:autoSpaceDN w:val="0"/>
        <w:adjustRightInd w:val="0"/>
        <w:ind w:firstLine="540"/>
        <w:jc w:val="both"/>
        <w:outlineLvl w:val="0"/>
        <w:rPr>
          <w:rFonts w:ascii="Times New Roman" w:hAnsi="Times New Roman" w:cs="Times New Roman"/>
          <w:sz w:val="20"/>
          <w:szCs w:val="20"/>
        </w:rPr>
      </w:pPr>
      <w:r w:rsidRPr="006659B0">
        <w:rPr>
          <w:rFonts w:ascii="Times New Roman" w:hAnsi="Times New Roman" w:cs="Times New Roman"/>
          <w:sz w:val="20"/>
          <w:szCs w:val="20"/>
        </w:rPr>
        <w:t>10.19. Договор купли-продажи имущества заключается с победителем конкурса не ранее чем через 10 рабочих дней и не позднее 15 рабочих дней со дня подведения итогов конкурса.</w:t>
      </w:r>
    </w:p>
    <w:p w:rsidR="006659B0" w:rsidRPr="006659B0" w:rsidRDefault="006659B0" w:rsidP="006659B0">
      <w:pPr>
        <w:autoSpaceDE w:val="0"/>
        <w:autoSpaceDN w:val="0"/>
        <w:adjustRightInd w:val="0"/>
        <w:ind w:firstLine="540"/>
        <w:jc w:val="both"/>
        <w:outlineLvl w:val="0"/>
        <w:rPr>
          <w:rFonts w:ascii="Times New Roman" w:hAnsi="Times New Roman" w:cs="Times New Roman"/>
          <w:sz w:val="20"/>
          <w:szCs w:val="20"/>
        </w:rPr>
      </w:pPr>
      <w:r w:rsidRPr="006659B0">
        <w:rPr>
          <w:rFonts w:ascii="Times New Roman" w:hAnsi="Times New Roman" w:cs="Times New Roman"/>
          <w:sz w:val="20"/>
          <w:szCs w:val="20"/>
        </w:rPr>
        <w:t>Оплата приобретаемого имущества производится путем перечисления денежных средств на счет, указанный в информационном сообщении о проведении конкурса. Внесенный победителем продажи задаток засчитывается в счет оплаты приобретаемого имущества.</w:t>
      </w:r>
    </w:p>
    <w:p w:rsidR="006659B0" w:rsidRPr="006659B0" w:rsidRDefault="006659B0" w:rsidP="006659B0">
      <w:pPr>
        <w:autoSpaceDE w:val="0"/>
        <w:autoSpaceDN w:val="0"/>
        <w:adjustRightInd w:val="0"/>
        <w:ind w:firstLine="540"/>
        <w:jc w:val="both"/>
        <w:outlineLvl w:val="0"/>
        <w:rPr>
          <w:rFonts w:ascii="Times New Roman" w:hAnsi="Times New Roman" w:cs="Times New Roman"/>
          <w:sz w:val="20"/>
          <w:szCs w:val="20"/>
        </w:rPr>
      </w:pPr>
      <w:r w:rsidRPr="006659B0">
        <w:rPr>
          <w:rFonts w:ascii="Times New Roman" w:hAnsi="Times New Roman" w:cs="Times New Roman"/>
          <w:sz w:val="20"/>
          <w:szCs w:val="20"/>
        </w:rPr>
        <w:t>Денежные средства в счет оплаты приватизируемого муниципального имущества подлежат перечислению победителем конкурса в установленном порядке в местный бюджет на счет, указанный в информационном сообщении о проведении конкурса, в размере и сроки, указанные в договоре купли-продажи имущества, но не позднее 30 рабочих дней со дня заключения договора купли-продажи.</w:t>
      </w:r>
    </w:p>
    <w:p w:rsidR="006659B0" w:rsidRPr="006659B0" w:rsidRDefault="006659B0" w:rsidP="006659B0">
      <w:pPr>
        <w:autoSpaceDE w:val="0"/>
        <w:autoSpaceDN w:val="0"/>
        <w:adjustRightInd w:val="0"/>
        <w:ind w:firstLine="540"/>
        <w:jc w:val="both"/>
        <w:outlineLvl w:val="0"/>
        <w:rPr>
          <w:rFonts w:ascii="Times New Roman" w:hAnsi="Times New Roman" w:cs="Times New Roman"/>
          <w:sz w:val="20"/>
          <w:szCs w:val="20"/>
        </w:rPr>
      </w:pPr>
      <w:r w:rsidRPr="006659B0">
        <w:rPr>
          <w:rFonts w:ascii="Times New Roman" w:hAnsi="Times New Roman" w:cs="Times New Roman"/>
          <w:sz w:val="20"/>
          <w:szCs w:val="20"/>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47" w:history="1">
        <w:r w:rsidRPr="006659B0">
          <w:rPr>
            <w:rFonts w:ascii="Times New Roman" w:hAnsi="Times New Roman" w:cs="Times New Roman"/>
            <w:sz w:val="20"/>
            <w:szCs w:val="20"/>
          </w:rPr>
          <w:t>законодательством</w:t>
        </w:r>
      </w:hyperlink>
      <w:r w:rsidRPr="006659B0">
        <w:rPr>
          <w:rFonts w:ascii="Times New Roman" w:hAnsi="Times New Roman" w:cs="Times New Roman"/>
          <w:sz w:val="20"/>
          <w:szCs w:val="20"/>
        </w:rPr>
        <w:t xml:space="preserve"> Российской Федерации в договоре купли-продажи имущества.</w:t>
      </w:r>
    </w:p>
    <w:p w:rsidR="006659B0" w:rsidRPr="006659B0" w:rsidRDefault="006659B0" w:rsidP="006659B0">
      <w:pPr>
        <w:autoSpaceDE w:val="0"/>
        <w:autoSpaceDN w:val="0"/>
        <w:adjustRightInd w:val="0"/>
        <w:ind w:firstLine="540"/>
        <w:jc w:val="both"/>
        <w:outlineLvl w:val="0"/>
        <w:rPr>
          <w:rFonts w:ascii="Times New Roman" w:hAnsi="Times New Roman" w:cs="Times New Roman"/>
          <w:sz w:val="20"/>
          <w:szCs w:val="20"/>
        </w:rPr>
      </w:pPr>
      <w:r w:rsidRPr="006659B0">
        <w:rPr>
          <w:rFonts w:ascii="Times New Roman" w:hAnsi="Times New Roman" w:cs="Times New Roman"/>
          <w:sz w:val="20"/>
          <w:szCs w:val="20"/>
        </w:rPr>
        <w:t>10.20. Исполнение условий конкурса контролируется продавцом в соответствии с заключенным с победителем конкурса договором купли-продажи имущества.</w:t>
      </w:r>
    </w:p>
    <w:p w:rsidR="006659B0" w:rsidRPr="006659B0" w:rsidRDefault="006659B0" w:rsidP="006659B0">
      <w:pPr>
        <w:autoSpaceDE w:val="0"/>
        <w:autoSpaceDN w:val="0"/>
        <w:adjustRightInd w:val="0"/>
        <w:ind w:firstLine="540"/>
        <w:jc w:val="both"/>
        <w:outlineLvl w:val="0"/>
        <w:rPr>
          <w:rFonts w:ascii="Times New Roman" w:hAnsi="Times New Roman" w:cs="Times New Roman"/>
          <w:sz w:val="20"/>
          <w:szCs w:val="20"/>
        </w:rPr>
      </w:pPr>
      <w:r w:rsidRPr="006659B0">
        <w:rPr>
          <w:rFonts w:ascii="Times New Roman" w:hAnsi="Times New Roman" w:cs="Times New Roman"/>
          <w:sz w:val="20"/>
          <w:szCs w:val="20"/>
        </w:rPr>
        <w:t>10.21. Для обеспечения эффективного контроля исполнения условий конкурса продавец обязан:</w:t>
      </w:r>
    </w:p>
    <w:p w:rsidR="006659B0" w:rsidRPr="006659B0" w:rsidRDefault="006659B0" w:rsidP="006659B0">
      <w:pPr>
        <w:autoSpaceDE w:val="0"/>
        <w:autoSpaceDN w:val="0"/>
        <w:adjustRightInd w:val="0"/>
        <w:ind w:firstLine="540"/>
        <w:jc w:val="both"/>
        <w:outlineLvl w:val="0"/>
        <w:rPr>
          <w:rFonts w:ascii="Times New Roman" w:hAnsi="Times New Roman" w:cs="Times New Roman"/>
          <w:sz w:val="20"/>
          <w:szCs w:val="20"/>
        </w:rPr>
      </w:pPr>
      <w:r w:rsidRPr="006659B0">
        <w:rPr>
          <w:rFonts w:ascii="Times New Roman" w:hAnsi="Times New Roman" w:cs="Times New Roman"/>
          <w:sz w:val="20"/>
          <w:szCs w:val="20"/>
        </w:rPr>
        <w:t>а) вести учет договоров купли-продажи имущества, заключенных по результатам конкурса;</w:t>
      </w:r>
    </w:p>
    <w:p w:rsidR="006659B0" w:rsidRPr="006659B0" w:rsidRDefault="006659B0" w:rsidP="006659B0">
      <w:pPr>
        <w:autoSpaceDE w:val="0"/>
        <w:autoSpaceDN w:val="0"/>
        <w:adjustRightInd w:val="0"/>
        <w:ind w:firstLine="540"/>
        <w:jc w:val="both"/>
        <w:outlineLvl w:val="0"/>
        <w:rPr>
          <w:rFonts w:ascii="Times New Roman" w:hAnsi="Times New Roman" w:cs="Times New Roman"/>
          <w:sz w:val="20"/>
          <w:szCs w:val="20"/>
        </w:rPr>
      </w:pPr>
      <w:r w:rsidRPr="006659B0">
        <w:rPr>
          <w:rFonts w:ascii="Times New Roman" w:hAnsi="Times New Roman" w:cs="Times New Roman"/>
          <w:sz w:val="20"/>
          <w:szCs w:val="20"/>
        </w:rPr>
        <w:t>б) осуществлять учет обязательств победителей конкурса, определенных договорами купли-продажи имущества, и контроль их исполнения;</w:t>
      </w:r>
    </w:p>
    <w:p w:rsidR="006659B0" w:rsidRPr="006659B0" w:rsidRDefault="006659B0" w:rsidP="006659B0">
      <w:pPr>
        <w:autoSpaceDE w:val="0"/>
        <w:autoSpaceDN w:val="0"/>
        <w:adjustRightInd w:val="0"/>
        <w:ind w:firstLine="540"/>
        <w:jc w:val="both"/>
        <w:outlineLvl w:val="0"/>
        <w:rPr>
          <w:rFonts w:ascii="Times New Roman" w:hAnsi="Times New Roman" w:cs="Times New Roman"/>
          <w:sz w:val="20"/>
          <w:szCs w:val="20"/>
        </w:rPr>
      </w:pPr>
      <w:r w:rsidRPr="006659B0">
        <w:rPr>
          <w:rFonts w:ascii="Times New Roman" w:hAnsi="Times New Roman" w:cs="Times New Roman"/>
          <w:sz w:val="20"/>
          <w:szCs w:val="20"/>
        </w:rPr>
        <w:t>в) принимать от победителей конкурса отчетные документы, подтверждающие выполнение условий конкурса;</w:t>
      </w:r>
    </w:p>
    <w:p w:rsidR="006659B0" w:rsidRPr="006659B0" w:rsidRDefault="006659B0" w:rsidP="006659B0">
      <w:pPr>
        <w:autoSpaceDE w:val="0"/>
        <w:autoSpaceDN w:val="0"/>
        <w:adjustRightInd w:val="0"/>
        <w:ind w:firstLine="540"/>
        <w:jc w:val="both"/>
        <w:outlineLvl w:val="0"/>
        <w:rPr>
          <w:rFonts w:ascii="Times New Roman" w:hAnsi="Times New Roman" w:cs="Times New Roman"/>
          <w:sz w:val="20"/>
          <w:szCs w:val="20"/>
        </w:rPr>
      </w:pPr>
      <w:r w:rsidRPr="006659B0">
        <w:rPr>
          <w:rFonts w:ascii="Times New Roman" w:hAnsi="Times New Roman" w:cs="Times New Roman"/>
          <w:sz w:val="20"/>
          <w:szCs w:val="20"/>
        </w:rPr>
        <w:t>г) проводить проверки документов, представляемых победителями конкурса в подтверждение выполнения условий конкурса, а также проверки фактического исполнения условий конкурса в месте расположения проверяемых объектов;</w:t>
      </w:r>
    </w:p>
    <w:p w:rsidR="006659B0" w:rsidRPr="006659B0" w:rsidRDefault="006659B0" w:rsidP="006659B0">
      <w:pPr>
        <w:autoSpaceDE w:val="0"/>
        <w:autoSpaceDN w:val="0"/>
        <w:adjustRightInd w:val="0"/>
        <w:ind w:firstLine="540"/>
        <w:jc w:val="both"/>
        <w:outlineLvl w:val="0"/>
        <w:rPr>
          <w:rFonts w:ascii="Times New Roman" w:hAnsi="Times New Roman" w:cs="Times New Roman"/>
          <w:sz w:val="20"/>
          <w:szCs w:val="20"/>
        </w:rPr>
      </w:pPr>
      <w:r w:rsidRPr="006659B0">
        <w:rPr>
          <w:rFonts w:ascii="Times New Roman" w:hAnsi="Times New Roman" w:cs="Times New Roman"/>
          <w:sz w:val="20"/>
          <w:szCs w:val="20"/>
        </w:rPr>
        <w:t>д) принимать предусмотренные законодательством Российской Федерации и договором купли-продажи имущества меры воздействия, направленные на устранение нарушений и обеспечение выполнения условий конкурса.</w:t>
      </w:r>
    </w:p>
    <w:p w:rsidR="006659B0" w:rsidRPr="006659B0" w:rsidRDefault="006659B0" w:rsidP="006659B0">
      <w:pPr>
        <w:autoSpaceDE w:val="0"/>
        <w:autoSpaceDN w:val="0"/>
        <w:adjustRightInd w:val="0"/>
        <w:ind w:firstLine="540"/>
        <w:jc w:val="both"/>
        <w:outlineLvl w:val="0"/>
        <w:rPr>
          <w:rFonts w:ascii="Times New Roman" w:hAnsi="Times New Roman" w:cs="Times New Roman"/>
          <w:sz w:val="20"/>
          <w:szCs w:val="20"/>
        </w:rPr>
      </w:pPr>
      <w:r w:rsidRPr="006659B0">
        <w:rPr>
          <w:rFonts w:ascii="Times New Roman" w:hAnsi="Times New Roman" w:cs="Times New Roman"/>
          <w:sz w:val="20"/>
          <w:szCs w:val="20"/>
        </w:rPr>
        <w:t>10.22. Периодичность и форма представления отчетных документов победителем конкурса определяются договором купли-продажи имущества с учетом того, что документы представляются не чаще одного раза в квартал.</w:t>
      </w:r>
    </w:p>
    <w:p w:rsidR="006659B0" w:rsidRPr="006659B0" w:rsidRDefault="006659B0" w:rsidP="006659B0">
      <w:pPr>
        <w:autoSpaceDE w:val="0"/>
        <w:autoSpaceDN w:val="0"/>
        <w:adjustRightInd w:val="0"/>
        <w:ind w:firstLine="540"/>
        <w:jc w:val="both"/>
        <w:outlineLvl w:val="0"/>
        <w:rPr>
          <w:rFonts w:ascii="Times New Roman" w:hAnsi="Times New Roman" w:cs="Times New Roman"/>
          <w:sz w:val="20"/>
          <w:szCs w:val="20"/>
        </w:rPr>
      </w:pPr>
      <w:r w:rsidRPr="006659B0">
        <w:rPr>
          <w:rFonts w:ascii="Times New Roman" w:hAnsi="Times New Roman" w:cs="Times New Roman"/>
          <w:sz w:val="20"/>
          <w:szCs w:val="20"/>
        </w:rPr>
        <w:t xml:space="preserve">В течение 10 рабочих дней с даты </w:t>
      </w:r>
      <w:proofErr w:type="gramStart"/>
      <w:r w:rsidRPr="006659B0">
        <w:rPr>
          <w:rFonts w:ascii="Times New Roman" w:hAnsi="Times New Roman" w:cs="Times New Roman"/>
          <w:sz w:val="20"/>
          <w:szCs w:val="20"/>
        </w:rPr>
        <w:t>истечения срока выполнения условий конкурса</w:t>
      </w:r>
      <w:proofErr w:type="gramEnd"/>
      <w:r w:rsidRPr="006659B0">
        <w:rPr>
          <w:rFonts w:ascii="Times New Roman" w:hAnsi="Times New Roman" w:cs="Times New Roman"/>
          <w:sz w:val="20"/>
          <w:szCs w:val="20"/>
        </w:rPr>
        <w:t xml:space="preserve"> победитель конкурса направляет продавцу сводный (итоговый) отчет о выполнении им условий конкурса в целом с приложением всех необходимых документов.</w:t>
      </w:r>
    </w:p>
    <w:p w:rsidR="006659B0" w:rsidRPr="006659B0" w:rsidRDefault="006659B0" w:rsidP="006659B0">
      <w:pPr>
        <w:autoSpaceDE w:val="0"/>
        <w:autoSpaceDN w:val="0"/>
        <w:adjustRightInd w:val="0"/>
        <w:ind w:firstLine="540"/>
        <w:jc w:val="both"/>
        <w:outlineLvl w:val="0"/>
        <w:rPr>
          <w:rFonts w:ascii="Times New Roman" w:hAnsi="Times New Roman" w:cs="Times New Roman"/>
          <w:sz w:val="20"/>
          <w:szCs w:val="20"/>
        </w:rPr>
      </w:pPr>
      <w:r w:rsidRPr="006659B0">
        <w:rPr>
          <w:rFonts w:ascii="Times New Roman" w:hAnsi="Times New Roman" w:cs="Times New Roman"/>
          <w:sz w:val="20"/>
          <w:szCs w:val="20"/>
        </w:rPr>
        <w:t xml:space="preserve">10.23. В течение 2 месяцев со дня получения сводного (итогового) отчета о выполнении условий конкурса продавец обязан осуществить проверку фактического исполнения условий </w:t>
      </w:r>
      <w:proofErr w:type="gramStart"/>
      <w:r w:rsidRPr="006659B0">
        <w:rPr>
          <w:rFonts w:ascii="Times New Roman" w:hAnsi="Times New Roman" w:cs="Times New Roman"/>
          <w:sz w:val="20"/>
          <w:szCs w:val="20"/>
        </w:rPr>
        <w:t>конкурса</w:t>
      </w:r>
      <w:proofErr w:type="gramEnd"/>
      <w:r w:rsidRPr="006659B0">
        <w:rPr>
          <w:rFonts w:ascii="Times New Roman" w:hAnsi="Times New Roman" w:cs="Times New Roman"/>
          <w:sz w:val="20"/>
          <w:szCs w:val="20"/>
        </w:rPr>
        <w:t xml:space="preserve"> на основании представленного победителем конкурса сводного (итогового) отчета.</w:t>
      </w:r>
    </w:p>
    <w:p w:rsidR="006659B0" w:rsidRPr="006659B0" w:rsidRDefault="006659B0" w:rsidP="006659B0">
      <w:pPr>
        <w:autoSpaceDE w:val="0"/>
        <w:autoSpaceDN w:val="0"/>
        <w:adjustRightInd w:val="0"/>
        <w:ind w:firstLine="540"/>
        <w:jc w:val="both"/>
        <w:outlineLvl w:val="0"/>
        <w:rPr>
          <w:rFonts w:ascii="Times New Roman" w:hAnsi="Times New Roman" w:cs="Times New Roman"/>
          <w:sz w:val="20"/>
          <w:szCs w:val="20"/>
        </w:rPr>
      </w:pPr>
      <w:r w:rsidRPr="006659B0">
        <w:rPr>
          <w:rFonts w:ascii="Times New Roman" w:hAnsi="Times New Roman" w:cs="Times New Roman"/>
          <w:sz w:val="20"/>
          <w:szCs w:val="20"/>
        </w:rPr>
        <w:t xml:space="preserve">Указанная проверка проводится специально созданной продавцом для этих целей комиссией по </w:t>
      </w:r>
      <w:proofErr w:type="gramStart"/>
      <w:r w:rsidRPr="006659B0">
        <w:rPr>
          <w:rFonts w:ascii="Times New Roman" w:hAnsi="Times New Roman" w:cs="Times New Roman"/>
          <w:sz w:val="20"/>
          <w:szCs w:val="20"/>
        </w:rPr>
        <w:t>контролю за</w:t>
      </w:r>
      <w:proofErr w:type="gramEnd"/>
      <w:r w:rsidRPr="006659B0">
        <w:rPr>
          <w:rFonts w:ascii="Times New Roman" w:hAnsi="Times New Roman" w:cs="Times New Roman"/>
          <w:sz w:val="20"/>
          <w:szCs w:val="20"/>
        </w:rPr>
        <w:t xml:space="preserve"> выполнением условий конкурса.</w:t>
      </w:r>
    </w:p>
    <w:p w:rsidR="006659B0" w:rsidRPr="006659B0" w:rsidRDefault="006659B0" w:rsidP="006659B0">
      <w:pPr>
        <w:autoSpaceDE w:val="0"/>
        <w:autoSpaceDN w:val="0"/>
        <w:adjustRightInd w:val="0"/>
        <w:ind w:firstLine="540"/>
        <w:jc w:val="both"/>
        <w:outlineLvl w:val="0"/>
        <w:rPr>
          <w:rFonts w:ascii="Times New Roman" w:hAnsi="Times New Roman" w:cs="Times New Roman"/>
          <w:sz w:val="20"/>
          <w:szCs w:val="20"/>
        </w:rPr>
      </w:pPr>
      <w:r w:rsidRPr="006659B0">
        <w:rPr>
          <w:rFonts w:ascii="Times New Roman" w:hAnsi="Times New Roman" w:cs="Times New Roman"/>
          <w:sz w:val="20"/>
          <w:szCs w:val="20"/>
        </w:rPr>
        <w:t xml:space="preserve">10.24. В состав комиссии по </w:t>
      </w:r>
      <w:proofErr w:type="gramStart"/>
      <w:r w:rsidRPr="006659B0">
        <w:rPr>
          <w:rFonts w:ascii="Times New Roman" w:hAnsi="Times New Roman" w:cs="Times New Roman"/>
          <w:sz w:val="20"/>
          <w:szCs w:val="20"/>
        </w:rPr>
        <w:t>контролю за</w:t>
      </w:r>
      <w:proofErr w:type="gramEnd"/>
      <w:r w:rsidRPr="006659B0">
        <w:rPr>
          <w:rFonts w:ascii="Times New Roman" w:hAnsi="Times New Roman" w:cs="Times New Roman"/>
          <w:sz w:val="20"/>
          <w:szCs w:val="20"/>
        </w:rPr>
        <w:t xml:space="preserve"> выполнением условий конкурса включаются представители продавца, осуществляющие координацию и регулирование деятельности в соответствующей отрасли.</w:t>
      </w:r>
    </w:p>
    <w:p w:rsidR="006659B0" w:rsidRPr="006659B0" w:rsidRDefault="006659B0" w:rsidP="006659B0">
      <w:pPr>
        <w:autoSpaceDE w:val="0"/>
        <w:autoSpaceDN w:val="0"/>
        <w:adjustRightInd w:val="0"/>
        <w:ind w:firstLine="540"/>
        <w:jc w:val="both"/>
        <w:outlineLvl w:val="0"/>
        <w:rPr>
          <w:rFonts w:ascii="Times New Roman" w:hAnsi="Times New Roman" w:cs="Times New Roman"/>
          <w:sz w:val="20"/>
          <w:szCs w:val="20"/>
        </w:rPr>
      </w:pPr>
      <w:r w:rsidRPr="006659B0">
        <w:rPr>
          <w:rFonts w:ascii="Times New Roman" w:hAnsi="Times New Roman" w:cs="Times New Roman"/>
          <w:sz w:val="20"/>
          <w:szCs w:val="20"/>
        </w:rPr>
        <w:t xml:space="preserve">10.25. Комиссия по </w:t>
      </w:r>
      <w:proofErr w:type="gramStart"/>
      <w:r w:rsidRPr="006659B0">
        <w:rPr>
          <w:rFonts w:ascii="Times New Roman" w:hAnsi="Times New Roman" w:cs="Times New Roman"/>
          <w:sz w:val="20"/>
          <w:szCs w:val="20"/>
        </w:rPr>
        <w:t>контролю за</w:t>
      </w:r>
      <w:proofErr w:type="gramEnd"/>
      <w:r w:rsidRPr="006659B0">
        <w:rPr>
          <w:rFonts w:ascii="Times New Roman" w:hAnsi="Times New Roman" w:cs="Times New Roman"/>
          <w:sz w:val="20"/>
          <w:szCs w:val="20"/>
        </w:rPr>
        <w:t xml:space="preserve"> выполнением условий конкурса осуществляет проверку выполнения условий конкурса в целом.</w:t>
      </w:r>
    </w:p>
    <w:p w:rsidR="006659B0" w:rsidRPr="006659B0" w:rsidRDefault="006659B0" w:rsidP="006659B0">
      <w:pPr>
        <w:autoSpaceDE w:val="0"/>
        <w:autoSpaceDN w:val="0"/>
        <w:adjustRightInd w:val="0"/>
        <w:ind w:firstLine="540"/>
        <w:jc w:val="both"/>
        <w:outlineLvl w:val="0"/>
        <w:rPr>
          <w:rFonts w:ascii="Times New Roman" w:hAnsi="Times New Roman" w:cs="Times New Roman"/>
          <w:sz w:val="20"/>
          <w:szCs w:val="20"/>
        </w:rPr>
      </w:pPr>
      <w:r w:rsidRPr="006659B0">
        <w:rPr>
          <w:rFonts w:ascii="Times New Roman" w:hAnsi="Times New Roman" w:cs="Times New Roman"/>
          <w:sz w:val="20"/>
          <w:szCs w:val="20"/>
        </w:rPr>
        <w:t xml:space="preserve">По результатам рассмотрения сводного (итогового) отчета о выполнении условий конкурса комиссия по </w:t>
      </w:r>
      <w:proofErr w:type="gramStart"/>
      <w:r w:rsidRPr="006659B0">
        <w:rPr>
          <w:rFonts w:ascii="Times New Roman" w:hAnsi="Times New Roman" w:cs="Times New Roman"/>
          <w:sz w:val="20"/>
          <w:szCs w:val="20"/>
        </w:rPr>
        <w:t>контролю за</w:t>
      </w:r>
      <w:proofErr w:type="gramEnd"/>
      <w:r w:rsidRPr="006659B0">
        <w:rPr>
          <w:rFonts w:ascii="Times New Roman" w:hAnsi="Times New Roman" w:cs="Times New Roman"/>
          <w:sz w:val="20"/>
          <w:szCs w:val="20"/>
        </w:rPr>
        <w:t xml:space="preserve"> выполнением условий конкурса составляет акт о выполнении победителем конкурса условий конкурса. </w:t>
      </w:r>
      <w:r w:rsidRPr="006659B0">
        <w:rPr>
          <w:rFonts w:ascii="Times New Roman" w:hAnsi="Times New Roman" w:cs="Times New Roman"/>
          <w:sz w:val="20"/>
          <w:szCs w:val="20"/>
        </w:rPr>
        <w:lastRenderedPageBreak/>
        <w:t>Этот акт подписывается всеми членами комиссии, принявшими участие в работе по проверке данных сводного (итогового) отчета.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w:t>
      </w:r>
    </w:p>
    <w:p w:rsidR="006659B0" w:rsidRPr="006659B0" w:rsidRDefault="006659B0" w:rsidP="006659B0">
      <w:pPr>
        <w:autoSpaceDE w:val="0"/>
        <w:autoSpaceDN w:val="0"/>
        <w:adjustRightInd w:val="0"/>
        <w:ind w:firstLine="540"/>
        <w:jc w:val="both"/>
        <w:outlineLvl w:val="0"/>
        <w:rPr>
          <w:rFonts w:ascii="Times New Roman" w:hAnsi="Times New Roman" w:cs="Times New Roman"/>
          <w:sz w:val="20"/>
          <w:szCs w:val="20"/>
        </w:rPr>
      </w:pPr>
      <w:r w:rsidRPr="006659B0">
        <w:rPr>
          <w:rFonts w:ascii="Times New Roman" w:hAnsi="Times New Roman" w:cs="Times New Roman"/>
          <w:sz w:val="20"/>
          <w:szCs w:val="20"/>
        </w:rPr>
        <w:t xml:space="preserve">10.26. При продаже имущества, находящегося в муниципальной собственности, порядок </w:t>
      </w:r>
      <w:proofErr w:type="gramStart"/>
      <w:r w:rsidRPr="006659B0">
        <w:rPr>
          <w:rFonts w:ascii="Times New Roman" w:hAnsi="Times New Roman" w:cs="Times New Roman"/>
          <w:sz w:val="20"/>
          <w:szCs w:val="20"/>
        </w:rPr>
        <w:t>контроля за</w:t>
      </w:r>
      <w:proofErr w:type="gramEnd"/>
      <w:r w:rsidRPr="006659B0">
        <w:rPr>
          <w:rFonts w:ascii="Times New Roman" w:hAnsi="Times New Roman" w:cs="Times New Roman"/>
          <w:sz w:val="20"/>
          <w:szCs w:val="20"/>
        </w:rPr>
        <w:t xml:space="preserve"> исполнением условий конкурса и порядок подтверждения победителем конкурса исполнения таких условий определяются органом местного самоуправления.</w:t>
      </w:r>
    </w:p>
    <w:p w:rsidR="006659B0" w:rsidRPr="006659B0" w:rsidRDefault="006659B0" w:rsidP="006659B0">
      <w:pPr>
        <w:autoSpaceDE w:val="0"/>
        <w:autoSpaceDN w:val="0"/>
        <w:adjustRightInd w:val="0"/>
        <w:ind w:firstLine="540"/>
        <w:jc w:val="both"/>
        <w:outlineLvl w:val="0"/>
        <w:rPr>
          <w:rFonts w:ascii="Times New Roman" w:hAnsi="Times New Roman" w:cs="Times New Roman"/>
          <w:sz w:val="20"/>
          <w:szCs w:val="20"/>
        </w:rPr>
      </w:pPr>
      <w:r w:rsidRPr="006659B0">
        <w:rPr>
          <w:rFonts w:ascii="Times New Roman" w:hAnsi="Times New Roman" w:cs="Times New Roman"/>
          <w:sz w:val="20"/>
          <w:szCs w:val="20"/>
        </w:rPr>
        <w:t xml:space="preserve">10.27. </w:t>
      </w:r>
      <w:proofErr w:type="gramStart"/>
      <w:r w:rsidRPr="006659B0">
        <w:rPr>
          <w:rFonts w:ascii="Times New Roman" w:hAnsi="Times New Roman" w:cs="Times New Roman"/>
          <w:sz w:val="20"/>
          <w:szCs w:val="20"/>
        </w:rPr>
        <w:t xml:space="preserve">Со дня заключения договора купли-продажи акций открытого акционерного общества и до перехода права собственности на проданные на конкурсе акции победитель конкурса осуществляет голосование по указанным акциям в органах управления этого общества по своему усмотрению, за исключением вопросов, указанных в пункте 19 </w:t>
      </w:r>
      <w:hyperlink r:id="rId48" w:history="1">
        <w:r w:rsidRPr="006659B0">
          <w:rPr>
            <w:rFonts w:ascii="Times New Roman" w:hAnsi="Times New Roman" w:cs="Times New Roman"/>
            <w:sz w:val="20"/>
            <w:szCs w:val="20"/>
          </w:rPr>
          <w:t>статьи 20</w:t>
        </w:r>
      </w:hyperlink>
      <w:r w:rsidRPr="006659B0">
        <w:rPr>
          <w:rFonts w:ascii="Times New Roman" w:hAnsi="Times New Roman" w:cs="Times New Roman"/>
          <w:sz w:val="20"/>
          <w:szCs w:val="20"/>
        </w:rPr>
        <w:t xml:space="preserve"> Федерального закона "О приватизации государственного и муниципального имущества", голосование по которым осуществляется победителем конкурса в соответствии с</w:t>
      </w:r>
      <w:proofErr w:type="gramEnd"/>
      <w:r w:rsidRPr="006659B0">
        <w:rPr>
          <w:rFonts w:ascii="Times New Roman" w:hAnsi="Times New Roman" w:cs="Times New Roman"/>
          <w:sz w:val="20"/>
          <w:szCs w:val="20"/>
        </w:rPr>
        <w:t xml:space="preserve"> письменными директивами, выдаваемыми лицом, уполномоченным собственником на осуществление прав акционера.</w:t>
      </w:r>
    </w:p>
    <w:p w:rsidR="006659B0" w:rsidRPr="006659B0" w:rsidRDefault="006659B0" w:rsidP="006659B0">
      <w:pPr>
        <w:autoSpaceDE w:val="0"/>
        <w:autoSpaceDN w:val="0"/>
        <w:adjustRightInd w:val="0"/>
        <w:ind w:firstLine="540"/>
        <w:jc w:val="both"/>
        <w:outlineLvl w:val="0"/>
        <w:rPr>
          <w:rFonts w:ascii="Times New Roman" w:hAnsi="Times New Roman" w:cs="Times New Roman"/>
          <w:sz w:val="20"/>
          <w:szCs w:val="20"/>
        </w:rPr>
      </w:pPr>
      <w:r w:rsidRPr="006659B0">
        <w:rPr>
          <w:rFonts w:ascii="Times New Roman" w:hAnsi="Times New Roman" w:cs="Times New Roman"/>
          <w:sz w:val="20"/>
          <w:szCs w:val="20"/>
        </w:rPr>
        <w:t xml:space="preserve">10.28. </w:t>
      </w:r>
      <w:proofErr w:type="gramStart"/>
      <w:r w:rsidRPr="006659B0">
        <w:rPr>
          <w:rFonts w:ascii="Times New Roman" w:hAnsi="Times New Roman" w:cs="Times New Roman"/>
          <w:sz w:val="20"/>
          <w:szCs w:val="20"/>
        </w:rPr>
        <w:t>Лицо, уполномоченное собственником на осуществление прав акционера,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(повестку дня, извещение, бюллетени для голосования и т.п.) с соответствующими письменными директивами в течение 5 рабочих дней со дня их поступления.</w:t>
      </w:r>
      <w:proofErr w:type="gramEnd"/>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ab/>
        <w:t xml:space="preserve">10.29. </w:t>
      </w:r>
      <w:proofErr w:type="gramStart"/>
      <w:r w:rsidRPr="006659B0">
        <w:rPr>
          <w:rFonts w:ascii="Times New Roman" w:hAnsi="Times New Roman" w:cs="Times New Roman"/>
          <w:sz w:val="20"/>
          <w:szCs w:val="20"/>
        </w:rPr>
        <w:t>Не урегулированные настоящим разделом отношения, связанные  с проведением конкурса, регулируются Положением о проведении конкурса по продаже государственного или муниципального имущества, утвержденным Постановлением Правительства РФ от 12.08.2002 г. № 584 (ред. 03.03.2012), Федеральным законом от 21.12.2001 №178-ФЗ (ред. от 06.12.2011, с изм. от 07.12.2011) «О приватизации государственного и муниципального имущества», иными законодательными актами РФ.</w:t>
      </w:r>
      <w:proofErr w:type="gramEnd"/>
    </w:p>
    <w:p w:rsidR="006659B0" w:rsidRPr="006659B0" w:rsidRDefault="006659B0" w:rsidP="006659B0">
      <w:pPr>
        <w:pStyle w:val="ConsNormal"/>
        <w:widowControl/>
        <w:ind w:firstLine="0"/>
        <w:rPr>
          <w:rFonts w:ascii="Times New Roman" w:hAnsi="Times New Roman" w:cs="Times New Roman"/>
          <w:b/>
          <w:bCs/>
          <w:color w:val="FF0000"/>
        </w:rPr>
      </w:pPr>
    </w:p>
    <w:p w:rsidR="006659B0" w:rsidRPr="006659B0" w:rsidRDefault="006659B0" w:rsidP="006659B0">
      <w:pPr>
        <w:pStyle w:val="ConsNormal"/>
        <w:widowControl/>
        <w:ind w:firstLine="0"/>
        <w:jc w:val="center"/>
        <w:rPr>
          <w:rFonts w:ascii="Times New Roman" w:hAnsi="Times New Roman" w:cs="Times New Roman"/>
        </w:rPr>
      </w:pPr>
      <w:r w:rsidRPr="006659B0">
        <w:rPr>
          <w:rFonts w:ascii="Times New Roman" w:hAnsi="Times New Roman" w:cs="Times New Roman"/>
          <w:b/>
          <w:bCs/>
        </w:rPr>
        <w:t>11. Продажа акций открытых акционерных обществ</w:t>
      </w:r>
    </w:p>
    <w:p w:rsidR="006659B0" w:rsidRPr="006659B0" w:rsidRDefault="006659B0" w:rsidP="006659B0">
      <w:pPr>
        <w:pStyle w:val="ConsNormal"/>
        <w:widowControl/>
        <w:ind w:firstLine="0"/>
        <w:jc w:val="center"/>
        <w:outlineLvl w:val="0"/>
        <w:rPr>
          <w:rFonts w:ascii="Times New Roman" w:hAnsi="Times New Roman" w:cs="Times New Roman"/>
          <w:b/>
          <w:bCs/>
        </w:rPr>
      </w:pPr>
      <w:r w:rsidRPr="006659B0">
        <w:rPr>
          <w:rFonts w:ascii="Times New Roman" w:hAnsi="Times New Roman" w:cs="Times New Roman"/>
          <w:b/>
          <w:bCs/>
        </w:rPr>
        <w:t>через организатора торговли на рынке ценных бумаг.</w:t>
      </w:r>
    </w:p>
    <w:p w:rsidR="006659B0" w:rsidRPr="006659B0" w:rsidRDefault="006659B0" w:rsidP="006659B0">
      <w:pPr>
        <w:pStyle w:val="ConsNonformat"/>
        <w:widowControl/>
        <w:ind w:firstLine="540"/>
        <w:jc w:val="center"/>
        <w:rPr>
          <w:rFonts w:ascii="Times New Roman" w:hAnsi="Times New Roman" w:cs="Times New Roman"/>
        </w:rPr>
      </w:pP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 xml:space="preserve">Для продажи акций открытых акционерных обществ через организатора торговли могут привлекаться брокеры в </w:t>
      </w:r>
      <w:hyperlink r:id="rId49" w:history="1">
        <w:r w:rsidRPr="006659B0">
          <w:rPr>
            <w:rFonts w:ascii="Times New Roman" w:hAnsi="Times New Roman" w:cs="Times New Roman"/>
          </w:rPr>
          <w:t>порядке</w:t>
        </w:r>
      </w:hyperlink>
      <w:r w:rsidRPr="006659B0">
        <w:rPr>
          <w:rFonts w:ascii="Times New Roman" w:hAnsi="Times New Roman" w:cs="Times New Roman"/>
        </w:rPr>
        <w:t>, установленном Правительством Российской Федерации. Условия договоров с брокерами о продаже акций открытых акционерных обществ через организатора торговли должны предусматривать продажу указанных акций по цене, которая не может быть ниже начальной цены.</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11.1. Продавец (организатор торгов) выполняет следующие функции:</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а) устанавливает начальную цену акций;</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б) определяет количество брокеров, подлежащих отбору на конкурсе;</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в) проводит конкурс;</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г) осуществляет выбор брокера из числа отобранных на конкурсе и заключает с ним договор поручения на продажу акций через организатора торговли (далее именуется - договор поручения);</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д) дает брокеру поручение на продажу акций в соответствии с договором поручения, в том числе определяет необходимость продажи акций единым или несколькими пакетами;</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е) осуществляет перевод акций на специальный счет в депозитарии;</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 xml:space="preserve">ж) осуществляет </w:t>
      </w:r>
      <w:proofErr w:type="gramStart"/>
      <w:r w:rsidRPr="006659B0">
        <w:rPr>
          <w:rFonts w:ascii="Times New Roman" w:hAnsi="Times New Roman" w:cs="Times New Roman"/>
          <w:sz w:val="20"/>
          <w:szCs w:val="20"/>
        </w:rPr>
        <w:t>контроль за</w:t>
      </w:r>
      <w:proofErr w:type="gramEnd"/>
      <w:r w:rsidRPr="006659B0">
        <w:rPr>
          <w:rFonts w:ascii="Times New Roman" w:hAnsi="Times New Roman" w:cs="Times New Roman"/>
          <w:sz w:val="20"/>
          <w:szCs w:val="20"/>
        </w:rPr>
        <w:t xml:space="preserve"> исполнением брокером поручений продавца.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11.2. Продажа акций осуществляется через организаторов торговли, которые действуют на основании лицензии фондовой биржи или лицензии профессионального участника рынка ценных бумаг на осуществление деятельности по организации торговли на рынке ценных бумаг и правил, которые обеспечивают:</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 xml:space="preserve">а) приобретение акций только лицами, имеющими право в соответствии с </w:t>
      </w:r>
      <w:hyperlink r:id="rId50" w:history="1">
        <w:r w:rsidRPr="006659B0">
          <w:rPr>
            <w:rFonts w:ascii="Times New Roman" w:hAnsi="Times New Roman" w:cs="Times New Roman"/>
            <w:sz w:val="20"/>
            <w:szCs w:val="20"/>
          </w:rPr>
          <w:t>законодательством</w:t>
        </w:r>
      </w:hyperlink>
      <w:r w:rsidRPr="006659B0">
        <w:rPr>
          <w:rFonts w:ascii="Times New Roman" w:hAnsi="Times New Roman" w:cs="Times New Roman"/>
          <w:sz w:val="20"/>
          <w:szCs w:val="20"/>
        </w:rPr>
        <w:t xml:space="preserve"> Российской Федерации о приватизации выступать покупателями муниципального имущества при приватизации;</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б) удовлетворение в первую очередь заявки, предлагающей более высокую цену в расчете на одну акцию, независимо от времени ее подачи и указанного в ней количества акций;</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в) удовлетворение в случае равенства цен в расчете на одну акцию в первую очередь заявок, поданных ранее;</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г) исполнение сделок в порядке, предусматривающем одновременное перечисление денежных средств и зачисление ценных бумаг на счета соответственно продавца и покупателя.</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11.3. Количество брокеров, подлежащих отбору на конкурсе, устанавливается исходя из предполагаемого объема продаж акций через организатора торговли при продаже акций, находящихся в муниципальной собственности, в порядке, устанавливаемом органом местного самоуправления. При этом количество брокеров не может быть меньше 3 и больше 10.</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Продавец (организатор торгов) вправе в случае необходимости провести дополнительный конкурс.</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11.4. Информационное сообщение о проведении конкурса должно быть опубликовано не менее чем за 30 дней до подведения итогов конкурса при продаже акций, находящихся в муниципальной собственности, в печатном средстве массовой информации «Наш вестник» и опубликовано на официальных сайтах в сети Интернет.</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11.5. Информационное сообщение должно содержать следующие сведения:</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а) наименование продавца;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б) количество брокеров, подлежащих отбору на конкурсе;</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в) форма заявки;</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г) порядок и место приема заявок;</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д) дата и время приема заявок;</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е) перечень прилагаемых к заявке документов и требования к их оформлению;</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lastRenderedPageBreak/>
        <w:t>ж) место и срок подведения итогов конкурса;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з) время начала подведения итогов конкурса;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и) критерии отбора брокеров;</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к) порядок, форма и срок уведомления брокеров об их включении в перечень отобранных брокеров;</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л) порядок и срок заключения договора поручения с отобранными брокерами;</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м) тарифы вознаграждения брокеров;</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н) порядок ознакомления брокеров с иной информацией, в том числе с условиями договора поручения, подлежащего заключению с отобранными брокерами.</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 xml:space="preserve">11.7. Для ознакомления брокеров со сведениями, не предусмотренными </w:t>
      </w:r>
      <w:hyperlink r:id="rId51" w:history="1">
        <w:r w:rsidRPr="006659B0">
          <w:rPr>
            <w:rFonts w:ascii="Times New Roman" w:hAnsi="Times New Roman" w:cs="Times New Roman"/>
            <w:sz w:val="20"/>
            <w:szCs w:val="20"/>
          </w:rPr>
          <w:t>пунктом</w:t>
        </w:r>
        <w:r w:rsidRPr="006659B0">
          <w:rPr>
            <w:rFonts w:ascii="Times New Roman" w:hAnsi="Times New Roman" w:cs="Times New Roman"/>
            <w:color w:val="0000FF"/>
            <w:sz w:val="20"/>
            <w:szCs w:val="20"/>
          </w:rPr>
          <w:t xml:space="preserve"> </w:t>
        </w:r>
        <w:r w:rsidRPr="006659B0">
          <w:rPr>
            <w:rFonts w:ascii="Times New Roman" w:hAnsi="Times New Roman" w:cs="Times New Roman"/>
            <w:sz w:val="20"/>
            <w:szCs w:val="20"/>
          </w:rPr>
          <w:t>11.5.</w:t>
        </w:r>
      </w:hyperlink>
      <w:r w:rsidRPr="006659B0">
        <w:rPr>
          <w:rFonts w:ascii="Times New Roman" w:hAnsi="Times New Roman" w:cs="Times New Roman"/>
          <w:sz w:val="20"/>
          <w:szCs w:val="20"/>
        </w:rPr>
        <w:t xml:space="preserve"> настоящих Правил, а также с условиями договора поручения продавец (организатор торгов) отводит специальное место в пункте приема заявок или устанавливает соответствующие информационные стенды.</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11.8. При проведении конкурса продавец (организатор торгов) осуществляет следующие функции:</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а) принимает от брокеров заявки на участие в конкурсе с прилагаемыми к ним документами либо отказывает в приеме заявок;</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б) рассматривает принятые заявки;</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в) принимает решение о допуске (отказе в допуске) брокеров, подавших заявки (далее именуются - претенденты), к участию в конкурсе;</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г) принимает решение об отборе брокеров отдельно по каждому претенденту.</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11.8. Для участия в конкурсе претендент (лично или через своего представителя) в установленный срок представляет продавцу (организатору торгов) по месту, указанному в информационном сообщении заявку по установленной продавцом форме.</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В заявке указываются объем торгового оборота брокера за последние полгода и предшествующий период работы брокера, в течение которого к нему не применялись санкции со стороны органа, регулирующего рынок ценных бумаг. Ответственность за достоверность указанных сведений несет заявитель.</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Претендент вправе подать только одну заявку.</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11.9. Продавец (организатор торгов) осуществляет прием заявок в течение указанного в информационном сообщении срока, который не может быть менее 15 рабочих дней.</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Дата начала приема заявок устанавливается продавцом (организатором торгов) в пределах 3 рабочих дней, следующих за днем опубликования информационного сообщения.</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11.10. К заявке должны быть приложены:</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proofErr w:type="gramStart"/>
      <w:r w:rsidRPr="006659B0">
        <w:rPr>
          <w:rFonts w:ascii="Times New Roman" w:hAnsi="Times New Roman" w:cs="Times New Roman"/>
          <w:sz w:val="20"/>
          <w:szCs w:val="20"/>
        </w:rPr>
        <w:t>а) анкета по форме, утвержденной продавцом, заполненная по состоянию на дату представления заявки (анкета представляется на бумажном и магнитном носителях в формате, установленном продавцом);</w:t>
      </w:r>
      <w:proofErr w:type="gramEnd"/>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б) копии учредительных документов со всеми зарегистрированными изменениями и дополнениями к ним, а также документа о государственной регистрации брокера;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в) копия документа, подтверждающего постановку брокера на учет в налоговом органе на территории Российской Федерации;</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г) копия лицензии профессионального участника рынка ценных бумаг;</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д) копии бухгалтерских балансов и отчетов о прибылях и убытках за последние 3 года (бухгалтерские балансы должны иметь отметку налогового органа), а также за отчетный период текущего года;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е) документы, подтверждающие, что подающий заявку брокер является участником торгов, проводимых организаторами торговли, с указанием их перечня, и имеет право осуществлять операции с ценными бумагами через организатора торговли путем выставления заявок на продажу;</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ж) опись представленных документов (в 2 экземплярах).</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Копии указанных документов должны быть нотариально заверены.</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В случае подачи заявки представителем брокера также предъявляется надлежаще оформленная доверенность.</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11.11. При приеме заявки продавец (организатор торгов) проверяет соответствие приложенных к заявке документов перечню, указанному в информационном сообщении, и правильность их оформления.</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11.12. Продавец (организатор торгов) отказывает брокеру в приеме заявки в случае:</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а) представления заявки по истечении срока приема заявок, указанного в информационном сообщении;</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б) представления заявки лицом, не уполномоченным действовать от имени брокера;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 xml:space="preserve">в) представления не всех документов, указанных в информационном сообщении, либо </w:t>
      </w:r>
      <w:proofErr w:type="spellStart"/>
      <w:r w:rsidRPr="006659B0">
        <w:rPr>
          <w:rFonts w:ascii="Times New Roman" w:hAnsi="Times New Roman" w:cs="Times New Roman"/>
          <w:sz w:val="20"/>
          <w:szCs w:val="20"/>
        </w:rPr>
        <w:t>ненадлежаще</w:t>
      </w:r>
      <w:proofErr w:type="spellEnd"/>
      <w:r w:rsidRPr="006659B0">
        <w:rPr>
          <w:rFonts w:ascii="Times New Roman" w:hAnsi="Times New Roman" w:cs="Times New Roman"/>
          <w:sz w:val="20"/>
          <w:szCs w:val="20"/>
        </w:rPr>
        <w:t xml:space="preserve"> оформленных документов.</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11.13. Об отказе в приеме заявки   продавец (организатор торгов), осуществляющий прием документов, делает на описи представленных документов отметку с указанием причины отказа.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Заявка со всеми документами и описью, содержащей указанную отметку, вручается в день ее подачи брокеру или его представителю под расписку.</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11.14. При приеме заявки продавец (организатор торгов) регистрирует ее в журнале приема заявок с присвоением ей номера и указанием времени поступления (число, месяц, часы и минуты).</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Номер заявки и время ее поступления проставляются на экземпляре описи, остающемся у заявителя.</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11.15. Продавец (организатор торгов) принимает меры по обеспечению сохранности зарегистрированных заявок и прилагаемых к ним документов, а также конфиденциальности сведений о заявителях и содержании представленных ими документов.</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11.16. Продавец (организатор торгов) рассматривает заявки с прилагаемыми к ним документами и принимает решение о допуске (отказе в допуске) к участию в конкурсе в день подведения итогов конкурса, указанный в информационном сообщении.</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lastRenderedPageBreak/>
        <w:t>11.17. К участию в конкурсе допускаются брокеры, которые:</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а) являются юридическими лицами, имеющими лицензию профессионального участника рынка ценных бумаг на осуществление брокерской деятельности;</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б) имеют право осуществлять операции с акциями через организатора торговли путем выставления заявок на продажу;</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в) не находятся в процессе банкротства;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г) не имели убытков после уплаты налогов по итогам последних 3 лет и за отчетный период текущего года.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Предъявлять к участникам конкурса иные требования не допускается.</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11.18. Претендент приобретает статус участника конкурса с момента принятия продавцом (организатором торгов) соответствующего решения.</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11.19. В день подведения итогов конкурса продавец (организатор торгов) рассматривает, оценивает и сопоставляет принятые заявки на участие в конкурсе в целях отбора брокеров.</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Критериями отбора брокеров являются наибольший объем торгового оборота брокера за последние полгода и предшествующий период работы брокера, в течение которого к нему не применялись санкции со стороны органа, регулирующего рынок ценных бумаг. Указанные показатели оцениваются по методике, утвержденной при продаже акций, находящихся в муниципальной собственности, в порядке, установленном органом местного самоуправления.</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При рассмотрении заявок могут присутствовать участники конкурса или их представители, имеющие надлежаще оформленную доверенность, а также (с разрешения продавца) представители средств массовой информации.</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11.20. Решение продавца (организатора торгов) об отборе брокеров является документом, удостоверяющим право указанных в нем брокеров на заключение с продавцом договора поручения в случаях, предусмотренных настоящими Правилами.</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11.21. Копии решений о допуске (отказе в допуске) претендентов к участию в конкурсе, а также об отборе брокеров направляются участникам конкурса не позднее 3 дней с момента подведения итогов конкурса.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11.22. После публикации решения об условиях приватизации, предусматривающего продажу акций через организатора торговли, отобранные на конкурсе брокеры вправе направить продавцу предложения о размере премии за превышение цены продажи акций над их начальной ценой.</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Указанные предложения должны быть изложены на русском языке и подписаны брокером (его представителем). Размер премии за превышение цены продажи акций над начальной ценой указывается числом и прописью. В случае если числом и прописью указываются разные цены, во внимание принимается цена, указанная прописью.</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Прием предложений осуществляется в порядке, предусмотренном для приема заявок на участие в конкурсе.</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11.23. Продавец на основе полученных предложений выбирает брокера, предложившего наименьший размер премии за превышение цены продажи акций над начальной ценой, и подписывает с ним договор поручения. В случае если 2 или более предложений содержат одинаковый размер премии, предпочтение отдается брокеру, предложение которого поступило раньше.</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Срок действия договора поручения не может превышать срок действия выданной брокеру лицензии профессионального участника рынка ценных бумаг на осуществление брокерской деятельности.</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11.24. Основными условиями договора поручения являются:</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а) перечень организаторов торговли, через которых брокер может осуществлять продажу акций;</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б) порядок взаимодействия брокера и продавца, в том числе порядок дачи поручения и его исполнения брокером, оформления купли - продажи и предоставления отчета брокера;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в) порядок определения размера вознаграждения брокера и премии за превышение цены продажи акций над начальной ценой;</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 xml:space="preserve">г) порядок выплаты </w:t>
      </w:r>
      <w:proofErr w:type="gramStart"/>
      <w:r w:rsidRPr="006659B0">
        <w:rPr>
          <w:rFonts w:ascii="Times New Roman" w:hAnsi="Times New Roman" w:cs="Times New Roman"/>
          <w:sz w:val="20"/>
          <w:szCs w:val="20"/>
        </w:rPr>
        <w:t>указанных</w:t>
      </w:r>
      <w:proofErr w:type="gramEnd"/>
      <w:r w:rsidRPr="006659B0">
        <w:rPr>
          <w:rFonts w:ascii="Times New Roman" w:hAnsi="Times New Roman" w:cs="Times New Roman"/>
          <w:sz w:val="20"/>
          <w:szCs w:val="20"/>
        </w:rPr>
        <w:t xml:space="preserve"> вознаграждения и премии;</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д) порядок и основания расторжения договора;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е) открытие брокером специальных счетов для зачисления ценных бумаг продавца и денежных средств и использования этих счетов исключительно для исполнения поручения продавца;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ж) совершение брокером сделок с ценными бумагами продавца только на основании заявок, адресованных неограниченному кругу участников торгов при продаже акций в порядке приватизации;</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з) предоставление продавцу отчета о деятельности брокера за период действия договора поручения в отношении всех сделок по продаже приватизируемых акций акционерного общества;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и) заключение договора (договоров) купли - продажи акций только с лицами, уполномоченными выступать покупателями муниципального имущества при приватизации;</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к) продажа акций по цене не ниже начальной;</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л) совершение сделок купли - продажи акций по поручению продавца в первоочередном порядке по отношению к другим (собственным) сделкам брокера;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м) немедленное уведомление продавца в случае возникновения конфликта интересов.</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11.28. Брокер, внесенный в перечень отобранных брокеров, не вправе осуществлять сделки по продаже акций, если он является аффилированным лицом акционерного общества, чьи акции подлежат продаже через организатора торговли, либо аффилированным лицом аффилированных лиц указанного общества.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11.29. Сделки по продаже акций совершаются брокерами на основании договора поручения, доверенности на совершение сделок по продаже акций через организатора торговли и поручения продавца.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 xml:space="preserve">11.30. </w:t>
      </w:r>
      <w:proofErr w:type="gramStart"/>
      <w:r w:rsidRPr="006659B0">
        <w:rPr>
          <w:rFonts w:ascii="Times New Roman" w:hAnsi="Times New Roman" w:cs="Times New Roman"/>
          <w:sz w:val="20"/>
          <w:szCs w:val="20"/>
        </w:rPr>
        <w:t xml:space="preserve">Не урегулированные настоящим разделом отношения, связанные  с продажей акций открытых акционерных обществ через организатора торговли на рынке ценных бумаг, регулируются Положением о </w:t>
      </w:r>
      <w:r w:rsidRPr="006659B0">
        <w:rPr>
          <w:rFonts w:ascii="Times New Roman" w:hAnsi="Times New Roman" w:cs="Times New Roman"/>
          <w:sz w:val="20"/>
          <w:szCs w:val="20"/>
        </w:rPr>
        <w:lastRenderedPageBreak/>
        <w:t>привлечении брокеров для продажи находящихся в государственной или муниципальной собственности акций открытых акционерных обществ через организатора торговли на рынке ценных бумаг, утвержденным Постановлением Правительства РФ от 28.11.2002 г. № 845 (ред. 15.09.2008), Федеральным законом от 21.12.2001 № 178-ФЗ (ред. от</w:t>
      </w:r>
      <w:proofErr w:type="gramEnd"/>
      <w:r w:rsidRPr="006659B0">
        <w:rPr>
          <w:rFonts w:ascii="Times New Roman" w:hAnsi="Times New Roman" w:cs="Times New Roman"/>
          <w:sz w:val="20"/>
          <w:szCs w:val="20"/>
        </w:rPr>
        <w:t xml:space="preserve"> </w:t>
      </w:r>
      <w:proofErr w:type="gramStart"/>
      <w:r w:rsidRPr="006659B0">
        <w:rPr>
          <w:rFonts w:ascii="Times New Roman" w:hAnsi="Times New Roman" w:cs="Times New Roman"/>
          <w:sz w:val="20"/>
          <w:szCs w:val="20"/>
        </w:rPr>
        <w:t>06.12.2011, с изм. от 07.12.2011) «О приватизации государственного и муниципального имущества», иными законодательными актами РФ.</w:t>
      </w:r>
      <w:proofErr w:type="gramEnd"/>
    </w:p>
    <w:p w:rsidR="006659B0" w:rsidRPr="006659B0" w:rsidRDefault="006659B0" w:rsidP="006659B0">
      <w:pPr>
        <w:rPr>
          <w:rFonts w:ascii="Times New Roman" w:hAnsi="Times New Roman" w:cs="Times New Roman"/>
          <w:sz w:val="20"/>
          <w:szCs w:val="20"/>
        </w:rPr>
      </w:pPr>
    </w:p>
    <w:p w:rsidR="006659B0" w:rsidRPr="006659B0" w:rsidRDefault="006659B0" w:rsidP="006659B0">
      <w:pPr>
        <w:jc w:val="center"/>
        <w:rPr>
          <w:rFonts w:ascii="Times New Roman" w:hAnsi="Times New Roman" w:cs="Times New Roman"/>
          <w:b/>
          <w:sz w:val="20"/>
          <w:szCs w:val="20"/>
        </w:rPr>
      </w:pPr>
      <w:r w:rsidRPr="006659B0">
        <w:rPr>
          <w:rFonts w:ascii="Times New Roman" w:hAnsi="Times New Roman" w:cs="Times New Roman"/>
          <w:b/>
          <w:sz w:val="20"/>
          <w:szCs w:val="20"/>
        </w:rPr>
        <w:t xml:space="preserve">12. Продажа муниципального имущества </w:t>
      </w:r>
    </w:p>
    <w:p w:rsidR="006659B0" w:rsidRPr="006659B0" w:rsidRDefault="006659B0" w:rsidP="006659B0">
      <w:pPr>
        <w:jc w:val="center"/>
        <w:rPr>
          <w:rFonts w:ascii="Times New Roman" w:hAnsi="Times New Roman" w:cs="Times New Roman"/>
          <w:b/>
          <w:sz w:val="20"/>
          <w:szCs w:val="20"/>
        </w:rPr>
      </w:pPr>
      <w:r w:rsidRPr="006659B0">
        <w:rPr>
          <w:rFonts w:ascii="Times New Roman" w:hAnsi="Times New Roman" w:cs="Times New Roman"/>
          <w:b/>
          <w:sz w:val="20"/>
          <w:szCs w:val="20"/>
        </w:rPr>
        <w:t>посредством публичного предложения.</w:t>
      </w:r>
    </w:p>
    <w:p w:rsidR="006659B0" w:rsidRPr="006659B0" w:rsidRDefault="006659B0" w:rsidP="006659B0">
      <w:pPr>
        <w:jc w:val="center"/>
        <w:rPr>
          <w:rFonts w:ascii="Times New Roman" w:hAnsi="Times New Roman" w:cs="Times New Roman"/>
          <w:b/>
          <w:bCs/>
          <w:color w:val="FF0000"/>
          <w:sz w:val="20"/>
          <w:szCs w:val="20"/>
        </w:rPr>
      </w:pP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Продажа муниципального имущества посредством публичного предложения осуществляется в случае, если аукцион по продаже указанного имущества был признан несостоявшимся.</w:t>
      </w:r>
    </w:p>
    <w:p w:rsidR="006659B0" w:rsidRPr="006659B0" w:rsidRDefault="006659B0" w:rsidP="006659B0">
      <w:pPr>
        <w:autoSpaceDE w:val="0"/>
        <w:autoSpaceDN w:val="0"/>
        <w:adjustRightInd w:val="0"/>
        <w:ind w:firstLine="540"/>
        <w:jc w:val="both"/>
        <w:outlineLvl w:val="1"/>
        <w:rPr>
          <w:rFonts w:ascii="Times New Roman" w:hAnsi="Times New Roman" w:cs="Times New Roman"/>
          <w:bCs/>
          <w:sz w:val="20"/>
          <w:szCs w:val="20"/>
        </w:rPr>
      </w:pPr>
      <w:r w:rsidRPr="006659B0">
        <w:rPr>
          <w:rFonts w:ascii="Times New Roman" w:hAnsi="Times New Roman" w:cs="Times New Roman"/>
          <w:bCs/>
          <w:sz w:val="20"/>
          <w:szCs w:val="20"/>
        </w:rPr>
        <w:t xml:space="preserve">12.1. Продавец </w:t>
      </w:r>
      <w:r w:rsidRPr="006659B0">
        <w:rPr>
          <w:rFonts w:ascii="Times New Roman" w:hAnsi="Times New Roman" w:cs="Times New Roman"/>
          <w:sz w:val="20"/>
          <w:szCs w:val="20"/>
        </w:rPr>
        <w:t xml:space="preserve">(организатор торгов) </w:t>
      </w:r>
      <w:r w:rsidRPr="006659B0">
        <w:rPr>
          <w:rFonts w:ascii="Times New Roman" w:hAnsi="Times New Roman" w:cs="Times New Roman"/>
          <w:bCs/>
          <w:sz w:val="20"/>
          <w:szCs w:val="20"/>
        </w:rPr>
        <w:t>в процессе подготовки и проведения продажи имущества осуществляет следующие функции:</w:t>
      </w:r>
    </w:p>
    <w:p w:rsidR="006659B0" w:rsidRPr="006659B0" w:rsidRDefault="006659B0" w:rsidP="006659B0">
      <w:pPr>
        <w:autoSpaceDE w:val="0"/>
        <w:autoSpaceDN w:val="0"/>
        <w:adjustRightInd w:val="0"/>
        <w:ind w:firstLine="540"/>
        <w:jc w:val="both"/>
        <w:outlineLvl w:val="1"/>
        <w:rPr>
          <w:rFonts w:ascii="Times New Roman" w:hAnsi="Times New Roman" w:cs="Times New Roman"/>
          <w:bCs/>
          <w:sz w:val="20"/>
          <w:szCs w:val="20"/>
        </w:rPr>
      </w:pPr>
      <w:proofErr w:type="gramStart"/>
      <w:r w:rsidRPr="006659B0">
        <w:rPr>
          <w:rFonts w:ascii="Times New Roman" w:hAnsi="Times New Roman" w:cs="Times New Roman"/>
          <w:bCs/>
          <w:sz w:val="20"/>
          <w:szCs w:val="20"/>
        </w:rPr>
        <w:t xml:space="preserve">а) устанавливает цену первоначального предложения в размере начальной цены, указанной в информационном сообщении о продаже имущества на аукционе, который был признан несостоявшимся, величину снижения цены первоначального предложения ("шаг понижения"), минимальную цену предложения, по которой может быть продано имущество (цена отсечения), величину повышения цены в случае, предусмотренном Федеральным </w:t>
      </w:r>
      <w:hyperlink r:id="rId52" w:history="1">
        <w:r w:rsidRPr="006659B0">
          <w:rPr>
            <w:rFonts w:ascii="Times New Roman" w:hAnsi="Times New Roman" w:cs="Times New Roman"/>
            <w:bCs/>
            <w:sz w:val="20"/>
            <w:szCs w:val="20"/>
          </w:rPr>
          <w:t>законом</w:t>
        </w:r>
      </w:hyperlink>
      <w:r w:rsidRPr="006659B0">
        <w:rPr>
          <w:rFonts w:ascii="Times New Roman" w:hAnsi="Times New Roman" w:cs="Times New Roman"/>
          <w:bCs/>
          <w:sz w:val="20"/>
          <w:szCs w:val="20"/>
        </w:rPr>
        <w:t xml:space="preserve"> "О приватизации государственного и муниципального имущества" ("шаг аукциона");</w:t>
      </w:r>
      <w:proofErr w:type="gramEnd"/>
    </w:p>
    <w:p w:rsidR="006659B0" w:rsidRPr="006659B0" w:rsidRDefault="006659B0" w:rsidP="006659B0">
      <w:pPr>
        <w:autoSpaceDE w:val="0"/>
        <w:autoSpaceDN w:val="0"/>
        <w:adjustRightInd w:val="0"/>
        <w:ind w:firstLine="540"/>
        <w:jc w:val="both"/>
        <w:outlineLvl w:val="1"/>
        <w:rPr>
          <w:rFonts w:ascii="Times New Roman" w:hAnsi="Times New Roman" w:cs="Times New Roman"/>
          <w:bCs/>
          <w:sz w:val="20"/>
          <w:szCs w:val="20"/>
        </w:rPr>
      </w:pPr>
      <w:r w:rsidRPr="006659B0">
        <w:rPr>
          <w:rFonts w:ascii="Times New Roman" w:hAnsi="Times New Roman" w:cs="Times New Roman"/>
          <w:bCs/>
          <w:sz w:val="20"/>
          <w:szCs w:val="20"/>
        </w:rPr>
        <w:t>б) определяет размер, срок и порядок перечисления задатка физическими и юридическими лицами, намеревающимися принять участие в продаже имущества (далее - претенденты), а также иные условия договора о задатке;</w:t>
      </w:r>
    </w:p>
    <w:p w:rsidR="006659B0" w:rsidRPr="006659B0" w:rsidRDefault="006659B0" w:rsidP="006659B0">
      <w:pPr>
        <w:autoSpaceDE w:val="0"/>
        <w:autoSpaceDN w:val="0"/>
        <w:adjustRightInd w:val="0"/>
        <w:ind w:firstLine="540"/>
        <w:jc w:val="both"/>
        <w:outlineLvl w:val="1"/>
        <w:rPr>
          <w:rFonts w:ascii="Times New Roman" w:hAnsi="Times New Roman" w:cs="Times New Roman"/>
          <w:bCs/>
          <w:sz w:val="20"/>
          <w:szCs w:val="20"/>
        </w:rPr>
      </w:pPr>
      <w:r w:rsidRPr="006659B0">
        <w:rPr>
          <w:rFonts w:ascii="Times New Roman" w:hAnsi="Times New Roman" w:cs="Times New Roman"/>
          <w:bCs/>
          <w:sz w:val="20"/>
          <w:szCs w:val="20"/>
        </w:rPr>
        <w:t>в) заключает с претендентами договоры о задатке;</w:t>
      </w:r>
    </w:p>
    <w:p w:rsidR="006659B0" w:rsidRPr="006659B0" w:rsidRDefault="006659B0" w:rsidP="006659B0">
      <w:pPr>
        <w:autoSpaceDE w:val="0"/>
        <w:autoSpaceDN w:val="0"/>
        <w:adjustRightInd w:val="0"/>
        <w:ind w:firstLine="540"/>
        <w:jc w:val="both"/>
        <w:outlineLvl w:val="1"/>
        <w:rPr>
          <w:rFonts w:ascii="Times New Roman" w:hAnsi="Times New Roman" w:cs="Times New Roman"/>
          <w:bCs/>
          <w:sz w:val="20"/>
          <w:szCs w:val="20"/>
        </w:rPr>
      </w:pPr>
      <w:r w:rsidRPr="006659B0">
        <w:rPr>
          <w:rFonts w:ascii="Times New Roman" w:hAnsi="Times New Roman" w:cs="Times New Roman"/>
          <w:bCs/>
          <w:sz w:val="20"/>
          <w:szCs w:val="20"/>
        </w:rPr>
        <w:t>г) определяет место, даты начала и окончания приема заявок, место и даты определения участников продажи имущества и проведения продажи имущества (подведения итогов продажи);</w:t>
      </w:r>
    </w:p>
    <w:p w:rsidR="006659B0" w:rsidRPr="006659B0" w:rsidRDefault="006659B0" w:rsidP="006659B0">
      <w:pPr>
        <w:autoSpaceDE w:val="0"/>
        <w:autoSpaceDN w:val="0"/>
        <w:adjustRightInd w:val="0"/>
        <w:ind w:firstLine="540"/>
        <w:jc w:val="both"/>
        <w:outlineLvl w:val="1"/>
        <w:rPr>
          <w:rFonts w:ascii="Times New Roman" w:hAnsi="Times New Roman" w:cs="Times New Roman"/>
          <w:bCs/>
          <w:sz w:val="20"/>
          <w:szCs w:val="20"/>
        </w:rPr>
      </w:pPr>
      <w:r w:rsidRPr="006659B0">
        <w:rPr>
          <w:rFonts w:ascii="Times New Roman" w:hAnsi="Times New Roman" w:cs="Times New Roman"/>
          <w:bCs/>
          <w:sz w:val="20"/>
          <w:szCs w:val="20"/>
        </w:rPr>
        <w:t xml:space="preserve">д) организует подготовку и публикацию информационного сообщения о проведении продажи имущества, а также размещение информации о проведении продажи имущества в сети Интернет в соответствии с требованиями, установленными Федеральным </w:t>
      </w:r>
      <w:hyperlink r:id="rId53" w:history="1">
        <w:r w:rsidRPr="006659B0">
          <w:rPr>
            <w:rFonts w:ascii="Times New Roman" w:hAnsi="Times New Roman" w:cs="Times New Roman"/>
            <w:bCs/>
            <w:sz w:val="20"/>
            <w:szCs w:val="20"/>
          </w:rPr>
          <w:t>законом</w:t>
        </w:r>
      </w:hyperlink>
      <w:r w:rsidRPr="006659B0">
        <w:rPr>
          <w:rFonts w:ascii="Times New Roman" w:hAnsi="Times New Roman" w:cs="Times New Roman"/>
          <w:bCs/>
          <w:sz w:val="20"/>
          <w:szCs w:val="20"/>
        </w:rPr>
        <w:t xml:space="preserve"> "О приватизации государственного и муниципального имущества" и настоящим Положением;</w:t>
      </w:r>
    </w:p>
    <w:p w:rsidR="006659B0" w:rsidRPr="006659B0" w:rsidRDefault="006659B0" w:rsidP="006659B0">
      <w:pPr>
        <w:autoSpaceDE w:val="0"/>
        <w:autoSpaceDN w:val="0"/>
        <w:adjustRightInd w:val="0"/>
        <w:ind w:firstLine="540"/>
        <w:jc w:val="both"/>
        <w:outlineLvl w:val="1"/>
        <w:rPr>
          <w:rFonts w:ascii="Times New Roman" w:hAnsi="Times New Roman" w:cs="Times New Roman"/>
          <w:bCs/>
          <w:sz w:val="20"/>
          <w:szCs w:val="20"/>
        </w:rPr>
      </w:pPr>
      <w:r w:rsidRPr="006659B0">
        <w:rPr>
          <w:rFonts w:ascii="Times New Roman" w:hAnsi="Times New Roman" w:cs="Times New Roman"/>
          <w:bCs/>
          <w:sz w:val="20"/>
          <w:szCs w:val="20"/>
        </w:rPr>
        <w:t>е) принимает от претендентов заявки на участие в продаже имущества (далее - заявки) и прилагаемые к ним документы по составленной ими описи;</w:t>
      </w:r>
    </w:p>
    <w:p w:rsidR="006659B0" w:rsidRPr="006659B0" w:rsidRDefault="006659B0" w:rsidP="006659B0">
      <w:pPr>
        <w:autoSpaceDE w:val="0"/>
        <w:autoSpaceDN w:val="0"/>
        <w:adjustRightInd w:val="0"/>
        <w:ind w:firstLine="540"/>
        <w:jc w:val="both"/>
        <w:outlineLvl w:val="1"/>
        <w:rPr>
          <w:rFonts w:ascii="Times New Roman" w:hAnsi="Times New Roman" w:cs="Times New Roman"/>
          <w:bCs/>
          <w:sz w:val="20"/>
          <w:szCs w:val="20"/>
        </w:rPr>
      </w:pPr>
      <w:r w:rsidRPr="006659B0">
        <w:rPr>
          <w:rFonts w:ascii="Times New Roman" w:hAnsi="Times New Roman" w:cs="Times New Roman"/>
          <w:bCs/>
          <w:sz w:val="20"/>
          <w:szCs w:val="20"/>
        </w:rPr>
        <w:t>ж) ведет учет заявок по мере их поступления в журнале приема заявок;</w:t>
      </w:r>
    </w:p>
    <w:p w:rsidR="006659B0" w:rsidRPr="006659B0" w:rsidRDefault="006659B0" w:rsidP="006659B0">
      <w:pPr>
        <w:autoSpaceDE w:val="0"/>
        <w:autoSpaceDN w:val="0"/>
        <w:adjustRightInd w:val="0"/>
        <w:ind w:firstLine="540"/>
        <w:jc w:val="both"/>
        <w:outlineLvl w:val="1"/>
        <w:rPr>
          <w:rFonts w:ascii="Times New Roman" w:hAnsi="Times New Roman" w:cs="Times New Roman"/>
          <w:bCs/>
          <w:sz w:val="20"/>
          <w:szCs w:val="20"/>
        </w:rPr>
      </w:pPr>
      <w:r w:rsidRPr="006659B0">
        <w:rPr>
          <w:rFonts w:ascii="Times New Roman" w:hAnsi="Times New Roman" w:cs="Times New Roman"/>
          <w:bCs/>
          <w:sz w:val="20"/>
          <w:szCs w:val="20"/>
        </w:rPr>
        <w:t xml:space="preserve">з) проверяет правильность оформления представленных претендентами документов и определяет их соответствие требованиям </w:t>
      </w:r>
      <w:hyperlink r:id="rId54" w:history="1">
        <w:r w:rsidRPr="006659B0">
          <w:rPr>
            <w:rFonts w:ascii="Times New Roman" w:hAnsi="Times New Roman" w:cs="Times New Roman"/>
            <w:bCs/>
            <w:sz w:val="20"/>
            <w:szCs w:val="20"/>
          </w:rPr>
          <w:t>законодательства</w:t>
        </w:r>
      </w:hyperlink>
      <w:r w:rsidRPr="006659B0">
        <w:rPr>
          <w:rFonts w:ascii="Times New Roman" w:hAnsi="Times New Roman" w:cs="Times New Roman"/>
          <w:bCs/>
          <w:sz w:val="20"/>
          <w:szCs w:val="20"/>
        </w:rPr>
        <w:t xml:space="preserve"> Российской Федерации и перечню, опубликованному в информационном сообщении о проведении продажи имущества, а также устанавливает факт поступления в установленный срок задатка на счет, указанный в информационном сообщении;</w:t>
      </w:r>
    </w:p>
    <w:p w:rsidR="006659B0" w:rsidRPr="006659B0" w:rsidRDefault="006659B0" w:rsidP="006659B0">
      <w:pPr>
        <w:autoSpaceDE w:val="0"/>
        <w:autoSpaceDN w:val="0"/>
        <w:adjustRightInd w:val="0"/>
        <w:ind w:firstLine="540"/>
        <w:jc w:val="both"/>
        <w:outlineLvl w:val="1"/>
        <w:rPr>
          <w:rFonts w:ascii="Times New Roman" w:hAnsi="Times New Roman" w:cs="Times New Roman"/>
          <w:bCs/>
          <w:sz w:val="20"/>
          <w:szCs w:val="20"/>
        </w:rPr>
      </w:pPr>
      <w:r w:rsidRPr="006659B0">
        <w:rPr>
          <w:rFonts w:ascii="Times New Roman" w:hAnsi="Times New Roman" w:cs="Times New Roman"/>
          <w:bCs/>
          <w:sz w:val="20"/>
          <w:szCs w:val="20"/>
        </w:rPr>
        <w:t xml:space="preserve">и) принимает решение о признании претендентов участниками продажи имущества или об отказе в допуске к участию в продаже имущества по основаниям, установленным Федеральным </w:t>
      </w:r>
      <w:hyperlink r:id="rId55" w:history="1">
        <w:r w:rsidRPr="006659B0">
          <w:rPr>
            <w:rFonts w:ascii="Times New Roman" w:hAnsi="Times New Roman" w:cs="Times New Roman"/>
            <w:bCs/>
            <w:sz w:val="20"/>
            <w:szCs w:val="20"/>
          </w:rPr>
          <w:t>законом</w:t>
        </w:r>
      </w:hyperlink>
      <w:r w:rsidRPr="006659B0">
        <w:rPr>
          <w:rFonts w:ascii="Times New Roman" w:hAnsi="Times New Roman" w:cs="Times New Roman"/>
          <w:bCs/>
          <w:sz w:val="20"/>
          <w:szCs w:val="20"/>
        </w:rPr>
        <w:t xml:space="preserve"> "О приватизации государственного и муниципального имущества", и уведомляет претендентов о принятом решении;</w:t>
      </w:r>
    </w:p>
    <w:p w:rsidR="006659B0" w:rsidRPr="006659B0" w:rsidRDefault="006659B0" w:rsidP="006659B0">
      <w:pPr>
        <w:autoSpaceDE w:val="0"/>
        <w:autoSpaceDN w:val="0"/>
        <w:adjustRightInd w:val="0"/>
        <w:ind w:firstLine="540"/>
        <w:jc w:val="both"/>
        <w:outlineLvl w:val="1"/>
        <w:rPr>
          <w:rFonts w:ascii="Times New Roman" w:hAnsi="Times New Roman" w:cs="Times New Roman"/>
          <w:bCs/>
          <w:sz w:val="20"/>
          <w:szCs w:val="20"/>
        </w:rPr>
      </w:pPr>
      <w:r w:rsidRPr="006659B0">
        <w:rPr>
          <w:rFonts w:ascii="Times New Roman" w:hAnsi="Times New Roman" w:cs="Times New Roman"/>
          <w:bCs/>
          <w:sz w:val="20"/>
          <w:szCs w:val="20"/>
        </w:rPr>
        <w:t>к) назначает ведущего продажи имущества;</w:t>
      </w:r>
    </w:p>
    <w:p w:rsidR="006659B0" w:rsidRPr="006659B0" w:rsidRDefault="006659B0" w:rsidP="006659B0">
      <w:pPr>
        <w:autoSpaceDE w:val="0"/>
        <w:autoSpaceDN w:val="0"/>
        <w:adjustRightInd w:val="0"/>
        <w:ind w:firstLine="540"/>
        <w:jc w:val="both"/>
        <w:outlineLvl w:val="1"/>
        <w:rPr>
          <w:rFonts w:ascii="Times New Roman" w:hAnsi="Times New Roman" w:cs="Times New Roman"/>
          <w:bCs/>
          <w:sz w:val="20"/>
          <w:szCs w:val="20"/>
        </w:rPr>
      </w:pPr>
      <w:r w:rsidRPr="006659B0">
        <w:rPr>
          <w:rFonts w:ascii="Times New Roman" w:hAnsi="Times New Roman" w:cs="Times New Roman"/>
          <w:bCs/>
          <w:sz w:val="20"/>
          <w:szCs w:val="20"/>
        </w:rPr>
        <w:t>л) определяет победителя продажи имущества и оформляет протокол об итогах продажи;</w:t>
      </w:r>
    </w:p>
    <w:p w:rsidR="006659B0" w:rsidRPr="006659B0" w:rsidRDefault="006659B0" w:rsidP="006659B0">
      <w:pPr>
        <w:autoSpaceDE w:val="0"/>
        <w:autoSpaceDN w:val="0"/>
        <w:adjustRightInd w:val="0"/>
        <w:ind w:firstLine="540"/>
        <w:jc w:val="both"/>
        <w:outlineLvl w:val="1"/>
        <w:rPr>
          <w:rFonts w:ascii="Times New Roman" w:hAnsi="Times New Roman" w:cs="Times New Roman"/>
          <w:bCs/>
          <w:sz w:val="20"/>
          <w:szCs w:val="20"/>
        </w:rPr>
      </w:pPr>
      <w:r w:rsidRPr="006659B0">
        <w:rPr>
          <w:rFonts w:ascii="Times New Roman" w:hAnsi="Times New Roman" w:cs="Times New Roman"/>
          <w:bCs/>
          <w:sz w:val="20"/>
          <w:szCs w:val="20"/>
        </w:rPr>
        <w:t>м) уведомляет победителя продажи имущества о его победе;</w:t>
      </w:r>
    </w:p>
    <w:p w:rsidR="006659B0" w:rsidRPr="006659B0" w:rsidRDefault="006659B0" w:rsidP="006659B0">
      <w:pPr>
        <w:autoSpaceDE w:val="0"/>
        <w:autoSpaceDN w:val="0"/>
        <w:adjustRightInd w:val="0"/>
        <w:ind w:firstLine="540"/>
        <w:jc w:val="both"/>
        <w:outlineLvl w:val="1"/>
        <w:rPr>
          <w:rFonts w:ascii="Times New Roman" w:hAnsi="Times New Roman" w:cs="Times New Roman"/>
          <w:bCs/>
          <w:sz w:val="20"/>
          <w:szCs w:val="20"/>
        </w:rPr>
      </w:pPr>
      <w:r w:rsidRPr="006659B0">
        <w:rPr>
          <w:rFonts w:ascii="Times New Roman" w:hAnsi="Times New Roman" w:cs="Times New Roman"/>
          <w:bCs/>
          <w:sz w:val="20"/>
          <w:szCs w:val="20"/>
        </w:rPr>
        <w:t>н) заключает с победителем продажи имущества договор купли-продажи имущества;</w:t>
      </w:r>
    </w:p>
    <w:p w:rsidR="006659B0" w:rsidRPr="006659B0" w:rsidRDefault="006659B0" w:rsidP="006659B0">
      <w:pPr>
        <w:autoSpaceDE w:val="0"/>
        <w:autoSpaceDN w:val="0"/>
        <w:adjustRightInd w:val="0"/>
        <w:ind w:firstLine="540"/>
        <w:jc w:val="both"/>
        <w:outlineLvl w:val="1"/>
        <w:rPr>
          <w:rFonts w:ascii="Times New Roman" w:hAnsi="Times New Roman" w:cs="Times New Roman"/>
          <w:bCs/>
          <w:sz w:val="20"/>
          <w:szCs w:val="20"/>
        </w:rPr>
      </w:pPr>
      <w:r w:rsidRPr="006659B0">
        <w:rPr>
          <w:rFonts w:ascii="Times New Roman" w:hAnsi="Times New Roman" w:cs="Times New Roman"/>
          <w:bCs/>
          <w:sz w:val="20"/>
          <w:szCs w:val="20"/>
        </w:rPr>
        <w:t>о) производит расчеты с претендентами, участниками и победителем продажи имущества;</w:t>
      </w:r>
    </w:p>
    <w:p w:rsidR="006659B0" w:rsidRPr="006659B0" w:rsidRDefault="006659B0" w:rsidP="006659B0">
      <w:pPr>
        <w:autoSpaceDE w:val="0"/>
        <w:autoSpaceDN w:val="0"/>
        <w:adjustRightInd w:val="0"/>
        <w:ind w:firstLine="540"/>
        <w:jc w:val="both"/>
        <w:outlineLvl w:val="1"/>
        <w:rPr>
          <w:rFonts w:ascii="Times New Roman" w:hAnsi="Times New Roman" w:cs="Times New Roman"/>
          <w:bCs/>
          <w:sz w:val="20"/>
          <w:szCs w:val="20"/>
        </w:rPr>
      </w:pPr>
      <w:r w:rsidRPr="006659B0">
        <w:rPr>
          <w:rFonts w:ascii="Times New Roman" w:hAnsi="Times New Roman" w:cs="Times New Roman"/>
          <w:bCs/>
          <w:sz w:val="20"/>
          <w:szCs w:val="20"/>
        </w:rPr>
        <w:t xml:space="preserve">п) организует подготовку и публикацию информационного сообщения об итогах продажи имущества, а также его размещение в сети Интернет в соответствии с требованиями, установленными Федеральным </w:t>
      </w:r>
      <w:hyperlink r:id="rId56" w:history="1">
        <w:r w:rsidRPr="006659B0">
          <w:rPr>
            <w:rFonts w:ascii="Times New Roman" w:hAnsi="Times New Roman" w:cs="Times New Roman"/>
            <w:bCs/>
            <w:sz w:val="20"/>
            <w:szCs w:val="20"/>
          </w:rPr>
          <w:t>законом</w:t>
        </w:r>
      </w:hyperlink>
      <w:r w:rsidRPr="006659B0">
        <w:rPr>
          <w:rFonts w:ascii="Times New Roman" w:hAnsi="Times New Roman" w:cs="Times New Roman"/>
          <w:bCs/>
          <w:sz w:val="20"/>
          <w:szCs w:val="20"/>
        </w:rPr>
        <w:t xml:space="preserve"> "О приватизации государственного и муниципального имущества" и настоящим Положением;</w:t>
      </w:r>
    </w:p>
    <w:p w:rsidR="006659B0" w:rsidRPr="006659B0" w:rsidRDefault="006659B0" w:rsidP="006659B0">
      <w:pPr>
        <w:autoSpaceDE w:val="0"/>
        <w:autoSpaceDN w:val="0"/>
        <w:adjustRightInd w:val="0"/>
        <w:ind w:firstLine="540"/>
        <w:jc w:val="both"/>
        <w:outlineLvl w:val="1"/>
        <w:rPr>
          <w:rFonts w:ascii="Times New Roman" w:hAnsi="Times New Roman" w:cs="Times New Roman"/>
          <w:bCs/>
          <w:sz w:val="20"/>
          <w:szCs w:val="20"/>
        </w:rPr>
      </w:pPr>
      <w:r w:rsidRPr="006659B0">
        <w:rPr>
          <w:rFonts w:ascii="Times New Roman" w:hAnsi="Times New Roman" w:cs="Times New Roman"/>
          <w:bCs/>
          <w:sz w:val="20"/>
          <w:szCs w:val="20"/>
        </w:rPr>
        <w:t>р) обеспечивает передачу имущества покупателю (победителю) продажи имущества и совершает действия, связанные с переходом права собственности на него;</w:t>
      </w:r>
    </w:p>
    <w:p w:rsidR="006659B0" w:rsidRPr="006659B0" w:rsidRDefault="006659B0" w:rsidP="006659B0">
      <w:pPr>
        <w:autoSpaceDE w:val="0"/>
        <w:autoSpaceDN w:val="0"/>
        <w:adjustRightInd w:val="0"/>
        <w:ind w:firstLine="540"/>
        <w:jc w:val="both"/>
        <w:outlineLvl w:val="1"/>
        <w:rPr>
          <w:rFonts w:ascii="Times New Roman" w:hAnsi="Times New Roman" w:cs="Times New Roman"/>
          <w:bCs/>
          <w:sz w:val="20"/>
          <w:szCs w:val="20"/>
        </w:rPr>
      </w:pPr>
      <w:r w:rsidRPr="006659B0">
        <w:rPr>
          <w:rFonts w:ascii="Times New Roman" w:hAnsi="Times New Roman" w:cs="Times New Roman"/>
          <w:bCs/>
          <w:sz w:val="20"/>
          <w:szCs w:val="20"/>
        </w:rPr>
        <w:t xml:space="preserve">с) осуществляет иные функции, предусмотренные Федеральным </w:t>
      </w:r>
      <w:hyperlink r:id="rId57" w:history="1">
        <w:r w:rsidRPr="006659B0">
          <w:rPr>
            <w:rFonts w:ascii="Times New Roman" w:hAnsi="Times New Roman" w:cs="Times New Roman"/>
            <w:bCs/>
            <w:sz w:val="20"/>
            <w:szCs w:val="20"/>
          </w:rPr>
          <w:t>законом</w:t>
        </w:r>
      </w:hyperlink>
      <w:r w:rsidRPr="006659B0">
        <w:rPr>
          <w:rFonts w:ascii="Times New Roman" w:hAnsi="Times New Roman" w:cs="Times New Roman"/>
          <w:bCs/>
          <w:sz w:val="20"/>
          <w:szCs w:val="20"/>
        </w:rPr>
        <w:t xml:space="preserve"> "О приватизации государственного и муниципального имущества" и настоящим Положением.</w:t>
      </w:r>
    </w:p>
    <w:p w:rsidR="006659B0" w:rsidRPr="006659B0" w:rsidRDefault="006659B0" w:rsidP="006659B0">
      <w:pPr>
        <w:autoSpaceDE w:val="0"/>
        <w:autoSpaceDN w:val="0"/>
        <w:adjustRightInd w:val="0"/>
        <w:ind w:firstLine="540"/>
        <w:jc w:val="both"/>
        <w:outlineLvl w:val="1"/>
        <w:rPr>
          <w:rFonts w:ascii="Times New Roman" w:hAnsi="Times New Roman" w:cs="Times New Roman"/>
          <w:bCs/>
          <w:sz w:val="20"/>
          <w:szCs w:val="20"/>
        </w:rPr>
      </w:pPr>
      <w:r w:rsidRPr="006659B0">
        <w:rPr>
          <w:rFonts w:ascii="Times New Roman" w:hAnsi="Times New Roman" w:cs="Times New Roman"/>
          <w:bCs/>
          <w:sz w:val="20"/>
          <w:szCs w:val="20"/>
        </w:rPr>
        <w:t xml:space="preserve">12.2. </w:t>
      </w:r>
      <w:proofErr w:type="gramStart"/>
      <w:r w:rsidRPr="006659B0">
        <w:rPr>
          <w:rFonts w:ascii="Times New Roman" w:hAnsi="Times New Roman" w:cs="Times New Roman"/>
          <w:bCs/>
          <w:sz w:val="20"/>
          <w:szCs w:val="20"/>
        </w:rPr>
        <w:t xml:space="preserve">Для участия в продаже имущества претенденты (лично или через своего представителя) представляют продавцу </w:t>
      </w:r>
      <w:r w:rsidRPr="006659B0">
        <w:rPr>
          <w:rFonts w:ascii="Times New Roman" w:hAnsi="Times New Roman" w:cs="Times New Roman"/>
          <w:sz w:val="20"/>
          <w:szCs w:val="20"/>
        </w:rPr>
        <w:t xml:space="preserve">(организатору торгов) </w:t>
      </w:r>
      <w:r w:rsidRPr="006659B0">
        <w:rPr>
          <w:rFonts w:ascii="Times New Roman" w:hAnsi="Times New Roman" w:cs="Times New Roman"/>
          <w:bCs/>
          <w:sz w:val="20"/>
          <w:szCs w:val="20"/>
        </w:rPr>
        <w:t>в установленный в информационном сообщении о проведении продажи имущества срок заявку и иные документы в соответствии с формой заявки и перечнем документов, которые опубликованы в указанном информационном сообщении.</w:t>
      </w:r>
      <w:proofErr w:type="gramEnd"/>
      <w:r w:rsidRPr="006659B0">
        <w:rPr>
          <w:rFonts w:ascii="Times New Roman" w:hAnsi="Times New Roman" w:cs="Times New Roman"/>
          <w:bCs/>
          <w:sz w:val="20"/>
          <w:szCs w:val="20"/>
        </w:rPr>
        <w:t xml:space="preserve"> Заявка и опись представленных документов представляются в 2 экземплярах, один из которых остается у продавца </w:t>
      </w:r>
      <w:r w:rsidRPr="006659B0">
        <w:rPr>
          <w:rFonts w:ascii="Times New Roman" w:hAnsi="Times New Roman" w:cs="Times New Roman"/>
          <w:sz w:val="20"/>
          <w:szCs w:val="20"/>
        </w:rPr>
        <w:t>(организатор торгов)</w:t>
      </w:r>
      <w:r w:rsidRPr="006659B0">
        <w:rPr>
          <w:rFonts w:ascii="Times New Roman" w:hAnsi="Times New Roman" w:cs="Times New Roman"/>
          <w:bCs/>
          <w:sz w:val="20"/>
          <w:szCs w:val="20"/>
        </w:rPr>
        <w:t>, другой - у заявителя.</w:t>
      </w:r>
    </w:p>
    <w:p w:rsidR="006659B0" w:rsidRPr="006659B0" w:rsidRDefault="006659B0" w:rsidP="006659B0">
      <w:pPr>
        <w:autoSpaceDE w:val="0"/>
        <w:autoSpaceDN w:val="0"/>
        <w:adjustRightInd w:val="0"/>
        <w:ind w:firstLine="540"/>
        <w:jc w:val="both"/>
        <w:outlineLvl w:val="1"/>
        <w:rPr>
          <w:rFonts w:ascii="Times New Roman" w:hAnsi="Times New Roman" w:cs="Times New Roman"/>
          <w:bCs/>
          <w:sz w:val="20"/>
          <w:szCs w:val="20"/>
        </w:rPr>
      </w:pPr>
      <w:r w:rsidRPr="006659B0">
        <w:rPr>
          <w:rFonts w:ascii="Times New Roman" w:hAnsi="Times New Roman" w:cs="Times New Roman"/>
          <w:bCs/>
          <w:sz w:val="20"/>
          <w:szCs w:val="20"/>
        </w:rPr>
        <w:t>12.3. Для участия в продаже имущества претендент вносит задаток на счет, указанный в информационном сообщении о проведении продажи имущества.</w:t>
      </w:r>
    </w:p>
    <w:p w:rsidR="006659B0" w:rsidRPr="006659B0" w:rsidRDefault="006659B0" w:rsidP="006659B0">
      <w:pPr>
        <w:autoSpaceDE w:val="0"/>
        <w:autoSpaceDN w:val="0"/>
        <w:adjustRightInd w:val="0"/>
        <w:ind w:firstLine="540"/>
        <w:jc w:val="both"/>
        <w:outlineLvl w:val="1"/>
        <w:rPr>
          <w:rFonts w:ascii="Times New Roman" w:hAnsi="Times New Roman" w:cs="Times New Roman"/>
          <w:bCs/>
          <w:sz w:val="20"/>
          <w:szCs w:val="20"/>
        </w:rPr>
      </w:pPr>
      <w:proofErr w:type="gramStart"/>
      <w:r w:rsidRPr="006659B0">
        <w:rPr>
          <w:rFonts w:ascii="Times New Roman" w:hAnsi="Times New Roman" w:cs="Times New Roman"/>
          <w:bCs/>
          <w:sz w:val="20"/>
          <w:szCs w:val="20"/>
        </w:rPr>
        <w:t xml:space="preserve">Информационное сообщение о проведении продажи имущества наряду со сведениями, предусмотренными Федеральным </w:t>
      </w:r>
      <w:hyperlink r:id="rId58" w:history="1">
        <w:r w:rsidRPr="006659B0">
          <w:rPr>
            <w:rFonts w:ascii="Times New Roman" w:hAnsi="Times New Roman" w:cs="Times New Roman"/>
            <w:bCs/>
            <w:sz w:val="20"/>
            <w:szCs w:val="20"/>
          </w:rPr>
          <w:t>законом</w:t>
        </w:r>
      </w:hyperlink>
      <w:r w:rsidRPr="006659B0">
        <w:rPr>
          <w:rFonts w:ascii="Times New Roman" w:hAnsi="Times New Roman" w:cs="Times New Roman"/>
          <w:bCs/>
          <w:sz w:val="20"/>
          <w:szCs w:val="20"/>
        </w:rPr>
        <w:t xml:space="preserve"> "О приватизации государственного и муниципального имущества", должно содержать сведения о размере задатка, сроке и порядке его внесения, назначении платежа, реквизитах счета, порядке возвращения задатка, а также указание на то, что данное сообщение является публичной офертой для заключения договора о задатке в соответствии со </w:t>
      </w:r>
      <w:hyperlink r:id="rId59" w:history="1">
        <w:r w:rsidRPr="006659B0">
          <w:rPr>
            <w:rFonts w:ascii="Times New Roman" w:hAnsi="Times New Roman" w:cs="Times New Roman"/>
            <w:bCs/>
            <w:sz w:val="20"/>
            <w:szCs w:val="20"/>
          </w:rPr>
          <w:t>статьей 437</w:t>
        </w:r>
      </w:hyperlink>
      <w:r w:rsidRPr="006659B0">
        <w:rPr>
          <w:rFonts w:ascii="Times New Roman" w:hAnsi="Times New Roman" w:cs="Times New Roman"/>
          <w:bCs/>
          <w:sz w:val="20"/>
          <w:szCs w:val="20"/>
        </w:rPr>
        <w:t xml:space="preserve"> Гражданского кодекса Российской</w:t>
      </w:r>
      <w:proofErr w:type="gramEnd"/>
      <w:r w:rsidRPr="006659B0">
        <w:rPr>
          <w:rFonts w:ascii="Times New Roman" w:hAnsi="Times New Roman" w:cs="Times New Roman"/>
          <w:bCs/>
          <w:sz w:val="20"/>
          <w:szCs w:val="20"/>
        </w:rPr>
        <w:t xml:space="preserve">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6659B0" w:rsidRPr="006659B0" w:rsidRDefault="006659B0" w:rsidP="006659B0">
      <w:pPr>
        <w:autoSpaceDE w:val="0"/>
        <w:autoSpaceDN w:val="0"/>
        <w:adjustRightInd w:val="0"/>
        <w:ind w:firstLine="540"/>
        <w:jc w:val="both"/>
        <w:outlineLvl w:val="1"/>
        <w:rPr>
          <w:rFonts w:ascii="Times New Roman" w:hAnsi="Times New Roman" w:cs="Times New Roman"/>
          <w:bCs/>
          <w:sz w:val="20"/>
          <w:szCs w:val="20"/>
        </w:rPr>
      </w:pPr>
      <w:r w:rsidRPr="006659B0">
        <w:rPr>
          <w:rFonts w:ascii="Times New Roman" w:hAnsi="Times New Roman" w:cs="Times New Roman"/>
          <w:bCs/>
          <w:sz w:val="20"/>
          <w:szCs w:val="20"/>
        </w:rPr>
        <w:lastRenderedPageBreak/>
        <w:t>12.4. Документом, подтверждающим поступление задатка на счет продавца, является выписка со счета продавца.</w:t>
      </w:r>
    </w:p>
    <w:p w:rsidR="006659B0" w:rsidRPr="006659B0" w:rsidRDefault="006659B0" w:rsidP="006659B0">
      <w:pPr>
        <w:autoSpaceDE w:val="0"/>
        <w:autoSpaceDN w:val="0"/>
        <w:adjustRightInd w:val="0"/>
        <w:ind w:firstLine="540"/>
        <w:jc w:val="both"/>
        <w:outlineLvl w:val="1"/>
        <w:rPr>
          <w:rFonts w:ascii="Times New Roman" w:hAnsi="Times New Roman" w:cs="Times New Roman"/>
          <w:bCs/>
          <w:sz w:val="20"/>
          <w:szCs w:val="20"/>
        </w:rPr>
      </w:pPr>
      <w:r w:rsidRPr="006659B0">
        <w:rPr>
          <w:rFonts w:ascii="Times New Roman" w:hAnsi="Times New Roman" w:cs="Times New Roman"/>
          <w:bCs/>
          <w:sz w:val="20"/>
          <w:szCs w:val="20"/>
        </w:rPr>
        <w:t xml:space="preserve">12.5. Прием заявок начинается с даты, объявленной в информационном сообщении о проведении продажи имущества, осуществляется в течение не менее 25 календарных дней и заканчивается не </w:t>
      </w:r>
      <w:proofErr w:type="gramStart"/>
      <w:r w:rsidRPr="006659B0">
        <w:rPr>
          <w:rFonts w:ascii="Times New Roman" w:hAnsi="Times New Roman" w:cs="Times New Roman"/>
          <w:bCs/>
          <w:sz w:val="20"/>
          <w:szCs w:val="20"/>
        </w:rPr>
        <w:t>позднее</w:t>
      </w:r>
      <w:proofErr w:type="gramEnd"/>
      <w:r w:rsidRPr="006659B0">
        <w:rPr>
          <w:rFonts w:ascii="Times New Roman" w:hAnsi="Times New Roman" w:cs="Times New Roman"/>
          <w:bCs/>
          <w:sz w:val="20"/>
          <w:szCs w:val="20"/>
        </w:rPr>
        <w:t xml:space="preserve"> чем за 3 рабочих дня до даты рассмотрения продавцом </w:t>
      </w:r>
      <w:r w:rsidRPr="006659B0">
        <w:rPr>
          <w:rFonts w:ascii="Times New Roman" w:hAnsi="Times New Roman" w:cs="Times New Roman"/>
          <w:sz w:val="20"/>
          <w:szCs w:val="20"/>
        </w:rPr>
        <w:t>(организатором торгов)</w:t>
      </w:r>
      <w:r w:rsidRPr="006659B0">
        <w:rPr>
          <w:rFonts w:ascii="Times New Roman" w:hAnsi="Times New Roman" w:cs="Times New Roman"/>
          <w:bCs/>
          <w:sz w:val="20"/>
          <w:szCs w:val="20"/>
        </w:rPr>
        <w:t xml:space="preserve"> заявок и документов претендентов.</w:t>
      </w:r>
    </w:p>
    <w:p w:rsidR="006659B0" w:rsidRPr="006659B0" w:rsidRDefault="006659B0" w:rsidP="006659B0">
      <w:pPr>
        <w:autoSpaceDE w:val="0"/>
        <w:autoSpaceDN w:val="0"/>
        <w:adjustRightInd w:val="0"/>
        <w:ind w:firstLine="540"/>
        <w:jc w:val="both"/>
        <w:outlineLvl w:val="1"/>
        <w:rPr>
          <w:rFonts w:ascii="Times New Roman" w:hAnsi="Times New Roman" w:cs="Times New Roman"/>
          <w:bCs/>
          <w:sz w:val="20"/>
          <w:szCs w:val="20"/>
        </w:rPr>
      </w:pPr>
      <w:r w:rsidRPr="006659B0">
        <w:rPr>
          <w:rFonts w:ascii="Times New Roman" w:hAnsi="Times New Roman" w:cs="Times New Roman"/>
          <w:bCs/>
          <w:sz w:val="20"/>
          <w:szCs w:val="20"/>
        </w:rPr>
        <w:t xml:space="preserve">12.6. Заявка с прилагаемыми к ней документами регистрируется продавцом </w:t>
      </w:r>
      <w:r w:rsidRPr="006659B0">
        <w:rPr>
          <w:rFonts w:ascii="Times New Roman" w:hAnsi="Times New Roman" w:cs="Times New Roman"/>
          <w:sz w:val="20"/>
          <w:szCs w:val="20"/>
        </w:rPr>
        <w:t xml:space="preserve">(организатором торгов) </w:t>
      </w:r>
      <w:r w:rsidRPr="006659B0">
        <w:rPr>
          <w:rFonts w:ascii="Times New Roman" w:hAnsi="Times New Roman" w:cs="Times New Roman"/>
          <w:bCs/>
          <w:sz w:val="20"/>
          <w:szCs w:val="20"/>
        </w:rPr>
        <w:t>в журнале приема заявок с присвоением каждой заявке номера и указанием даты и времени подачи документов. На каждом экземпляре заявки продавцом делается отметк</w:t>
      </w:r>
      <w:proofErr w:type="gramStart"/>
      <w:r w:rsidRPr="006659B0">
        <w:rPr>
          <w:rFonts w:ascii="Times New Roman" w:hAnsi="Times New Roman" w:cs="Times New Roman"/>
          <w:bCs/>
          <w:sz w:val="20"/>
          <w:szCs w:val="20"/>
        </w:rPr>
        <w:t>а о ее</w:t>
      </w:r>
      <w:proofErr w:type="gramEnd"/>
      <w:r w:rsidRPr="006659B0">
        <w:rPr>
          <w:rFonts w:ascii="Times New Roman" w:hAnsi="Times New Roman" w:cs="Times New Roman"/>
          <w:bCs/>
          <w:sz w:val="20"/>
          <w:szCs w:val="20"/>
        </w:rPr>
        <w:t xml:space="preserve"> принятии с указанием номера заявки, даты и времени ее принятия продавцом </w:t>
      </w:r>
      <w:r w:rsidRPr="006659B0">
        <w:rPr>
          <w:rFonts w:ascii="Times New Roman" w:hAnsi="Times New Roman" w:cs="Times New Roman"/>
          <w:sz w:val="20"/>
          <w:szCs w:val="20"/>
        </w:rPr>
        <w:t>(организатором торгов)</w:t>
      </w:r>
      <w:r w:rsidRPr="006659B0">
        <w:rPr>
          <w:rFonts w:ascii="Times New Roman" w:hAnsi="Times New Roman" w:cs="Times New Roman"/>
          <w:bCs/>
          <w:sz w:val="20"/>
          <w:szCs w:val="20"/>
        </w:rPr>
        <w:t>.</w:t>
      </w:r>
    </w:p>
    <w:p w:rsidR="006659B0" w:rsidRPr="006659B0" w:rsidRDefault="006659B0" w:rsidP="006659B0">
      <w:pPr>
        <w:autoSpaceDE w:val="0"/>
        <w:autoSpaceDN w:val="0"/>
        <w:adjustRightInd w:val="0"/>
        <w:ind w:firstLine="540"/>
        <w:jc w:val="both"/>
        <w:outlineLvl w:val="1"/>
        <w:rPr>
          <w:rFonts w:ascii="Times New Roman" w:hAnsi="Times New Roman" w:cs="Times New Roman"/>
          <w:bCs/>
          <w:sz w:val="20"/>
          <w:szCs w:val="20"/>
        </w:rPr>
      </w:pPr>
      <w:r w:rsidRPr="006659B0">
        <w:rPr>
          <w:rFonts w:ascii="Times New Roman" w:hAnsi="Times New Roman" w:cs="Times New Roman"/>
          <w:bCs/>
          <w:sz w:val="20"/>
          <w:szCs w:val="20"/>
        </w:rPr>
        <w:t>12.7. Заявки, поступившие по истечении срока приема, указанного в информационном сообщении о проведении продажи имущества, вместе с описями, на которых делается отметка об отказе в принятии документов, возвращаются претендентам или их уполномоченным представителям под расписку.</w:t>
      </w:r>
    </w:p>
    <w:p w:rsidR="006659B0" w:rsidRPr="006659B0" w:rsidRDefault="006659B0" w:rsidP="006659B0">
      <w:pPr>
        <w:autoSpaceDE w:val="0"/>
        <w:autoSpaceDN w:val="0"/>
        <w:adjustRightInd w:val="0"/>
        <w:ind w:firstLine="540"/>
        <w:jc w:val="both"/>
        <w:outlineLvl w:val="1"/>
        <w:rPr>
          <w:rFonts w:ascii="Times New Roman" w:hAnsi="Times New Roman" w:cs="Times New Roman"/>
          <w:bCs/>
          <w:sz w:val="20"/>
          <w:szCs w:val="20"/>
        </w:rPr>
      </w:pPr>
      <w:r w:rsidRPr="006659B0">
        <w:rPr>
          <w:rFonts w:ascii="Times New Roman" w:hAnsi="Times New Roman" w:cs="Times New Roman"/>
          <w:bCs/>
          <w:sz w:val="20"/>
          <w:szCs w:val="20"/>
        </w:rPr>
        <w:t xml:space="preserve">12.8. Продавец </w:t>
      </w:r>
      <w:r w:rsidRPr="006659B0">
        <w:rPr>
          <w:rFonts w:ascii="Times New Roman" w:hAnsi="Times New Roman" w:cs="Times New Roman"/>
          <w:sz w:val="20"/>
          <w:szCs w:val="20"/>
        </w:rPr>
        <w:t xml:space="preserve">(организатор торгов) </w:t>
      </w:r>
      <w:r w:rsidRPr="006659B0">
        <w:rPr>
          <w:rFonts w:ascii="Times New Roman" w:hAnsi="Times New Roman" w:cs="Times New Roman"/>
          <w:bCs/>
          <w:sz w:val="20"/>
          <w:szCs w:val="20"/>
        </w:rPr>
        <w:t>принимает меры по обеспечению сохранности заявок и прилагаемых к ним документов, а также конфиденциальности сведений о наличии заявок, лицах, подавших заявки, и содержании представленных ими документов до момента их рассмотрения.</w:t>
      </w:r>
    </w:p>
    <w:p w:rsidR="006659B0" w:rsidRPr="006659B0" w:rsidRDefault="006659B0" w:rsidP="006659B0">
      <w:pPr>
        <w:autoSpaceDE w:val="0"/>
        <w:autoSpaceDN w:val="0"/>
        <w:adjustRightInd w:val="0"/>
        <w:ind w:firstLine="540"/>
        <w:jc w:val="both"/>
        <w:outlineLvl w:val="1"/>
        <w:rPr>
          <w:rFonts w:ascii="Times New Roman" w:hAnsi="Times New Roman" w:cs="Times New Roman"/>
          <w:bCs/>
          <w:sz w:val="20"/>
          <w:szCs w:val="20"/>
        </w:rPr>
      </w:pPr>
      <w:r w:rsidRPr="006659B0">
        <w:rPr>
          <w:rFonts w:ascii="Times New Roman" w:hAnsi="Times New Roman" w:cs="Times New Roman"/>
          <w:bCs/>
          <w:sz w:val="20"/>
          <w:szCs w:val="20"/>
        </w:rPr>
        <w:t xml:space="preserve">12.9. Решения продавца </w:t>
      </w:r>
      <w:r w:rsidRPr="006659B0">
        <w:rPr>
          <w:rFonts w:ascii="Times New Roman" w:hAnsi="Times New Roman" w:cs="Times New Roman"/>
          <w:sz w:val="20"/>
          <w:szCs w:val="20"/>
        </w:rPr>
        <w:t xml:space="preserve">(организатора торгов) </w:t>
      </w:r>
      <w:r w:rsidRPr="006659B0">
        <w:rPr>
          <w:rFonts w:ascii="Times New Roman" w:hAnsi="Times New Roman" w:cs="Times New Roman"/>
          <w:bCs/>
          <w:sz w:val="20"/>
          <w:szCs w:val="20"/>
        </w:rPr>
        <w:t>о признании претендентов участниками продажи имущества оформляются протоколом.</w:t>
      </w:r>
    </w:p>
    <w:p w:rsidR="006659B0" w:rsidRPr="006659B0" w:rsidRDefault="006659B0" w:rsidP="006659B0">
      <w:pPr>
        <w:autoSpaceDE w:val="0"/>
        <w:autoSpaceDN w:val="0"/>
        <w:adjustRightInd w:val="0"/>
        <w:ind w:firstLine="540"/>
        <w:jc w:val="both"/>
        <w:outlineLvl w:val="1"/>
        <w:rPr>
          <w:rFonts w:ascii="Times New Roman" w:hAnsi="Times New Roman" w:cs="Times New Roman"/>
          <w:bCs/>
          <w:sz w:val="20"/>
          <w:szCs w:val="20"/>
        </w:rPr>
      </w:pPr>
      <w:r w:rsidRPr="006659B0">
        <w:rPr>
          <w:rFonts w:ascii="Times New Roman" w:hAnsi="Times New Roman" w:cs="Times New Roman"/>
          <w:bCs/>
          <w:sz w:val="20"/>
          <w:szCs w:val="20"/>
        </w:rPr>
        <w:t>В протоколе о признании претендентов участниками продажи имущества должны содержаться сведения о перечне принятых и отозванных заявок, претендентах, признанных участниками продажи имущества, претендентах, которым было отказано в допуске к участию в продаже (с указанием оснований отказа).</w:t>
      </w:r>
    </w:p>
    <w:p w:rsidR="006659B0" w:rsidRPr="006659B0" w:rsidRDefault="006659B0" w:rsidP="006659B0">
      <w:pPr>
        <w:autoSpaceDE w:val="0"/>
        <w:autoSpaceDN w:val="0"/>
        <w:adjustRightInd w:val="0"/>
        <w:ind w:firstLine="540"/>
        <w:jc w:val="both"/>
        <w:outlineLvl w:val="1"/>
        <w:rPr>
          <w:rFonts w:ascii="Times New Roman" w:hAnsi="Times New Roman" w:cs="Times New Roman"/>
          <w:bCs/>
          <w:sz w:val="20"/>
          <w:szCs w:val="20"/>
        </w:rPr>
      </w:pPr>
      <w:r w:rsidRPr="006659B0">
        <w:rPr>
          <w:rFonts w:ascii="Times New Roman" w:hAnsi="Times New Roman" w:cs="Times New Roman"/>
          <w:bCs/>
          <w:sz w:val="20"/>
          <w:szCs w:val="20"/>
        </w:rPr>
        <w:t xml:space="preserve">При наличии оснований для признания продажи имущества несостоявшейся продавец </w:t>
      </w:r>
      <w:r w:rsidRPr="006659B0">
        <w:rPr>
          <w:rFonts w:ascii="Times New Roman" w:hAnsi="Times New Roman" w:cs="Times New Roman"/>
          <w:sz w:val="20"/>
          <w:szCs w:val="20"/>
        </w:rPr>
        <w:t xml:space="preserve">(организатор торгов) </w:t>
      </w:r>
      <w:r w:rsidRPr="006659B0">
        <w:rPr>
          <w:rFonts w:ascii="Times New Roman" w:hAnsi="Times New Roman" w:cs="Times New Roman"/>
          <w:bCs/>
          <w:sz w:val="20"/>
          <w:szCs w:val="20"/>
        </w:rPr>
        <w:t>принимает соответствующее решение, которое оформляется протоколом.</w:t>
      </w:r>
    </w:p>
    <w:p w:rsidR="006659B0" w:rsidRPr="006659B0" w:rsidRDefault="006659B0" w:rsidP="006659B0">
      <w:pPr>
        <w:autoSpaceDE w:val="0"/>
        <w:autoSpaceDN w:val="0"/>
        <w:adjustRightInd w:val="0"/>
        <w:ind w:firstLine="540"/>
        <w:jc w:val="both"/>
        <w:outlineLvl w:val="1"/>
        <w:rPr>
          <w:rFonts w:ascii="Times New Roman" w:hAnsi="Times New Roman" w:cs="Times New Roman"/>
          <w:bCs/>
          <w:sz w:val="20"/>
          <w:szCs w:val="20"/>
        </w:rPr>
      </w:pPr>
      <w:r w:rsidRPr="006659B0">
        <w:rPr>
          <w:rFonts w:ascii="Times New Roman" w:hAnsi="Times New Roman" w:cs="Times New Roman"/>
          <w:bCs/>
          <w:sz w:val="20"/>
          <w:szCs w:val="20"/>
        </w:rPr>
        <w:t xml:space="preserve">12.10. В день определения участников продажи имущества, указанный в информационном сообщении о проведении продажи имущества, продавец </w:t>
      </w:r>
      <w:r w:rsidRPr="006659B0">
        <w:rPr>
          <w:rFonts w:ascii="Times New Roman" w:hAnsi="Times New Roman" w:cs="Times New Roman"/>
          <w:sz w:val="20"/>
          <w:szCs w:val="20"/>
        </w:rPr>
        <w:t xml:space="preserve">(организатор торгов) </w:t>
      </w:r>
      <w:r w:rsidRPr="006659B0">
        <w:rPr>
          <w:rFonts w:ascii="Times New Roman" w:hAnsi="Times New Roman" w:cs="Times New Roman"/>
          <w:bCs/>
          <w:sz w:val="20"/>
          <w:szCs w:val="20"/>
        </w:rPr>
        <w:t xml:space="preserve">рассматривает заявки и документы претендентов, в отношении которых установлен факт поступления задатков на основании выписки с соответствующего счета продавца. По результатам рассмотрения документов продавец </w:t>
      </w:r>
      <w:r w:rsidRPr="006659B0">
        <w:rPr>
          <w:rFonts w:ascii="Times New Roman" w:hAnsi="Times New Roman" w:cs="Times New Roman"/>
          <w:sz w:val="20"/>
          <w:szCs w:val="20"/>
        </w:rPr>
        <w:t xml:space="preserve">(организатор торгов) </w:t>
      </w:r>
      <w:r w:rsidRPr="006659B0">
        <w:rPr>
          <w:rFonts w:ascii="Times New Roman" w:hAnsi="Times New Roman" w:cs="Times New Roman"/>
          <w:bCs/>
          <w:sz w:val="20"/>
          <w:szCs w:val="20"/>
        </w:rPr>
        <w:t>принимает решение о признании претендентов участниками продажи имущества или об отказе в допуске претендентов к участию в продаже имущества.</w:t>
      </w:r>
    </w:p>
    <w:p w:rsidR="006659B0" w:rsidRPr="006659B0" w:rsidRDefault="006659B0" w:rsidP="006659B0">
      <w:pPr>
        <w:autoSpaceDE w:val="0"/>
        <w:autoSpaceDN w:val="0"/>
        <w:adjustRightInd w:val="0"/>
        <w:ind w:firstLine="540"/>
        <w:jc w:val="both"/>
        <w:outlineLvl w:val="1"/>
        <w:rPr>
          <w:rFonts w:ascii="Times New Roman" w:hAnsi="Times New Roman" w:cs="Times New Roman"/>
          <w:bCs/>
          <w:sz w:val="20"/>
          <w:szCs w:val="20"/>
        </w:rPr>
      </w:pPr>
      <w:r w:rsidRPr="006659B0">
        <w:rPr>
          <w:rFonts w:ascii="Times New Roman" w:hAnsi="Times New Roman" w:cs="Times New Roman"/>
          <w:bCs/>
          <w:sz w:val="20"/>
          <w:szCs w:val="20"/>
        </w:rPr>
        <w:t>12.11. Претенденты, признанные участниками продажи имущества, и претенденты, не допущенные к участию в продаже имущества, уведомляются о принятом решении не позднее рабочего дня, следующего за днем оформления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6659B0" w:rsidRPr="006659B0" w:rsidRDefault="006659B0" w:rsidP="006659B0">
      <w:pPr>
        <w:autoSpaceDE w:val="0"/>
        <w:autoSpaceDN w:val="0"/>
        <w:adjustRightInd w:val="0"/>
        <w:ind w:firstLine="540"/>
        <w:jc w:val="both"/>
        <w:outlineLvl w:val="1"/>
        <w:rPr>
          <w:rFonts w:ascii="Times New Roman" w:hAnsi="Times New Roman" w:cs="Times New Roman"/>
          <w:bCs/>
          <w:sz w:val="20"/>
          <w:szCs w:val="20"/>
        </w:rPr>
      </w:pPr>
      <w:r w:rsidRPr="006659B0">
        <w:rPr>
          <w:rFonts w:ascii="Times New Roman" w:hAnsi="Times New Roman" w:cs="Times New Roman"/>
          <w:bCs/>
          <w:sz w:val="20"/>
          <w:szCs w:val="20"/>
        </w:rPr>
        <w:t xml:space="preserve">12.12. Претендент приобретает статус участника продажи имущества с момента оформления продавцом </w:t>
      </w:r>
      <w:r w:rsidRPr="006659B0">
        <w:rPr>
          <w:rFonts w:ascii="Times New Roman" w:hAnsi="Times New Roman" w:cs="Times New Roman"/>
          <w:sz w:val="20"/>
          <w:szCs w:val="20"/>
        </w:rPr>
        <w:t xml:space="preserve">(организатором торгов) </w:t>
      </w:r>
      <w:r w:rsidRPr="006659B0">
        <w:rPr>
          <w:rFonts w:ascii="Times New Roman" w:hAnsi="Times New Roman" w:cs="Times New Roman"/>
          <w:bCs/>
          <w:sz w:val="20"/>
          <w:szCs w:val="20"/>
        </w:rPr>
        <w:t>протокола о признании претендентов участниками продажи имущества.</w:t>
      </w:r>
    </w:p>
    <w:p w:rsidR="006659B0" w:rsidRPr="006659B0" w:rsidRDefault="006659B0" w:rsidP="006659B0">
      <w:pPr>
        <w:autoSpaceDE w:val="0"/>
        <w:autoSpaceDN w:val="0"/>
        <w:adjustRightInd w:val="0"/>
        <w:ind w:firstLine="540"/>
        <w:jc w:val="both"/>
        <w:outlineLvl w:val="1"/>
        <w:rPr>
          <w:rFonts w:ascii="Times New Roman" w:hAnsi="Times New Roman" w:cs="Times New Roman"/>
          <w:bCs/>
          <w:sz w:val="20"/>
          <w:szCs w:val="20"/>
        </w:rPr>
      </w:pPr>
      <w:r w:rsidRPr="006659B0">
        <w:rPr>
          <w:rFonts w:ascii="Times New Roman" w:hAnsi="Times New Roman" w:cs="Times New Roman"/>
          <w:bCs/>
          <w:sz w:val="20"/>
          <w:szCs w:val="20"/>
        </w:rPr>
        <w:t>Информация об отказе в допуске к участию в продаже имущества размещается на официальных сайтах в сети Интернет.</w:t>
      </w:r>
    </w:p>
    <w:p w:rsidR="006659B0" w:rsidRPr="006659B0" w:rsidRDefault="006659B0" w:rsidP="006659B0">
      <w:pPr>
        <w:autoSpaceDE w:val="0"/>
        <w:autoSpaceDN w:val="0"/>
        <w:adjustRightInd w:val="0"/>
        <w:ind w:firstLine="540"/>
        <w:jc w:val="both"/>
        <w:outlineLvl w:val="1"/>
        <w:rPr>
          <w:rFonts w:ascii="Times New Roman" w:hAnsi="Times New Roman" w:cs="Times New Roman"/>
          <w:bCs/>
          <w:sz w:val="20"/>
          <w:szCs w:val="20"/>
        </w:rPr>
      </w:pPr>
      <w:r w:rsidRPr="006659B0">
        <w:rPr>
          <w:rFonts w:ascii="Times New Roman" w:hAnsi="Times New Roman" w:cs="Times New Roman"/>
          <w:bCs/>
          <w:sz w:val="20"/>
          <w:szCs w:val="20"/>
        </w:rPr>
        <w:t>12.13. Продажа имущества осуществляется с использованием открытой формы подачи предложений о приобретении имущества в течение 1 рабочего дня в рамках одной процедуры в следующем порядке:</w:t>
      </w:r>
    </w:p>
    <w:p w:rsidR="006659B0" w:rsidRPr="006659B0" w:rsidRDefault="006659B0" w:rsidP="006659B0">
      <w:pPr>
        <w:autoSpaceDE w:val="0"/>
        <w:autoSpaceDN w:val="0"/>
        <w:adjustRightInd w:val="0"/>
        <w:ind w:firstLine="540"/>
        <w:jc w:val="both"/>
        <w:outlineLvl w:val="1"/>
        <w:rPr>
          <w:rFonts w:ascii="Times New Roman" w:hAnsi="Times New Roman" w:cs="Times New Roman"/>
          <w:bCs/>
          <w:sz w:val="20"/>
          <w:szCs w:val="20"/>
        </w:rPr>
      </w:pPr>
      <w:r w:rsidRPr="006659B0">
        <w:rPr>
          <w:rFonts w:ascii="Times New Roman" w:hAnsi="Times New Roman" w:cs="Times New Roman"/>
          <w:bCs/>
          <w:sz w:val="20"/>
          <w:szCs w:val="20"/>
        </w:rPr>
        <w:t xml:space="preserve">а) продажа имущества проводится не ранее чем через 10 рабочих дней и не позднее 15 рабочих дней с момента определения участников продажи имущества, но не ранее совершения действий, указанных в </w:t>
      </w:r>
      <w:hyperlink r:id="rId60" w:history="1">
        <w:r w:rsidRPr="006659B0">
          <w:rPr>
            <w:rFonts w:ascii="Times New Roman" w:hAnsi="Times New Roman" w:cs="Times New Roman"/>
            <w:bCs/>
            <w:sz w:val="20"/>
            <w:szCs w:val="20"/>
          </w:rPr>
          <w:t>пункте 12.12.</w:t>
        </w:r>
      </w:hyperlink>
      <w:r w:rsidRPr="006659B0">
        <w:rPr>
          <w:rFonts w:ascii="Times New Roman" w:hAnsi="Times New Roman" w:cs="Times New Roman"/>
          <w:bCs/>
          <w:sz w:val="20"/>
          <w:szCs w:val="20"/>
        </w:rPr>
        <w:t xml:space="preserve"> настоящего Положения;</w:t>
      </w:r>
    </w:p>
    <w:p w:rsidR="006659B0" w:rsidRPr="006659B0" w:rsidRDefault="006659B0" w:rsidP="006659B0">
      <w:pPr>
        <w:autoSpaceDE w:val="0"/>
        <w:autoSpaceDN w:val="0"/>
        <w:adjustRightInd w:val="0"/>
        <w:ind w:firstLine="540"/>
        <w:jc w:val="both"/>
        <w:outlineLvl w:val="1"/>
        <w:rPr>
          <w:rFonts w:ascii="Times New Roman" w:hAnsi="Times New Roman" w:cs="Times New Roman"/>
          <w:bCs/>
          <w:sz w:val="20"/>
          <w:szCs w:val="20"/>
        </w:rPr>
      </w:pPr>
      <w:r w:rsidRPr="006659B0">
        <w:rPr>
          <w:rFonts w:ascii="Times New Roman" w:hAnsi="Times New Roman" w:cs="Times New Roman"/>
          <w:bCs/>
          <w:sz w:val="20"/>
          <w:szCs w:val="20"/>
        </w:rPr>
        <w:t>б) продажа имущества проводится ведущим;</w:t>
      </w:r>
    </w:p>
    <w:p w:rsidR="006659B0" w:rsidRPr="006659B0" w:rsidRDefault="006659B0" w:rsidP="006659B0">
      <w:pPr>
        <w:autoSpaceDE w:val="0"/>
        <w:autoSpaceDN w:val="0"/>
        <w:adjustRightInd w:val="0"/>
        <w:ind w:firstLine="540"/>
        <w:jc w:val="both"/>
        <w:outlineLvl w:val="1"/>
        <w:rPr>
          <w:rFonts w:ascii="Times New Roman" w:hAnsi="Times New Roman" w:cs="Times New Roman"/>
          <w:bCs/>
          <w:sz w:val="20"/>
          <w:szCs w:val="20"/>
        </w:rPr>
      </w:pPr>
      <w:r w:rsidRPr="006659B0">
        <w:rPr>
          <w:rFonts w:ascii="Times New Roman" w:hAnsi="Times New Roman" w:cs="Times New Roman"/>
          <w:bCs/>
          <w:sz w:val="20"/>
          <w:szCs w:val="20"/>
        </w:rPr>
        <w:t>в) участникам продажи имущества выдаются пронумерованные карточки участника продажи имущества;</w:t>
      </w:r>
    </w:p>
    <w:p w:rsidR="006659B0" w:rsidRPr="006659B0" w:rsidRDefault="006659B0" w:rsidP="006659B0">
      <w:pPr>
        <w:autoSpaceDE w:val="0"/>
        <w:autoSpaceDN w:val="0"/>
        <w:adjustRightInd w:val="0"/>
        <w:ind w:firstLine="540"/>
        <w:jc w:val="both"/>
        <w:outlineLvl w:val="1"/>
        <w:rPr>
          <w:rFonts w:ascii="Times New Roman" w:hAnsi="Times New Roman" w:cs="Times New Roman"/>
          <w:bCs/>
          <w:sz w:val="20"/>
          <w:szCs w:val="20"/>
        </w:rPr>
      </w:pPr>
      <w:r w:rsidRPr="006659B0">
        <w:rPr>
          <w:rFonts w:ascii="Times New Roman" w:hAnsi="Times New Roman" w:cs="Times New Roman"/>
          <w:bCs/>
          <w:sz w:val="20"/>
          <w:szCs w:val="20"/>
        </w:rPr>
        <w:t>г) процедура продажи начинается с объявления об открытии продажи имущества;</w:t>
      </w:r>
    </w:p>
    <w:p w:rsidR="006659B0" w:rsidRPr="006659B0" w:rsidRDefault="006659B0" w:rsidP="006659B0">
      <w:pPr>
        <w:autoSpaceDE w:val="0"/>
        <w:autoSpaceDN w:val="0"/>
        <w:adjustRightInd w:val="0"/>
        <w:ind w:firstLine="540"/>
        <w:jc w:val="both"/>
        <w:outlineLvl w:val="1"/>
        <w:rPr>
          <w:rFonts w:ascii="Times New Roman" w:hAnsi="Times New Roman" w:cs="Times New Roman"/>
          <w:bCs/>
          <w:sz w:val="20"/>
          <w:szCs w:val="20"/>
        </w:rPr>
      </w:pPr>
      <w:r w:rsidRPr="006659B0">
        <w:rPr>
          <w:rFonts w:ascii="Times New Roman" w:hAnsi="Times New Roman" w:cs="Times New Roman"/>
          <w:bCs/>
          <w:sz w:val="20"/>
          <w:szCs w:val="20"/>
        </w:rPr>
        <w:t>д) после открытия продажи имущества ведущим оглашаются наименование имущества, его основные характеристики, цена первоначального предложения и минимальная цена предложения (цена отсечения), а также "шаг понижения" и "шаг аукциона".</w:t>
      </w:r>
    </w:p>
    <w:p w:rsidR="006659B0" w:rsidRPr="006659B0" w:rsidRDefault="006659B0" w:rsidP="006659B0">
      <w:pPr>
        <w:autoSpaceDE w:val="0"/>
        <w:autoSpaceDN w:val="0"/>
        <w:adjustRightInd w:val="0"/>
        <w:ind w:firstLine="540"/>
        <w:jc w:val="both"/>
        <w:outlineLvl w:val="1"/>
        <w:rPr>
          <w:rFonts w:ascii="Times New Roman" w:hAnsi="Times New Roman" w:cs="Times New Roman"/>
          <w:bCs/>
          <w:sz w:val="20"/>
          <w:szCs w:val="20"/>
        </w:rPr>
      </w:pPr>
      <w:r w:rsidRPr="006659B0">
        <w:rPr>
          <w:rFonts w:ascii="Times New Roman" w:hAnsi="Times New Roman" w:cs="Times New Roman"/>
          <w:bCs/>
          <w:sz w:val="20"/>
          <w:szCs w:val="20"/>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w:t>
      </w:r>
    </w:p>
    <w:p w:rsidR="006659B0" w:rsidRPr="006659B0" w:rsidRDefault="006659B0" w:rsidP="006659B0">
      <w:pPr>
        <w:autoSpaceDE w:val="0"/>
        <w:autoSpaceDN w:val="0"/>
        <w:adjustRightInd w:val="0"/>
        <w:ind w:firstLine="540"/>
        <w:jc w:val="both"/>
        <w:outlineLvl w:val="1"/>
        <w:rPr>
          <w:rFonts w:ascii="Times New Roman" w:hAnsi="Times New Roman" w:cs="Times New Roman"/>
          <w:bCs/>
          <w:sz w:val="20"/>
          <w:szCs w:val="20"/>
        </w:rPr>
      </w:pPr>
      <w:r w:rsidRPr="006659B0">
        <w:rPr>
          <w:rFonts w:ascii="Times New Roman" w:hAnsi="Times New Roman" w:cs="Times New Roman"/>
          <w:bCs/>
          <w:sz w:val="20"/>
          <w:szCs w:val="20"/>
        </w:rPr>
        <w:t>"Шаг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w:t>
      </w:r>
    </w:p>
    <w:p w:rsidR="006659B0" w:rsidRPr="006659B0" w:rsidRDefault="006659B0" w:rsidP="006659B0">
      <w:pPr>
        <w:autoSpaceDE w:val="0"/>
        <w:autoSpaceDN w:val="0"/>
        <w:adjustRightInd w:val="0"/>
        <w:ind w:firstLine="540"/>
        <w:jc w:val="both"/>
        <w:outlineLvl w:val="1"/>
        <w:rPr>
          <w:rFonts w:ascii="Times New Roman" w:hAnsi="Times New Roman" w:cs="Times New Roman"/>
          <w:bCs/>
          <w:sz w:val="20"/>
          <w:szCs w:val="20"/>
        </w:rPr>
      </w:pPr>
      <w:r w:rsidRPr="006659B0">
        <w:rPr>
          <w:rFonts w:ascii="Times New Roman" w:hAnsi="Times New Roman" w:cs="Times New Roman"/>
          <w:bCs/>
          <w:sz w:val="20"/>
          <w:szCs w:val="20"/>
        </w:rPr>
        <w:t>е) после оглашения ведущим цены первоначального предложения участникам предлагается заявить эту цену путем поднятия выданных карточек, а в случае отсутствия предложений по первоначальной цене имущества ведущим осуществляется последовательное снижение цены на "шаг понижения".</w:t>
      </w:r>
    </w:p>
    <w:p w:rsidR="006659B0" w:rsidRPr="006659B0" w:rsidRDefault="006659B0" w:rsidP="006659B0">
      <w:pPr>
        <w:autoSpaceDE w:val="0"/>
        <w:autoSpaceDN w:val="0"/>
        <w:adjustRightInd w:val="0"/>
        <w:ind w:firstLine="540"/>
        <w:jc w:val="both"/>
        <w:outlineLvl w:val="1"/>
        <w:rPr>
          <w:rFonts w:ascii="Times New Roman" w:hAnsi="Times New Roman" w:cs="Times New Roman"/>
          <w:bCs/>
          <w:sz w:val="20"/>
          <w:szCs w:val="20"/>
        </w:rPr>
      </w:pPr>
      <w:r w:rsidRPr="006659B0">
        <w:rPr>
          <w:rFonts w:ascii="Times New Roman" w:hAnsi="Times New Roman" w:cs="Times New Roman"/>
          <w:bCs/>
          <w:sz w:val="20"/>
          <w:szCs w:val="20"/>
        </w:rPr>
        <w:t xml:space="preserve">Предложения о приобретении имущества </w:t>
      </w:r>
      <w:proofErr w:type="gramStart"/>
      <w:r w:rsidRPr="006659B0">
        <w:rPr>
          <w:rFonts w:ascii="Times New Roman" w:hAnsi="Times New Roman" w:cs="Times New Roman"/>
          <w:bCs/>
          <w:sz w:val="20"/>
          <w:szCs w:val="20"/>
        </w:rPr>
        <w:t>заявляются</w:t>
      </w:r>
      <w:proofErr w:type="gramEnd"/>
      <w:r w:rsidRPr="006659B0">
        <w:rPr>
          <w:rFonts w:ascii="Times New Roman" w:hAnsi="Times New Roman" w:cs="Times New Roman"/>
          <w:bCs/>
          <w:sz w:val="20"/>
          <w:szCs w:val="20"/>
        </w:rPr>
        <w:t xml:space="preserve"> участниками продажи имущества поднятием карточек после оглашения цены первоначального предложения или цены предложения, сложившейся на соответствующем "шаге понижения";</w:t>
      </w:r>
    </w:p>
    <w:p w:rsidR="006659B0" w:rsidRPr="006659B0" w:rsidRDefault="006659B0" w:rsidP="006659B0">
      <w:pPr>
        <w:autoSpaceDE w:val="0"/>
        <w:autoSpaceDN w:val="0"/>
        <w:adjustRightInd w:val="0"/>
        <w:ind w:firstLine="540"/>
        <w:jc w:val="both"/>
        <w:outlineLvl w:val="1"/>
        <w:rPr>
          <w:rFonts w:ascii="Times New Roman" w:hAnsi="Times New Roman" w:cs="Times New Roman"/>
          <w:bCs/>
          <w:sz w:val="20"/>
          <w:szCs w:val="20"/>
        </w:rPr>
      </w:pPr>
      <w:r w:rsidRPr="006659B0">
        <w:rPr>
          <w:rFonts w:ascii="Times New Roman" w:hAnsi="Times New Roman" w:cs="Times New Roman"/>
          <w:bCs/>
          <w:sz w:val="20"/>
          <w:szCs w:val="20"/>
        </w:rPr>
        <w:t>ж) 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 Ведущий продажи объявляет о продаже имущества, называет номер карточки участника продажи имущества, который подтвердил начальную или последующую цену, указывает на этого участника и оглашает цену продажи имущества;</w:t>
      </w:r>
    </w:p>
    <w:p w:rsidR="006659B0" w:rsidRPr="006659B0" w:rsidRDefault="006659B0" w:rsidP="006659B0">
      <w:pPr>
        <w:autoSpaceDE w:val="0"/>
        <w:autoSpaceDN w:val="0"/>
        <w:adjustRightInd w:val="0"/>
        <w:ind w:firstLine="540"/>
        <w:jc w:val="both"/>
        <w:outlineLvl w:val="1"/>
        <w:rPr>
          <w:rFonts w:ascii="Times New Roman" w:hAnsi="Times New Roman" w:cs="Times New Roman"/>
          <w:bCs/>
          <w:sz w:val="20"/>
          <w:szCs w:val="20"/>
        </w:rPr>
      </w:pPr>
      <w:proofErr w:type="gramStart"/>
      <w:r w:rsidRPr="006659B0">
        <w:rPr>
          <w:rFonts w:ascii="Times New Roman" w:hAnsi="Times New Roman" w:cs="Times New Roman"/>
          <w:bCs/>
          <w:sz w:val="20"/>
          <w:szCs w:val="20"/>
        </w:rPr>
        <w:t xml:space="preserve">з) в случае,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для всех участников продажи имущества </w:t>
      </w:r>
      <w:r w:rsidRPr="006659B0">
        <w:rPr>
          <w:rFonts w:ascii="Times New Roman" w:hAnsi="Times New Roman" w:cs="Times New Roman"/>
          <w:bCs/>
          <w:sz w:val="20"/>
          <w:szCs w:val="20"/>
        </w:rPr>
        <w:lastRenderedPageBreak/>
        <w:t xml:space="preserve">проводится аукцион по установленным Федеральным </w:t>
      </w:r>
      <w:hyperlink r:id="rId61" w:history="1">
        <w:r w:rsidRPr="006659B0">
          <w:rPr>
            <w:rFonts w:ascii="Times New Roman" w:hAnsi="Times New Roman" w:cs="Times New Roman"/>
            <w:bCs/>
            <w:sz w:val="20"/>
            <w:szCs w:val="20"/>
          </w:rPr>
          <w:t>законом</w:t>
        </w:r>
      </w:hyperlink>
      <w:r w:rsidRPr="006659B0">
        <w:rPr>
          <w:rFonts w:ascii="Times New Roman" w:hAnsi="Times New Roman" w:cs="Times New Roman"/>
          <w:bCs/>
          <w:sz w:val="20"/>
          <w:szCs w:val="20"/>
        </w:rPr>
        <w:t xml:space="preserve">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w:t>
      </w:r>
      <w:proofErr w:type="gramEnd"/>
      <w:r w:rsidRPr="006659B0">
        <w:rPr>
          <w:rFonts w:ascii="Times New Roman" w:hAnsi="Times New Roman" w:cs="Times New Roman"/>
          <w:bCs/>
          <w:sz w:val="20"/>
          <w:szCs w:val="20"/>
        </w:rPr>
        <w:t xml:space="preserve"> 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 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 После завершения аукциона ведущий объявляет о продаже имущества, называет победителя продажи имущества, цену и номер карточки победителя;</w:t>
      </w:r>
    </w:p>
    <w:p w:rsidR="006659B0" w:rsidRPr="006659B0" w:rsidRDefault="006659B0" w:rsidP="006659B0">
      <w:pPr>
        <w:autoSpaceDE w:val="0"/>
        <w:autoSpaceDN w:val="0"/>
        <w:adjustRightInd w:val="0"/>
        <w:ind w:firstLine="540"/>
        <w:jc w:val="both"/>
        <w:outlineLvl w:val="1"/>
        <w:rPr>
          <w:rFonts w:ascii="Times New Roman" w:hAnsi="Times New Roman" w:cs="Times New Roman"/>
          <w:bCs/>
          <w:sz w:val="20"/>
          <w:szCs w:val="20"/>
        </w:rPr>
      </w:pPr>
      <w:r w:rsidRPr="006659B0">
        <w:rPr>
          <w:rFonts w:ascii="Times New Roman" w:hAnsi="Times New Roman" w:cs="Times New Roman"/>
          <w:bCs/>
          <w:sz w:val="20"/>
          <w:szCs w:val="20"/>
        </w:rPr>
        <w:t>и) цена имущества, предложенная победителем продажи имущества, заносится в протокол об итогах продажи имущества, составляемый в 2 экземплярах.</w:t>
      </w:r>
    </w:p>
    <w:p w:rsidR="006659B0" w:rsidRPr="006659B0" w:rsidRDefault="006659B0" w:rsidP="006659B0">
      <w:pPr>
        <w:autoSpaceDE w:val="0"/>
        <w:autoSpaceDN w:val="0"/>
        <w:adjustRightInd w:val="0"/>
        <w:ind w:firstLine="540"/>
        <w:jc w:val="both"/>
        <w:outlineLvl w:val="1"/>
        <w:rPr>
          <w:rFonts w:ascii="Times New Roman" w:hAnsi="Times New Roman" w:cs="Times New Roman"/>
          <w:bCs/>
          <w:sz w:val="20"/>
          <w:szCs w:val="20"/>
        </w:rPr>
      </w:pPr>
      <w:r w:rsidRPr="006659B0">
        <w:rPr>
          <w:rFonts w:ascii="Times New Roman" w:hAnsi="Times New Roman" w:cs="Times New Roman"/>
          <w:bCs/>
          <w:sz w:val="20"/>
          <w:szCs w:val="20"/>
        </w:rPr>
        <w:t>12.14. Протокол об итогах продажи имущества, подписанный ведущим продажи имущества и уполномоченным представителем продавца, является документом, удостоверяющим право победителя на заключение договора купли-продажи имущества.</w:t>
      </w:r>
    </w:p>
    <w:p w:rsidR="006659B0" w:rsidRPr="006659B0" w:rsidRDefault="006659B0" w:rsidP="006659B0">
      <w:pPr>
        <w:autoSpaceDE w:val="0"/>
        <w:autoSpaceDN w:val="0"/>
        <w:adjustRightInd w:val="0"/>
        <w:ind w:firstLine="540"/>
        <w:jc w:val="both"/>
        <w:outlineLvl w:val="1"/>
        <w:rPr>
          <w:rFonts w:ascii="Times New Roman" w:hAnsi="Times New Roman" w:cs="Times New Roman"/>
          <w:bCs/>
          <w:sz w:val="20"/>
          <w:szCs w:val="20"/>
        </w:rPr>
      </w:pPr>
      <w:r w:rsidRPr="006659B0">
        <w:rPr>
          <w:rFonts w:ascii="Times New Roman" w:hAnsi="Times New Roman" w:cs="Times New Roman"/>
          <w:bCs/>
          <w:sz w:val="20"/>
          <w:szCs w:val="20"/>
        </w:rPr>
        <w:t>Если при проведении продажи имущества продавцом проводились фотографирование, ауди</w:t>
      </w:r>
      <w:proofErr w:type="gramStart"/>
      <w:r w:rsidRPr="006659B0">
        <w:rPr>
          <w:rFonts w:ascii="Times New Roman" w:hAnsi="Times New Roman" w:cs="Times New Roman"/>
          <w:bCs/>
          <w:sz w:val="20"/>
          <w:szCs w:val="20"/>
        </w:rPr>
        <w:t>о-</w:t>
      </w:r>
      <w:proofErr w:type="gramEnd"/>
      <w:r w:rsidRPr="006659B0">
        <w:rPr>
          <w:rFonts w:ascii="Times New Roman" w:hAnsi="Times New Roman" w:cs="Times New Roman"/>
          <w:bCs/>
          <w:sz w:val="20"/>
          <w:szCs w:val="20"/>
        </w:rPr>
        <w:t xml:space="preserve"> и (или) видеозапись, киносъемка, то об этом делается отметка в протоколе. В указанном случае материалы фотографирования, ауди</w:t>
      </w:r>
      <w:proofErr w:type="gramStart"/>
      <w:r w:rsidRPr="006659B0">
        <w:rPr>
          <w:rFonts w:ascii="Times New Roman" w:hAnsi="Times New Roman" w:cs="Times New Roman"/>
          <w:bCs/>
          <w:sz w:val="20"/>
          <w:szCs w:val="20"/>
        </w:rPr>
        <w:t>о-</w:t>
      </w:r>
      <w:proofErr w:type="gramEnd"/>
      <w:r w:rsidRPr="006659B0">
        <w:rPr>
          <w:rFonts w:ascii="Times New Roman" w:hAnsi="Times New Roman" w:cs="Times New Roman"/>
          <w:bCs/>
          <w:sz w:val="20"/>
          <w:szCs w:val="20"/>
        </w:rPr>
        <w:t xml:space="preserve">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ведущим продажи имущества и уполномоченным представителем продавца.</w:t>
      </w:r>
    </w:p>
    <w:p w:rsidR="006659B0" w:rsidRPr="006659B0" w:rsidRDefault="006659B0" w:rsidP="006659B0">
      <w:pPr>
        <w:autoSpaceDE w:val="0"/>
        <w:autoSpaceDN w:val="0"/>
        <w:adjustRightInd w:val="0"/>
        <w:ind w:firstLine="540"/>
        <w:jc w:val="both"/>
        <w:outlineLvl w:val="1"/>
        <w:rPr>
          <w:rFonts w:ascii="Times New Roman" w:hAnsi="Times New Roman" w:cs="Times New Roman"/>
          <w:bCs/>
          <w:sz w:val="20"/>
          <w:szCs w:val="20"/>
        </w:rPr>
      </w:pPr>
      <w:r w:rsidRPr="006659B0">
        <w:rPr>
          <w:rFonts w:ascii="Times New Roman" w:hAnsi="Times New Roman" w:cs="Times New Roman"/>
          <w:bCs/>
          <w:sz w:val="20"/>
          <w:szCs w:val="20"/>
        </w:rPr>
        <w:t>12.15. Продажа имущества признается несостоявшейся в следующих случаях:</w:t>
      </w:r>
    </w:p>
    <w:p w:rsidR="006659B0" w:rsidRPr="006659B0" w:rsidRDefault="006659B0" w:rsidP="006659B0">
      <w:pPr>
        <w:autoSpaceDE w:val="0"/>
        <w:autoSpaceDN w:val="0"/>
        <w:adjustRightInd w:val="0"/>
        <w:ind w:firstLine="540"/>
        <w:jc w:val="both"/>
        <w:outlineLvl w:val="1"/>
        <w:rPr>
          <w:rFonts w:ascii="Times New Roman" w:hAnsi="Times New Roman" w:cs="Times New Roman"/>
          <w:bCs/>
          <w:sz w:val="20"/>
          <w:szCs w:val="20"/>
        </w:rPr>
      </w:pPr>
      <w:r w:rsidRPr="006659B0">
        <w:rPr>
          <w:rFonts w:ascii="Times New Roman" w:hAnsi="Times New Roman" w:cs="Times New Roman"/>
          <w:bCs/>
          <w:sz w:val="20"/>
          <w:szCs w:val="20"/>
        </w:rPr>
        <w:t>а) не было подано ни одной заявки на участие в продаже имущества либо ни один из претендентов не признан участником продажи имущества;</w:t>
      </w:r>
    </w:p>
    <w:p w:rsidR="006659B0" w:rsidRPr="006659B0" w:rsidRDefault="006659B0" w:rsidP="006659B0">
      <w:pPr>
        <w:autoSpaceDE w:val="0"/>
        <w:autoSpaceDN w:val="0"/>
        <w:adjustRightInd w:val="0"/>
        <w:ind w:firstLine="540"/>
        <w:jc w:val="both"/>
        <w:outlineLvl w:val="1"/>
        <w:rPr>
          <w:rFonts w:ascii="Times New Roman" w:hAnsi="Times New Roman" w:cs="Times New Roman"/>
          <w:bCs/>
          <w:sz w:val="20"/>
          <w:szCs w:val="20"/>
        </w:rPr>
      </w:pPr>
      <w:r w:rsidRPr="006659B0">
        <w:rPr>
          <w:rFonts w:ascii="Times New Roman" w:hAnsi="Times New Roman" w:cs="Times New Roman"/>
          <w:bCs/>
          <w:sz w:val="20"/>
          <w:szCs w:val="20"/>
        </w:rPr>
        <w:t>б) принято решение о признании только 1 претендента участником продажи;</w:t>
      </w:r>
    </w:p>
    <w:p w:rsidR="006659B0" w:rsidRPr="006659B0" w:rsidRDefault="006659B0" w:rsidP="006659B0">
      <w:pPr>
        <w:autoSpaceDE w:val="0"/>
        <w:autoSpaceDN w:val="0"/>
        <w:adjustRightInd w:val="0"/>
        <w:ind w:firstLine="540"/>
        <w:jc w:val="both"/>
        <w:outlineLvl w:val="1"/>
        <w:rPr>
          <w:rFonts w:ascii="Times New Roman" w:hAnsi="Times New Roman" w:cs="Times New Roman"/>
          <w:bCs/>
          <w:sz w:val="20"/>
          <w:szCs w:val="20"/>
        </w:rPr>
      </w:pPr>
      <w:r w:rsidRPr="006659B0">
        <w:rPr>
          <w:rFonts w:ascii="Times New Roman" w:hAnsi="Times New Roman" w:cs="Times New Roman"/>
          <w:bCs/>
          <w:sz w:val="20"/>
          <w:szCs w:val="20"/>
        </w:rPr>
        <w:t>в) после троекратного объявления ведущим минимальной цены предложения (цены отсечения) ни один из участников не поднял карточку.</w:t>
      </w:r>
    </w:p>
    <w:p w:rsidR="006659B0" w:rsidRPr="006659B0" w:rsidRDefault="006659B0" w:rsidP="006659B0">
      <w:pPr>
        <w:autoSpaceDE w:val="0"/>
        <w:autoSpaceDN w:val="0"/>
        <w:adjustRightInd w:val="0"/>
        <w:ind w:firstLine="540"/>
        <w:jc w:val="both"/>
        <w:outlineLvl w:val="1"/>
        <w:rPr>
          <w:rFonts w:ascii="Times New Roman" w:hAnsi="Times New Roman" w:cs="Times New Roman"/>
          <w:bCs/>
          <w:sz w:val="20"/>
          <w:szCs w:val="20"/>
        </w:rPr>
      </w:pPr>
      <w:r w:rsidRPr="006659B0">
        <w:rPr>
          <w:rFonts w:ascii="Times New Roman" w:hAnsi="Times New Roman" w:cs="Times New Roman"/>
          <w:bCs/>
          <w:sz w:val="20"/>
          <w:szCs w:val="20"/>
        </w:rPr>
        <w:t xml:space="preserve">12.16. В случае признания продажи имущества несостоявшейся продавец </w:t>
      </w:r>
      <w:r w:rsidRPr="006659B0">
        <w:rPr>
          <w:rFonts w:ascii="Times New Roman" w:hAnsi="Times New Roman" w:cs="Times New Roman"/>
          <w:sz w:val="20"/>
          <w:szCs w:val="20"/>
        </w:rPr>
        <w:t xml:space="preserve">(организатор торгов) </w:t>
      </w:r>
      <w:r w:rsidRPr="006659B0">
        <w:rPr>
          <w:rFonts w:ascii="Times New Roman" w:hAnsi="Times New Roman" w:cs="Times New Roman"/>
          <w:bCs/>
          <w:sz w:val="20"/>
          <w:szCs w:val="20"/>
        </w:rPr>
        <w:t>в тот же день составляет соответствующий протокол, подписываемый им, а также ведущим продажи имущества.</w:t>
      </w:r>
    </w:p>
    <w:p w:rsidR="006659B0" w:rsidRPr="006659B0" w:rsidRDefault="006659B0" w:rsidP="006659B0">
      <w:pPr>
        <w:autoSpaceDE w:val="0"/>
        <w:autoSpaceDN w:val="0"/>
        <w:adjustRightInd w:val="0"/>
        <w:ind w:firstLine="540"/>
        <w:jc w:val="both"/>
        <w:outlineLvl w:val="1"/>
        <w:rPr>
          <w:rFonts w:ascii="Times New Roman" w:hAnsi="Times New Roman" w:cs="Times New Roman"/>
          <w:bCs/>
          <w:sz w:val="20"/>
          <w:szCs w:val="20"/>
        </w:rPr>
      </w:pPr>
      <w:r w:rsidRPr="006659B0">
        <w:rPr>
          <w:rFonts w:ascii="Times New Roman" w:hAnsi="Times New Roman" w:cs="Times New Roman"/>
          <w:bCs/>
          <w:sz w:val="20"/>
          <w:szCs w:val="20"/>
        </w:rPr>
        <w:t>12.17. Лицам, перечислившим задаток для участия в продаже имущества, денежные средства возвращаются в следующем порядке:</w:t>
      </w:r>
    </w:p>
    <w:p w:rsidR="006659B0" w:rsidRPr="006659B0" w:rsidRDefault="006659B0" w:rsidP="006659B0">
      <w:pPr>
        <w:autoSpaceDE w:val="0"/>
        <w:autoSpaceDN w:val="0"/>
        <w:adjustRightInd w:val="0"/>
        <w:ind w:firstLine="540"/>
        <w:jc w:val="both"/>
        <w:outlineLvl w:val="1"/>
        <w:rPr>
          <w:rFonts w:ascii="Times New Roman" w:hAnsi="Times New Roman" w:cs="Times New Roman"/>
          <w:bCs/>
          <w:sz w:val="20"/>
          <w:szCs w:val="20"/>
        </w:rPr>
      </w:pPr>
      <w:r w:rsidRPr="006659B0">
        <w:rPr>
          <w:rFonts w:ascii="Times New Roman" w:hAnsi="Times New Roman" w:cs="Times New Roman"/>
          <w:bCs/>
          <w:sz w:val="20"/>
          <w:szCs w:val="20"/>
        </w:rPr>
        <w:t>а) участникам продажи имущества, за исключением ее победителя, - в течение 5 календарных дней со дня подведения итогов продажи имущества;</w:t>
      </w:r>
    </w:p>
    <w:p w:rsidR="006659B0" w:rsidRPr="006659B0" w:rsidRDefault="006659B0" w:rsidP="006659B0">
      <w:pPr>
        <w:autoSpaceDE w:val="0"/>
        <w:autoSpaceDN w:val="0"/>
        <w:adjustRightInd w:val="0"/>
        <w:ind w:firstLine="540"/>
        <w:jc w:val="both"/>
        <w:outlineLvl w:val="1"/>
        <w:rPr>
          <w:rFonts w:ascii="Times New Roman" w:hAnsi="Times New Roman" w:cs="Times New Roman"/>
          <w:bCs/>
          <w:sz w:val="20"/>
          <w:szCs w:val="20"/>
        </w:rPr>
      </w:pPr>
      <w:r w:rsidRPr="006659B0">
        <w:rPr>
          <w:rFonts w:ascii="Times New Roman" w:hAnsi="Times New Roman" w:cs="Times New Roman"/>
          <w:bCs/>
          <w:sz w:val="20"/>
          <w:szCs w:val="20"/>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продажи имущества.</w:t>
      </w:r>
    </w:p>
    <w:p w:rsidR="006659B0" w:rsidRPr="006659B0" w:rsidRDefault="006659B0" w:rsidP="006659B0">
      <w:pPr>
        <w:autoSpaceDE w:val="0"/>
        <w:autoSpaceDN w:val="0"/>
        <w:adjustRightInd w:val="0"/>
        <w:ind w:firstLine="540"/>
        <w:jc w:val="both"/>
        <w:outlineLvl w:val="1"/>
        <w:rPr>
          <w:rFonts w:ascii="Times New Roman" w:hAnsi="Times New Roman" w:cs="Times New Roman"/>
          <w:bCs/>
          <w:sz w:val="20"/>
          <w:szCs w:val="20"/>
        </w:rPr>
      </w:pPr>
      <w:r w:rsidRPr="006659B0">
        <w:rPr>
          <w:rFonts w:ascii="Times New Roman" w:hAnsi="Times New Roman" w:cs="Times New Roman"/>
          <w:bCs/>
          <w:sz w:val="20"/>
          <w:szCs w:val="20"/>
        </w:rPr>
        <w:t>12.18. При продаже имущества, находящегося в муниципальной собственности, порядок и сроки перечисления задатка, а также денежных сре</w:t>
      </w:r>
      <w:proofErr w:type="gramStart"/>
      <w:r w:rsidRPr="006659B0">
        <w:rPr>
          <w:rFonts w:ascii="Times New Roman" w:hAnsi="Times New Roman" w:cs="Times New Roman"/>
          <w:bCs/>
          <w:sz w:val="20"/>
          <w:szCs w:val="20"/>
        </w:rPr>
        <w:t>дств в сч</w:t>
      </w:r>
      <w:proofErr w:type="gramEnd"/>
      <w:r w:rsidRPr="006659B0">
        <w:rPr>
          <w:rFonts w:ascii="Times New Roman" w:hAnsi="Times New Roman" w:cs="Times New Roman"/>
          <w:bCs/>
          <w:sz w:val="20"/>
          <w:szCs w:val="20"/>
        </w:rPr>
        <w:t>ет оплаты приватизируемого имущества в местный бюджет определяются в соответствии с нормативными правовыми актами органов местного самоуправления.</w:t>
      </w:r>
    </w:p>
    <w:p w:rsidR="006659B0" w:rsidRPr="006659B0" w:rsidRDefault="006659B0" w:rsidP="006659B0">
      <w:pPr>
        <w:autoSpaceDE w:val="0"/>
        <w:autoSpaceDN w:val="0"/>
        <w:adjustRightInd w:val="0"/>
        <w:ind w:firstLine="540"/>
        <w:jc w:val="both"/>
        <w:outlineLvl w:val="1"/>
        <w:rPr>
          <w:rFonts w:ascii="Times New Roman" w:hAnsi="Times New Roman" w:cs="Times New Roman"/>
          <w:bCs/>
          <w:sz w:val="20"/>
          <w:szCs w:val="20"/>
        </w:rPr>
      </w:pPr>
      <w:r w:rsidRPr="006659B0">
        <w:rPr>
          <w:rFonts w:ascii="Times New Roman" w:hAnsi="Times New Roman" w:cs="Times New Roman"/>
          <w:bCs/>
          <w:sz w:val="20"/>
          <w:szCs w:val="20"/>
        </w:rPr>
        <w:t>12.19. По результатам продажи имущества продавец и победитель продажи имущества (покупатель) не ранее чем через 10 рабочих дней и не позднее 15 рабочих дней со дня подведения итогов продажи имущества заключают в соответствии с законодательством Российской Федерации договор купли-продажи имущества.</w:t>
      </w:r>
    </w:p>
    <w:p w:rsidR="006659B0" w:rsidRPr="006659B0" w:rsidRDefault="006659B0" w:rsidP="006659B0">
      <w:pPr>
        <w:autoSpaceDE w:val="0"/>
        <w:autoSpaceDN w:val="0"/>
        <w:adjustRightInd w:val="0"/>
        <w:ind w:firstLine="540"/>
        <w:jc w:val="both"/>
        <w:outlineLvl w:val="1"/>
        <w:rPr>
          <w:rFonts w:ascii="Times New Roman" w:hAnsi="Times New Roman" w:cs="Times New Roman"/>
          <w:bCs/>
          <w:sz w:val="20"/>
          <w:szCs w:val="20"/>
        </w:rPr>
      </w:pPr>
      <w:r w:rsidRPr="006659B0">
        <w:rPr>
          <w:rFonts w:ascii="Times New Roman" w:hAnsi="Times New Roman" w:cs="Times New Roman"/>
          <w:bCs/>
          <w:sz w:val="20"/>
          <w:szCs w:val="20"/>
        </w:rPr>
        <w:t>12.20. Оплата приобретаемого имущества производится путем перечисления денежных средств на счет, указанный в информационном сообщении о проведении продажи имущества, в размере и сроки, указанные в договоре купли-продажи имущества. Внесенный победителем продажи задаток засчитывается в счет оплаты приобретаемого имущества.</w:t>
      </w:r>
    </w:p>
    <w:p w:rsidR="006659B0" w:rsidRPr="006659B0" w:rsidRDefault="006659B0" w:rsidP="006659B0">
      <w:pPr>
        <w:autoSpaceDE w:val="0"/>
        <w:autoSpaceDN w:val="0"/>
        <w:adjustRightInd w:val="0"/>
        <w:ind w:firstLine="540"/>
        <w:jc w:val="both"/>
        <w:outlineLvl w:val="1"/>
        <w:rPr>
          <w:rFonts w:ascii="Times New Roman" w:hAnsi="Times New Roman" w:cs="Times New Roman"/>
          <w:bCs/>
          <w:sz w:val="20"/>
          <w:szCs w:val="20"/>
        </w:rPr>
      </w:pPr>
      <w:r w:rsidRPr="006659B0">
        <w:rPr>
          <w:rFonts w:ascii="Times New Roman" w:hAnsi="Times New Roman" w:cs="Times New Roman"/>
          <w:bCs/>
          <w:sz w:val="20"/>
          <w:szCs w:val="20"/>
        </w:rPr>
        <w:t>12.21. При уклонении или отказе победителя продажи имущества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6659B0" w:rsidRPr="006659B0" w:rsidRDefault="006659B0" w:rsidP="006659B0">
      <w:pPr>
        <w:autoSpaceDE w:val="0"/>
        <w:autoSpaceDN w:val="0"/>
        <w:adjustRightInd w:val="0"/>
        <w:ind w:firstLine="540"/>
        <w:jc w:val="both"/>
        <w:outlineLvl w:val="1"/>
        <w:rPr>
          <w:rFonts w:ascii="Times New Roman" w:hAnsi="Times New Roman" w:cs="Times New Roman"/>
          <w:bCs/>
          <w:sz w:val="20"/>
          <w:szCs w:val="20"/>
        </w:rPr>
      </w:pPr>
      <w:r w:rsidRPr="006659B0">
        <w:rPr>
          <w:rFonts w:ascii="Times New Roman" w:hAnsi="Times New Roman" w:cs="Times New Roman"/>
          <w:bCs/>
          <w:sz w:val="20"/>
          <w:szCs w:val="20"/>
        </w:rPr>
        <w:t>12.22.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w:t>
      </w:r>
    </w:p>
    <w:p w:rsidR="006659B0" w:rsidRPr="006659B0" w:rsidRDefault="006659B0" w:rsidP="006659B0">
      <w:pPr>
        <w:autoSpaceDE w:val="0"/>
        <w:autoSpaceDN w:val="0"/>
        <w:adjustRightInd w:val="0"/>
        <w:ind w:firstLine="540"/>
        <w:jc w:val="both"/>
        <w:outlineLvl w:val="1"/>
        <w:rPr>
          <w:rFonts w:ascii="Times New Roman" w:hAnsi="Times New Roman" w:cs="Times New Roman"/>
          <w:bCs/>
          <w:sz w:val="20"/>
          <w:szCs w:val="20"/>
        </w:rPr>
      </w:pPr>
      <w:r w:rsidRPr="006659B0">
        <w:rPr>
          <w:rFonts w:ascii="Times New Roman" w:hAnsi="Times New Roman" w:cs="Times New Roman"/>
          <w:bCs/>
          <w:sz w:val="20"/>
          <w:szCs w:val="20"/>
        </w:rPr>
        <w:t xml:space="preserve">12.23. Информационное сообщение об итогах продажи имущества публикуется в официальном печатном издании и размещается на официальных сайтах в сети Интернет в соответствии с требованиями, установленными Федеральным </w:t>
      </w:r>
      <w:hyperlink r:id="rId62" w:history="1">
        <w:r w:rsidRPr="006659B0">
          <w:rPr>
            <w:rFonts w:ascii="Times New Roman" w:hAnsi="Times New Roman" w:cs="Times New Roman"/>
            <w:bCs/>
            <w:sz w:val="20"/>
            <w:szCs w:val="20"/>
          </w:rPr>
          <w:t>законом</w:t>
        </w:r>
      </w:hyperlink>
      <w:r w:rsidRPr="006659B0">
        <w:rPr>
          <w:rFonts w:ascii="Times New Roman" w:hAnsi="Times New Roman" w:cs="Times New Roman"/>
          <w:bCs/>
          <w:sz w:val="20"/>
          <w:szCs w:val="20"/>
        </w:rPr>
        <w:t xml:space="preserve"> "О приватизации государственного и муниципального имущества".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bCs/>
          <w:sz w:val="20"/>
          <w:szCs w:val="20"/>
        </w:rPr>
        <w:t xml:space="preserve">12.24. </w:t>
      </w:r>
      <w:proofErr w:type="gramStart"/>
      <w:r w:rsidRPr="006659B0">
        <w:rPr>
          <w:rFonts w:ascii="Times New Roman" w:hAnsi="Times New Roman" w:cs="Times New Roman"/>
          <w:sz w:val="20"/>
          <w:szCs w:val="20"/>
        </w:rPr>
        <w:t>Не урегулированные настоящим разделом отношения, связанные  с продажей муниципального имущества посредством публичного предложения, регулируются Положением об организации продажи государственного и муниципального имущества посредством публичного предложения, утвержденным Постановлением Правительства РФ от 22.07.2002 г. № 549 (ред. 03.03.2012), Федеральным законом от 21.12.2001 №178-ФЗ (ред. от 06.12.2011, с изм. от 07.12.2011) «О приватизации государственного и муниципального имущества», иными законодательными актами РФ.</w:t>
      </w:r>
      <w:proofErr w:type="gramEnd"/>
    </w:p>
    <w:p w:rsidR="006659B0" w:rsidRPr="006659B0" w:rsidRDefault="006659B0" w:rsidP="006659B0">
      <w:pPr>
        <w:jc w:val="both"/>
        <w:rPr>
          <w:rFonts w:ascii="Times New Roman" w:hAnsi="Times New Roman" w:cs="Times New Roman"/>
          <w:sz w:val="20"/>
          <w:szCs w:val="20"/>
        </w:rPr>
      </w:pPr>
    </w:p>
    <w:p w:rsidR="006659B0" w:rsidRPr="006659B0" w:rsidRDefault="006659B0" w:rsidP="006659B0">
      <w:pPr>
        <w:jc w:val="center"/>
        <w:rPr>
          <w:rFonts w:ascii="Times New Roman" w:hAnsi="Times New Roman" w:cs="Times New Roman"/>
          <w:sz w:val="20"/>
          <w:szCs w:val="20"/>
        </w:rPr>
      </w:pPr>
      <w:r w:rsidRPr="006659B0">
        <w:rPr>
          <w:rFonts w:ascii="Times New Roman" w:hAnsi="Times New Roman" w:cs="Times New Roman"/>
          <w:b/>
          <w:sz w:val="20"/>
          <w:szCs w:val="20"/>
        </w:rPr>
        <w:t>13. Продажа муниципального имущества без объявления цены.</w:t>
      </w:r>
    </w:p>
    <w:p w:rsidR="006659B0" w:rsidRPr="006659B0" w:rsidRDefault="006659B0" w:rsidP="006659B0">
      <w:pPr>
        <w:ind w:left="360" w:firstLine="540"/>
        <w:jc w:val="center"/>
        <w:rPr>
          <w:rFonts w:ascii="Times New Roman" w:hAnsi="Times New Roman" w:cs="Times New Roman"/>
          <w:sz w:val="20"/>
          <w:szCs w:val="20"/>
        </w:rPr>
      </w:pP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При продаже муниципального имущества без объявления цены его начальная цена не определяется.</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13.1. Продавец (организатор торгов) в процессе подготовки и проведения продажи имущества: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proofErr w:type="gramStart"/>
      <w:r w:rsidRPr="006659B0">
        <w:rPr>
          <w:rFonts w:ascii="Times New Roman" w:hAnsi="Times New Roman" w:cs="Times New Roman"/>
          <w:sz w:val="20"/>
          <w:szCs w:val="20"/>
        </w:rPr>
        <w:t>а) устанавливает срок приема заявок на приобретение имущества (дата и время начала и окончания приема заявок), а также дату подведения итогов продажи имущества;</w:t>
      </w:r>
      <w:proofErr w:type="gramEnd"/>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lastRenderedPageBreak/>
        <w:t xml:space="preserve">б) организует подготовку и публикацию информационного сообщения о продаже имущества, а также размещение информации о проведении продажи в сети Интернет в соответствии с требованиями, установленными Федеральным </w:t>
      </w:r>
      <w:hyperlink r:id="rId63" w:history="1">
        <w:r w:rsidRPr="006659B0">
          <w:rPr>
            <w:rFonts w:ascii="Times New Roman" w:hAnsi="Times New Roman" w:cs="Times New Roman"/>
            <w:sz w:val="20"/>
            <w:szCs w:val="20"/>
          </w:rPr>
          <w:t>законом</w:t>
        </w:r>
      </w:hyperlink>
      <w:r w:rsidRPr="006659B0">
        <w:rPr>
          <w:rFonts w:ascii="Times New Roman" w:hAnsi="Times New Roman" w:cs="Times New Roman"/>
          <w:sz w:val="20"/>
          <w:szCs w:val="20"/>
        </w:rPr>
        <w:t xml:space="preserve"> "О приватизации государственного и муниципального имущества";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в) принимает заявки юридических и физических лиц на приобретение имущества (далее именуются соответственно - заявки и претенденты), а также прилагаемые к ним предложения о цене приобретения имущества и другие документы по описи, представленной претендентом;</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г) ведет учет заявок и предложений о цене приобретения имущества путем их регистрации в установленном порядке;</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д)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е) заключает с покупателем договор купли-продажи имущества;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ж) производит расчеты с покупателем;</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 xml:space="preserve">з) организует подготовку и публикацию информационного сообщения об итогах продажи имущества, а также его размещение в сети Интернет в соответствии с требованиями, установленными Федеральным </w:t>
      </w:r>
      <w:hyperlink r:id="rId64" w:history="1">
        <w:r w:rsidRPr="006659B0">
          <w:rPr>
            <w:rFonts w:ascii="Times New Roman" w:hAnsi="Times New Roman" w:cs="Times New Roman"/>
            <w:sz w:val="20"/>
            <w:szCs w:val="20"/>
          </w:rPr>
          <w:t>законом</w:t>
        </w:r>
      </w:hyperlink>
      <w:r w:rsidRPr="006659B0">
        <w:rPr>
          <w:rFonts w:ascii="Times New Roman" w:hAnsi="Times New Roman" w:cs="Times New Roman"/>
          <w:sz w:val="20"/>
          <w:szCs w:val="20"/>
        </w:rPr>
        <w:t xml:space="preserve"> "О приватизации государственного и муниципального имущества";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и) обеспечивает передачу имущества покупателю и совершает необходимые действия, связанные с переходом права собственности на него;</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 xml:space="preserve">к) осуществляет иные функции, предусмотренные Федеральным </w:t>
      </w:r>
      <w:hyperlink r:id="rId65" w:history="1">
        <w:r w:rsidRPr="006659B0">
          <w:rPr>
            <w:rFonts w:ascii="Times New Roman" w:hAnsi="Times New Roman" w:cs="Times New Roman"/>
            <w:sz w:val="20"/>
            <w:szCs w:val="20"/>
          </w:rPr>
          <w:t>законом</w:t>
        </w:r>
      </w:hyperlink>
      <w:r w:rsidRPr="006659B0">
        <w:rPr>
          <w:rFonts w:ascii="Times New Roman" w:hAnsi="Times New Roman" w:cs="Times New Roman"/>
          <w:sz w:val="20"/>
          <w:szCs w:val="20"/>
        </w:rPr>
        <w:t xml:space="preserve"> "О приватизации государственного и муниципального имущества" и настоящим Положением.</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13.2. Заявки со всеми прилагаемыми к ним документами направляются продавцу (организатору торгов) по адресу, указанному в информационном сообщении, или подаются непосредственно по месту приема заявок.</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Продавец (организатор торгов) осуществляет прием заявок в течение указанного в информационном сообщении срока.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Срок приема заявок должен быть не менее 25 календарных дней. Определенная продавцом дата подведения итогов продажи имущества указывается в информационном сообщении.</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13.3. Форма бланка заявки утверждается продавцом и приводится в информационном сообщении.</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В заявке должно содержаться обязательство претендента заключить договор купли-продажи имущества по предлагаемой им цене.</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Предложение о цене приобретения имущества прилагается к заявке в запечатанном конверте. Предлагаемая претендентом цена приобретения имущества указывается цифрами и прописью. В случае если цифрами и прописью указаны разные цены, принимается во внимание цена, указанная прописью.</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Претендент вправе подать только одно предложение о цене приобретения имущества.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К заявке также прилагаются документы по перечню, указанному в информационном сообщении, и опись прилагаемых документов в двух экземплярах, один из которых остается у продавца (организатора торгов), другой, с отметкой продавца (организатора торгов) о приеме заявки и прилагаемых к ней документов, - у претендента.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13.4. При приеме заявки продавец:</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а) удостоверяет личность претендента или его полномочного представителя и проверяет надлежащее оформление документа, удостоверяющего право полномочного представителя действовать от имени претендента;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б) рассматривает заявки с прилагаемыми к ним документами на предмет их соответствия требованиям законодательства Российской Федерации.</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13.5. Продавец (организатор торгов) отказывает претенденту в приеме заявки в случае, если:</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а) заявка представлена по истечении срока приема заявок, указанного в информационном сообщении;</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б) заявка представлена лицом, не уполномоченным претендентом на осуществление таких действий;</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в) заявка оформлена с нарушением требований, установленных продавцом;</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г) представлены не все документы, предусмотренные информационным сообщением, либо они оформлены ненадлежащим образом;</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 xml:space="preserve">д) представленные документы не подтверждают право претендента быть покупателем имущества в соответствии с </w:t>
      </w:r>
      <w:hyperlink r:id="rId66" w:history="1">
        <w:r w:rsidRPr="006659B0">
          <w:rPr>
            <w:rFonts w:ascii="Times New Roman" w:hAnsi="Times New Roman" w:cs="Times New Roman"/>
            <w:sz w:val="20"/>
            <w:szCs w:val="20"/>
          </w:rPr>
          <w:t>законодательством</w:t>
        </w:r>
      </w:hyperlink>
      <w:r w:rsidRPr="006659B0">
        <w:rPr>
          <w:rFonts w:ascii="Times New Roman" w:hAnsi="Times New Roman" w:cs="Times New Roman"/>
          <w:sz w:val="20"/>
          <w:szCs w:val="20"/>
        </w:rPr>
        <w:t xml:space="preserve"> Российской Федерации.</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Указанный перечень оснований для отказа в приеме заявки является исчерпывающим.</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Сотрудник продавца (организатора торгов), осуществляющий прием документов,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Не 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(заказным письмом).</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13.6. Принятые заявки и предложения о цене приобретения имущества продавец (организатор торгов) регистрирует в журнале приема заявок с присвоением каждой заявке номера и указанием даты и времени ее поступления.</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Зарегистрированная заявка является поступившим продавцу предложением (офертой) претендента, выражающим его намерение считать себя заключившим с продавцом договор купли-продажи имущества по предлагаемой претендентом цене приобретения.</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Претендент не вправе отозвать зарегистрированную заявку, если иное не установлено законодательством Российской Федерации.</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 xml:space="preserve">13.7.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 Указанное решение оформляется протоколом об итогах продажи имущества. Для определения покупателя имущества </w:t>
      </w:r>
      <w:r w:rsidRPr="006659B0">
        <w:rPr>
          <w:rFonts w:ascii="Times New Roman" w:hAnsi="Times New Roman" w:cs="Times New Roman"/>
          <w:sz w:val="20"/>
          <w:szCs w:val="20"/>
        </w:rPr>
        <w:lastRenderedPageBreak/>
        <w:t>продавец (организатор торгов) вскрывает конверты с предложениями о цене приобретения имущества. При вскрытии конвертов с предложениями могут присутствовать подавшие их претенденты или их полномочные представители.</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13.8. Покупателем имущества признается:</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а) при принятии к рассмотрению одного предложения о цене приобретения имущества - претендент, подавший это предложение;</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б) при принятии к рассмотрению нескольких предложений о цене приобретения имущества - претендент, предложивший наибольшую цену за продаваемое имущество;</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в) при принятии к рассмотрению нескольких одинаковых предложений о цене приобретения имущества - претендент, заявка которого была зарегистрирована ранее других.</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13.9. Протокол об итогах продажи имущества должен содержать:</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а) сведения об имуществе;</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б) общее количество зарегистрированных заявок;</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в) сведения об отказах в рассмотрении предложений о цене приобретения имущества с указанием подавших их претендентов и причин отказов;</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 xml:space="preserve">г) сведения о рассмотренных </w:t>
      </w:r>
      <w:proofErr w:type="gramStart"/>
      <w:r w:rsidRPr="006659B0">
        <w:rPr>
          <w:rFonts w:ascii="Times New Roman" w:hAnsi="Times New Roman" w:cs="Times New Roman"/>
          <w:sz w:val="20"/>
          <w:szCs w:val="20"/>
        </w:rPr>
        <w:t>предложениях</w:t>
      </w:r>
      <w:proofErr w:type="gramEnd"/>
      <w:r w:rsidRPr="006659B0">
        <w:rPr>
          <w:rFonts w:ascii="Times New Roman" w:hAnsi="Times New Roman" w:cs="Times New Roman"/>
          <w:sz w:val="20"/>
          <w:szCs w:val="20"/>
        </w:rPr>
        <w:t xml:space="preserve"> о цене приобретения имущества с указанием подавших их претендентов;</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д) сведения о покупателе имущества;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е) цену приобретения имущества, предложенную покупателем;</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ж) иные необходимые сведения.</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 xml:space="preserve">13.10. </w:t>
      </w:r>
      <w:proofErr w:type="gramStart"/>
      <w:r w:rsidRPr="006659B0">
        <w:rPr>
          <w:rFonts w:ascii="Times New Roman" w:hAnsi="Times New Roman" w:cs="Times New Roman"/>
          <w:sz w:val="20"/>
          <w:szCs w:val="20"/>
        </w:rPr>
        <w:t>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w:t>
      </w:r>
      <w:proofErr w:type="gramEnd"/>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13.11.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 xml:space="preserve">13.12. Информационное сообщение об итогах продажи имущества публикуется в официальном печатном издании и размещается на официальных сайтах в сети Интернет в соответствии с требованиями, установленными Федеральным </w:t>
      </w:r>
      <w:hyperlink r:id="rId67" w:history="1">
        <w:r w:rsidRPr="006659B0">
          <w:rPr>
            <w:rFonts w:ascii="Times New Roman" w:hAnsi="Times New Roman" w:cs="Times New Roman"/>
            <w:sz w:val="20"/>
            <w:szCs w:val="20"/>
          </w:rPr>
          <w:t>законом</w:t>
        </w:r>
      </w:hyperlink>
      <w:r w:rsidRPr="006659B0">
        <w:rPr>
          <w:rFonts w:ascii="Times New Roman" w:hAnsi="Times New Roman" w:cs="Times New Roman"/>
          <w:sz w:val="20"/>
          <w:szCs w:val="20"/>
        </w:rPr>
        <w:t xml:space="preserve"> "О приватизации государственного и муниципального имущества".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13.13. Договор купли-продажи имущества заключается не ранее чем через 10 рабочих дней и не позднее 15 рабочих дней со дня подведения итогов продажи.</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 xml:space="preserve">13.14. Договор купли-продажи имущества должен содержать все существенные условия, предусмотренные для таких договоров Гражданским </w:t>
      </w:r>
      <w:hyperlink r:id="rId68" w:history="1">
        <w:r w:rsidRPr="006659B0">
          <w:rPr>
            <w:rFonts w:ascii="Times New Roman" w:hAnsi="Times New Roman" w:cs="Times New Roman"/>
            <w:sz w:val="20"/>
            <w:szCs w:val="20"/>
          </w:rPr>
          <w:t>кодексом</w:t>
        </w:r>
      </w:hyperlink>
      <w:r w:rsidRPr="006659B0">
        <w:rPr>
          <w:rFonts w:ascii="Times New Roman" w:hAnsi="Times New Roman" w:cs="Times New Roman"/>
          <w:sz w:val="20"/>
          <w:szCs w:val="20"/>
        </w:rPr>
        <w:t xml:space="preserve"> Российской Федерации, Федеральным </w:t>
      </w:r>
      <w:hyperlink r:id="rId69" w:history="1">
        <w:r w:rsidRPr="006659B0">
          <w:rPr>
            <w:rFonts w:ascii="Times New Roman" w:hAnsi="Times New Roman" w:cs="Times New Roman"/>
            <w:sz w:val="20"/>
            <w:szCs w:val="20"/>
          </w:rPr>
          <w:t>законом</w:t>
        </w:r>
      </w:hyperlink>
      <w:r w:rsidRPr="006659B0">
        <w:rPr>
          <w:rFonts w:ascii="Times New Roman" w:hAnsi="Times New Roman" w:cs="Times New Roman"/>
          <w:sz w:val="20"/>
          <w:szCs w:val="20"/>
        </w:rPr>
        <w:t xml:space="preserve"> "О приватизации государственного и муниципального имущества" и иными нормативными правовыми актами Российской Федерации.</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 xml:space="preserve">Денежные средства в счет оплаты приватизируемого муниципального </w:t>
      </w:r>
      <w:proofErr w:type="gramStart"/>
      <w:r w:rsidRPr="006659B0">
        <w:rPr>
          <w:rFonts w:ascii="Times New Roman" w:hAnsi="Times New Roman" w:cs="Times New Roman"/>
          <w:sz w:val="20"/>
          <w:szCs w:val="20"/>
        </w:rPr>
        <w:t>имущества</w:t>
      </w:r>
      <w:proofErr w:type="gramEnd"/>
      <w:r w:rsidRPr="006659B0">
        <w:rPr>
          <w:rFonts w:ascii="Times New Roman" w:hAnsi="Times New Roman" w:cs="Times New Roman"/>
          <w:sz w:val="20"/>
          <w:szCs w:val="20"/>
        </w:rPr>
        <w:t xml:space="preserve"> в размере предложенной покупателем цены приобретения направляются в установленном порядке в местный бюджет на счет, указанный в информационном сообщении о проведении продажи имущества, в сроки, указанные в договоре купли-продажи имущества, но не позднее 30 рабочих дней со дня его заключения.</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В случае предоставления рассрочки оплата имущества осуществляется в соответствии с решением о предоставлении рассрочки.</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В договоре купли-продажи предусматривается уплата покупателем неустойки в случае его уклонения или отказа от оплаты имущества.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13.15.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13.16. Факт оплаты имущества подтверждается выпиской со счета, указанного в информационном сообщении о проведении продажи имущества, подтверждающей поступление сре</w:t>
      </w:r>
      <w:proofErr w:type="gramStart"/>
      <w:r w:rsidRPr="006659B0">
        <w:rPr>
          <w:rFonts w:ascii="Times New Roman" w:hAnsi="Times New Roman" w:cs="Times New Roman"/>
          <w:sz w:val="20"/>
          <w:szCs w:val="20"/>
        </w:rPr>
        <w:t>дств в р</w:t>
      </w:r>
      <w:proofErr w:type="gramEnd"/>
      <w:r w:rsidRPr="006659B0">
        <w:rPr>
          <w:rFonts w:ascii="Times New Roman" w:hAnsi="Times New Roman" w:cs="Times New Roman"/>
          <w:sz w:val="20"/>
          <w:szCs w:val="20"/>
        </w:rPr>
        <w:t>азмере и сроки, указанные в договоре купли-продажи имущества или решении о рассрочке оплаты имущества.</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13.17. Продавец 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 xml:space="preserve">13.18. </w:t>
      </w:r>
      <w:proofErr w:type="gramStart"/>
      <w:r w:rsidRPr="006659B0">
        <w:rPr>
          <w:rFonts w:ascii="Times New Roman" w:hAnsi="Times New Roman" w:cs="Times New Roman"/>
          <w:sz w:val="20"/>
          <w:szCs w:val="20"/>
        </w:rPr>
        <w:t>Не урегулированные настоящим разделом отношения, связанные  с продажей муниципального имущества без объявления цены, регулируются Положением об организации продажи государственного и муниципального имущества без объявления цены, утвержденным Постановлением Правительства РФ от 22.07.2002 г. № 549 (ред. 03.03.2012), Федеральным законом от 21.12.2001 №178-ФЗ (ред. от 06.12.2011, с изм. от 07.12.2011) «О приватизации государственного и муниципального имущества», иными законодательными актами РФ.</w:t>
      </w:r>
      <w:proofErr w:type="gramEnd"/>
    </w:p>
    <w:p w:rsidR="006659B0" w:rsidRPr="006659B0" w:rsidRDefault="006659B0" w:rsidP="006659B0">
      <w:pPr>
        <w:rPr>
          <w:rFonts w:ascii="Times New Roman" w:hAnsi="Times New Roman" w:cs="Times New Roman"/>
          <w:b/>
          <w:sz w:val="20"/>
          <w:szCs w:val="20"/>
        </w:rPr>
      </w:pPr>
    </w:p>
    <w:p w:rsidR="006659B0" w:rsidRPr="006659B0" w:rsidRDefault="006659B0" w:rsidP="006659B0">
      <w:pPr>
        <w:jc w:val="center"/>
        <w:rPr>
          <w:rFonts w:ascii="Times New Roman" w:hAnsi="Times New Roman" w:cs="Times New Roman"/>
          <w:b/>
          <w:sz w:val="20"/>
          <w:szCs w:val="20"/>
        </w:rPr>
      </w:pPr>
      <w:r w:rsidRPr="006659B0">
        <w:rPr>
          <w:rFonts w:ascii="Times New Roman" w:hAnsi="Times New Roman" w:cs="Times New Roman"/>
          <w:b/>
          <w:sz w:val="20"/>
          <w:szCs w:val="20"/>
        </w:rPr>
        <w:t xml:space="preserve">14. Внесение муниципального имущества в качестве вклада </w:t>
      </w:r>
    </w:p>
    <w:p w:rsidR="006659B0" w:rsidRPr="006659B0" w:rsidRDefault="006659B0" w:rsidP="006659B0">
      <w:pPr>
        <w:jc w:val="center"/>
        <w:rPr>
          <w:rFonts w:ascii="Times New Roman" w:hAnsi="Times New Roman" w:cs="Times New Roman"/>
          <w:b/>
          <w:sz w:val="20"/>
          <w:szCs w:val="20"/>
        </w:rPr>
      </w:pPr>
      <w:r w:rsidRPr="006659B0">
        <w:rPr>
          <w:rFonts w:ascii="Times New Roman" w:hAnsi="Times New Roman" w:cs="Times New Roman"/>
          <w:b/>
          <w:sz w:val="20"/>
          <w:szCs w:val="20"/>
        </w:rPr>
        <w:t>в уставные капиталы открытых акционерных обществ.</w:t>
      </w:r>
    </w:p>
    <w:p w:rsidR="006659B0" w:rsidRPr="006659B0" w:rsidRDefault="006659B0" w:rsidP="006659B0">
      <w:pPr>
        <w:jc w:val="both"/>
        <w:rPr>
          <w:rFonts w:ascii="Times New Roman" w:hAnsi="Times New Roman" w:cs="Times New Roman"/>
          <w:sz w:val="20"/>
          <w:szCs w:val="20"/>
        </w:rPr>
      </w:pPr>
      <w:r w:rsidRPr="006659B0">
        <w:rPr>
          <w:rFonts w:ascii="Times New Roman" w:hAnsi="Times New Roman" w:cs="Times New Roman"/>
          <w:sz w:val="20"/>
          <w:szCs w:val="20"/>
        </w:rPr>
        <w:t xml:space="preserve"> </w:t>
      </w:r>
      <w:r w:rsidRPr="006659B0">
        <w:rPr>
          <w:rFonts w:ascii="Times New Roman" w:hAnsi="Times New Roman" w:cs="Times New Roman"/>
          <w:sz w:val="20"/>
          <w:szCs w:val="20"/>
        </w:rPr>
        <w:tab/>
      </w:r>
    </w:p>
    <w:p w:rsidR="006659B0" w:rsidRPr="006659B0" w:rsidRDefault="006659B0" w:rsidP="006659B0">
      <w:pPr>
        <w:ind w:firstLine="708"/>
        <w:jc w:val="both"/>
        <w:rPr>
          <w:rFonts w:ascii="Times New Roman" w:hAnsi="Times New Roman" w:cs="Times New Roman"/>
          <w:sz w:val="20"/>
          <w:szCs w:val="20"/>
        </w:rPr>
      </w:pPr>
      <w:r w:rsidRPr="006659B0">
        <w:rPr>
          <w:rFonts w:ascii="Times New Roman" w:hAnsi="Times New Roman" w:cs="Times New Roman"/>
          <w:sz w:val="20"/>
          <w:szCs w:val="20"/>
        </w:rPr>
        <w:t xml:space="preserve">14.1. На основании прогнозного плана приватизации муниципального имущества, утвержденного решением Совета, по решению Главы муниципального образования муниципальное имущество, а также исключительные права могут быть внесены в качестве вклада в уставные капиталы открытых акционерных обществ. При этом доля акций открытого акционерного общества, находящихся в собственности </w:t>
      </w:r>
      <w:proofErr w:type="spellStart"/>
      <w:r w:rsidRPr="006659B0">
        <w:rPr>
          <w:rFonts w:ascii="Times New Roman" w:hAnsi="Times New Roman" w:cs="Times New Roman"/>
          <w:sz w:val="20"/>
          <w:szCs w:val="20"/>
        </w:rPr>
        <w:t>Барсуковского</w:t>
      </w:r>
      <w:proofErr w:type="spellEnd"/>
      <w:r w:rsidRPr="006659B0">
        <w:rPr>
          <w:rFonts w:ascii="Times New Roman" w:hAnsi="Times New Roman" w:cs="Times New Roman"/>
          <w:sz w:val="20"/>
          <w:szCs w:val="20"/>
        </w:rPr>
        <w:t xml:space="preserve"> сельского поселения </w:t>
      </w:r>
      <w:proofErr w:type="spellStart"/>
      <w:r w:rsidRPr="006659B0">
        <w:rPr>
          <w:rFonts w:ascii="Times New Roman" w:hAnsi="Times New Roman" w:cs="Times New Roman"/>
          <w:sz w:val="20"/>
          <w:szCs w:val="20"/>
        </w:rPr>
        <w:lastRenderedPageBreak/>
        <w:t>Монастырщинского</w:t>
      </w:r>
      <w:proofErr w:type="spellEnd"/>
      <w:r w:rsidRPr="006659B0">
        <w:rPr>
          <w:rFonts w:ascii="Times New Roman" w:hAnsi="Times New Roman" w:cs="Times New Roman"/>
          <w:sz w:val="20"/>
          <w:szCs w:val="20"/>
        </w:rPr>
        <w:t xml:space="preserve"> района Смоленской области, в общем количестве обыкновенных акций этого акционерного общества не может составлять менее чем 25 процентов плюс одна акция. </w:t>
      </w:r>
    </w:p>
    <w:p w:rsidR="006659B0" w:rsidRPr="006659B0" w:rsidRDefault="006659B0" w:rsidP="006659B0">
      <w:pPr>
        <w:jc w:val="both"/>
        <w:rPr>
          <w:rFonts w:ascii="Times New Roman" w:hAnsi="Times New Roman" w:cs="Times New Roman"/>
          <w:sz w:val="20"/>
          <w:szCs w:val="20"/>
        </w:rPr>
      </w:pPr>
      <w:r w:rsidRPr="006659B0">
        <w:rPr>
          <w:rFonts w:ascii="Times New Roman" w:hAnsi="Times New Roman" w:cs="Times New Roman"/>
          <w:sz w:val="20"/>
          <w:szCs w:val="20"/>
        </w:rPr>
        <w:t xml:space="preserve"> </w:t>
      </w:r>
      <w:r w:rsidRPr="006659B0">
        <w:rPr>
          <w:rFonts w:ascii="Times New Roman" w:hAnsi="Times New Roman" w:cs="Times New Roman"/>
          <w:sz w:val="20"/>
          <w:szCs w:val="20"/>
        </w:rPr>
        <w:tab/>
        <w:t xml:space="preserve">14.2.  Внесение муниципального имущества, а также исключительных прав в уставные капиталы открытых акционерных обществ может осуществляться: </w:t>
      </w: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 при учреждении открытых акционерных обществ;</w:t>
      </w: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 xml:space="preserve">- в порядке оплаты размещаемых дополнительных акций при увеличении уставных капиталов открытых акционерных обществ. </w:t>
      </w: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 xml:space="preserve">14.3. Внесение муниципального имущества, а также исключительных прав в качестве оплаты размещаемых дополнительных акций открытого акционерного общества может быть осуществлено при соблюдении следующих условий: </w:t>
      </w: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 xml:space="preserve">- открытое 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w:t>
      </w:r>
      <w:proofErr w:type="gramStart"/>
      <w:r w:rsidRPr="006659B0">
        <w:rPr>
          <w:rFonts w:ascii="Times New Roman" w:hAnsi="Times New Roman" w:cs="Times New Roman"/>
          <w:sz w:val="20"/>
          <w:szCs w:val="20"/>
        </w:rPr>
        <w:t>осуществляться</w:t>
      </w:r>
      <w:proofErr w:type="gramEnd"/>
      <w:r w:rsidRPr="006659B0">
        <w:rPr>
          <w:rFonts w:ascii="Times New Roman" w:hAnsi="Times New Roman" w:cs="Times New Roman"/>
          <w:sz w:val="20"/>
          <w:szCs w:val="20"/>
        </w:rPr>
        <w:t xml:space="preserve"> в том числе муниципальным имуществом (с указанием вида такого имущества), а также исключительными правами, муниципальному образованию (с указанием объема, пределов и способа использования соответствующих исключительных прав); </w:t>
      </w: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 xml:space="preserve">- дополнительные акции, в оплату которых вносятся муниципальное имущество и (или) исключительные права, являются обыкновенными акциями; </w:t>
      </w: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 xml:space="preserve">- оценка муниципального имущества, вносимого в оплату дополнительных акций, проведена в соответствии с законодательством Российской Федерации об оценочной деятельности. </w:t>
      </w: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 xml:space="preserve">14.4. </w:t>
      </w:r>
      <w:proofErr w:type="gramStart"/>
      <w:r w:rsidRPr="006659B0">
        <w:rPr>
          <w:rFonts w:ascii="Times New Roman" w:hAnsi="Times New Roman" w:cs="Times New Roman"/>
          <w:sz w:val="20"/>
          <w:szCs w:val="20"/>
        </w:rPr>
        <w:t>При внесении муниципального имущества, а также исключительных прав в качестве вклада в уставный капитал открытого акционерного общества количество акций, приобретаемых в собственность муниципального образования, доля этих акций в общем количестве обыкновенных акций открытого акционерного общества и стоимость муниципального имущества, вносимого в качестве вклада в уставный капитал открытого акционерного общества (цена приобретения указанных акций), определяются в соответствии с Федеральным законом "Об</w:t>
      </w:r>
      <w:proofErr w:type="gramEnd"/>
      <w:r w:rsidRPr="006659B0">
        <w:rPr>
          <w:rFonts w:ascii="Times New Roman" w:hAnsi="Times New Roman" w:cs="Times New Roman"/>
          <w:sz w:val="20"/>
          <w:szCs w:val="20"/>
        </w:rPr>
        <w:t xml:space="preserve"> акционерных </w:t>
      </w:r>
      <w:proofErr w:type="gramStart"/>
      <w:r w:rsidRPr="006659B0">
        <w:rPr>
          <w:rFonts w:ascii="Times New Roman" w:hAnsi="Times New Roman" w:cs="Times New Roman"/>
          <w:sz w:val="20"/>
          <w:szCs w:val="20"/>
        </w:rPr>
        <w:t>обществах</w:t>
      </w:r>
      <w:proofErr w:type="gramEnd"/>
      <w:r w:rsidRPr="006659B0">
        <w:rPr>
          <w:rFonts w:ascii="Times New Roman" w:hAnsi="Times New Roman" w:cs="Times New Roman"/>
          <w:sz w:val="20"/>
          <w:szCs w:val="20"/>
        </w:rPr>
        <w:t xml:space="preserve">" и законодательством Российской Федерации об оценочной деятельности. </w:t>
      </w:r>
    </w:p>
    <w:p w:rsidR="006659B0" w:rsidRPr="006659B0" w:rsidRDefault="006659B0" w:rsidP="006659B0">
      <w:pPr>
        <w:ind w:left="540" w:firstLine="540"/>
        <w:rPr>
          <w:rFonts w:ascii="Times New Roman" w:hAnsi="Times New Roman" w:cs="Times New Roman"/>
          <w:sz w:val="20"/>
          <w:szCs w:val="20"/>
        </w:rPr>
      </w:pPr>
    </w:p>
    <w:p w:rsidR="006659B0" w:rsidRPr="006659B0" w:rsidRDefault="006659B0" w:rsidP="006659B0">
      <w:pPr>
        <w:pStyle w:val="ConsNormal"/>
        <w:widowControl/>
        <w:ind w:firstLine="540"/>
        <w:jc w:val="center"/>
        <w:rPr>
          <w:rFonts w:ascii="Times New Roman" w:hAnsi="Times New Roman" w:cs="Times New Roman"/>
          <w:b/>
        </w:rPr>
      </w:pPr>
      <w:r w:rsidRPr="006659B0">
        <w:rPr>
          <w:rFonts w:ascii="Times New Roman" w:hAnsi="Times New Roman" w:cs="Times New Roman"/>
          <w:b/>
        </w:rPr>
        <w:t>15. Продажа акций открытого акционерного общества по результатам доверительного управления.</w:t>
      </w:r>
    </w:p>
    <w:p w:rsidR="006659B0" w:rsidRPr="006659B0" w:rsidRDefault="006659B0" w:rsidP="006659B0">
      <w:pPr>
        <w:pStyle w:val="ConsNormal"/>
        <w:widowControl/>
        <w:ind w:firstLine="540"/>
        <w:jc w:val="center"/>
        <w:rPr>
          <w:rFonts w:ascii="Times New Roman" w:hAnsi="Times New Roman" w:cs="Times New Roman"/>
          <w:b/>
          <w:bCs/>
        </w:rPr>
      </w:pP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15.1. Лицо, заключившее по результатам конкурса договор доверительного управления акциями открытого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Договор купли-продажи акций открытого акционерного общества заключается с победителем конкурса одновременно с договором доверительного управления.</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15.2. Сведения о количестве (доле в уставном капитале) и цене продажи акций открытого акционерного общества, которые подлежат продаже по результатам доверительного управления, публикуются в соответствующем информационном сообщении о проведении конкурса по передаче акций указанного акционерного общества в доверительное управление.</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15.3. Информационное сообщение о проведении конкурса по передаче акций открытого акционерного общества в доверительное управление публикуется не менее чем за тридцать дней до его проведения. В указанном информационном сообщении публикуются сведения об открытом акционерном обществе, а также о количестве передаваемых в доверительное управление акций и об их доле в уставном капитале открытого акционерного общества, об условиях доверительного управления и о сроке, на который заключается договор доверительного управления (не более чем на три года).</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15.4.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купли-продажи акций открытого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 xml:space="preserve">15.5. </w:t>
      </w:r>
      <w:proofErr w:type="gramStart"/>
      <w:r w:rsidRPr="006659B0">
        <w:rPr>
          <w:rFonts w:ascii="Times New Roman" w:hAnsi="Times New Roman" w:cs="Times New Roman"/>
          <w:sz w:val="20"/>
          <w:szCs w:val="20"/>
        </w:rPr>
        <w:t xml:space="preserve">Не урегулированные настоящим положением вопросы организации конкурса на право заключения договора доверительного управления и продажи акций открытого акционерного общества по результатам доверительного управления, в том числе осуществления контроля за исполнением условий договора доверительного управления и расчетов за приобретенные акции, </w:t>
      </w:r>
      <w:hyperlink r:id="rId70" w:history="1">
        <w:r w:rsidRPr="006659B0">
          <w:rPr>
            <w:rFonts w:ascii="Times New Roman" w:hAnsi="Times New Roman" w:cs="Times New Roman"/>
            <w:sz w:val="20"/>
            <w:szCs w:val="20"/>
          </w:rPr>
          <w:t>регулируются</w:t>
        </w:r>
      </w:hyperlink>
      <w:r w:rsidRPr="006659B0">
        <w:rPr>
          <w:rFonts w:ascii="Times New Roman" w:hAnsi="Times New Roman" w:cs="Times New Roman"/>
          <w:sz w:val="20"/>
          <w:szCs w:val="20"/>
        </w:rPr>
        <w:t xml:space="preserve"> Правительством Российской Федерации, Федеральным законом от 21.12.2001 №178-ФЗ (ред. от 06.12.2011, с изм. от 07.12.2011) «О приватизации государственного и муниципального</w:t>
      </w:r>
      <w:proofErr w:type="gramEnd"/>
      <w:r w:rsidRPr="006659B0">
        <w:rPr>
          <w:rFonts w:ascii="Times New Roman" w:hAnsi="Times New Roman" w:cs="Times New Roman"/>
          <w:sz w:val="20"/>
          <w:szCs w:val="20"/>
        </w:rPr>
        <w:t xml:space="preserve"> имущества», иными законодательными актами РФ.</w:t>
      </w:r>
    </w:p>
    <w:p w:rsidR="006659B0" w:rsidRPr="006659B0" w:rsidRDefault="006659B0" w:rsidP="006659B0">
      <w:pPr>
        <w:pStyle w:val="ConsNormal"/>
        <w:widowControl/>
        <w:ind w:firstLine="540"/>
        <w:jc w:val="both"/>
        <w:rPr>
          <w:rFonts w:ascii="Times New Roman" w:hAnsi="Times New Roman" w:cs="Times New Roman"/>
        </w:rPr>
      </w:pPr>
    </w:p>
    <w:p w:rsidR="006659B0" w:rsidRPr="006659B0" w:rsidRDefault="006659B0" w:rsidP="006659B0">
      <w:pPr>
        <w:ind w:left="360" w:firstLine="540"/>
        <w:jc w:val="center"/>
        <w:rPr>
          <w:rFonts w:ascii="Times New Roman" w:hAnsi="Times New Roman" w:cs="Times New Roman"/>
          <w:b/>
          <w:sz w:val="20"/>
          <w:szCs w:val="20"/>
        </w:rPr>
      </w:pPr>
      <w:r w:rsidRPr="006659B0">
        <w:rPr>
          <w:rFonts w:ascii="Times New Roman" w:hAnsi="Times New Roman" w:cs="Times New Roman"/>
          <w:b/>
          <w:sz w:val="20"/>
          <w:szCs w:val="20"/>
        </w:rPr>
        <w:t>16. Особенности сделок, связанных с продажей имущественного комплекса муниципального унитарного предприятия.</w:t>
      </w:r>
    </w:p>
    <w:p w:rsidR="006659B0" w:rsidRPr="006659B0" w:rsidRDefault="006659B0" w:rsidP="006659B0">
      <w:pPr>
        <w:ind w:left="360" w:firstLine="540"/>
        <w:jc w:val="center"/>
        <w:rPr>
          <w:rFonts w:ascii="Times New Roman" w:hAnsi="Times New Roman" w:cs="Times New Roman"/>
          <w:b/>
          <w:sz w:val="20"/>
          <w:szCs w:val="20"/>
        </w:rPr>
      </w:pPr>
    </w:p>
    <w:p w:rsidR="006659B0" w:rsidRPr="006659B0" w:rsidRDefault="006659B0" w:rsidP="006659B0">
      <w:pPr>
        <w:pStyle w:val="af8"/>
        <w:numPr>
          <w:ilvl w:val="1"/>
          <w:numId w:val="13"/>
        </w:numPr>
        <w:tabs>
          <w:tab w:val="num" w:pos="0"/>
        </w:tabs>
        <w:spacing w:after="0"/>
        <w:ind w:left="0" w:firstLine="540"/>
        <w:jc w:val="both"/>
        <w:rPr>
          <w:rFonts w:ascii="Times New Roman" w:hAnsi="Times New Roman" w:cs="Times New Roman"/>
          <w:sz w:val="20"/>
          <w:szCs w:val="20"/>
        </w:rPr>
      </w:pPr>
      <w:r w:rsidRPr="006659B0">
        <w:rPr>
          <w:rFonts w:ascii="Times New Roman" w:hAnsi="Times New Roman" w:cs="Times New Roman"/>
          <w:sz w:val="20"/>
          <w:szCs w:val="20"/>
        </w:rPr>
        <w:t>Имущественный комплекс муниципального  унитарного предприятия может быть продан в собственность юридических лиц, а также граждан, осуществляющих предпринимательскую деятельность без образования юридического лица, в порядке и способами, которые предусмотрены настоящим Положением, с учетом особенностей, установленных настоящим разделом.</w:t>
      </w:r>
    </w:p>
    <w:p w:rsidR="006659B0" w:rsidRPr="006659B0" w:rsidRDefault="006659B0" w:rsidP="006659B0">
      <w:pPr>
        <w:pStyle w:val="af8"/>
        <w:spacing w:after="0"/>
        <w:ind w:left="0" w:firstLine="540"/>
        <w:jc w:val="both"/>
        <w:rPr>
          <w:rFonts w:ascii="Times New Roman" w:hAnsi="Times New Roman" w:cs="Times New Roman"/>
          <w:sz w:val="20"/>
          <w:szCs w:val="20"/>
        </w:rPr>
      </w:pPr>
      <w:r w:rsidRPr="006659B0">
        <w:rPr>
          <w:rFonts w:ascii="Times New Roman" w:hAnsi="Times New Roman" w:cs="Times New Roman"/>
          <w:sz w:val="20"/>
          <w:szCs w:val="20"/>
        </w:rPr>
        <w:t>16.2. Состав подлежащего продаже имущественного комплекса муниципального унитарного предприятия определяется в передаточном акте.</w:t>
      </w:r>
    </w:p>
    <w:p w:rsidR="006659B0" w:rsidRPr="006659B0" w:rsidRDefault="006659B0" w:rsidP="006659B0">
      <w:pPr>
        <w:pStyle w:val="af8"/>
        <w:spacing w:after="0"/>
        <w:ind w:left="0" w:firstLine="540"/>
        <w:jc w:val="both"/>
        <w:rPr>
          <w:rFonts w:ascii="Times New Roman" w:hAnsi="Times New Roman" w:cs="Times New Roman"/>
          <w:sz w:val="20"/>
          <w:szCs w:val="20"/>
        </w:rPr>
      </w:pPr>
      <w:r w:rsidRPr="006659B0">
        <w:rPr>
          <w:rFonts w:ascii="Times New Roman" w:hAnsi="Times New Roman" w:cs="Times New Roman"/>
          <w:sz w:val="20"/>
          <w:szCs w:val="20"/>
        </w:rPr>
        <w:lastRenderedPageBreak/>
        <w:t>16.3. Передаточный акт составляется на основе данных акта инвентаризации муниципального унитарного предприятия, аудиторского заключения, а также документов о земельных участках, предоставленных в установленном порядке муниципальному унитарному предприятию, и о правах на них.</w:t>
      </w:r>
    </w:p>
    <w:p w:rsidR="006659B0" w:rsidRPr="006659B0" w:rsidRDefault="006659B0" w:rsidP="006659B0">
      <w:pPr>
        <w:pStyle w:val="af8"/>
        <w:spacing w:after="0"/>
        <w:ind w:left="0" w:firstLine="540"/>
        <w:jc w:val="both"/>
        <w:rPr>
          <w:rFonts w:ascii="Times New Roman" w:hAnsi="Times New Roman" w:cs="Times New Roman"/>
          <w:sz w:val="20"/>
          <w:szCs w:val="20"/>
        </w:rPr>
      </w:pPr>
      <w:r w:rsidRPr="006659B0">
        <w:rPr>
          <w:rFonts w:ascii="Times New Roman" w:hAnsi="Times New Roman" w:cs="Times New Roman"/>
          <w:sz w:val="20"/>
          <w:szCs w:val="20"/>
        </w:rPr>
        <w:t xml:space="preserve">16.4. </w:t>
      </w:r>
      <w:proofErr w:type="gramStart"/>
      <w:r w:rsidRPr="006659B0">
        <w:rPr>
          <w:rFonts w:ascii="Times New Roman" w:hAnsi="Times New Roman" w:cs="Times New Roman"/>
          <w:sz w:val="20"/>
          <w:szCs w:val="20"/>
        </w:rPr>
        <w:t xml:space="preserve">В передаточном акте указываются все виды подлежащего приватизации имущества муниципального унитарного предприятия, включая здания, строения, сооружения, оборудование, инвентарь, сырье, продукцию, права, требования, долги, в </w:t>
      </w:r>
      <w:proofErr w:type="spellStart"/>
      <w:r w:rsidRPr="006659B0">
        <w:rPr>
          <w:rFonts w:ascii="Times New Roman" w:hAnsi="Times New Roman" w:cs="Times New Roman"/>
          <w:sz w:val="20"/>
          <w:szCs w:val="20"/>
        </w:rPr>
        <w:t>т.ч</w:t>
      </w:r>
      <w:proofErr w:type="spellEnd"/>
      <w:r w:rsidRPr="006659B0">
        <w:rPr>
          <w:rFonts w:ascii="Times New Roman" w:hAnsi="Times New Roman" w:cs="Times New Roman"/>
          <w:sz w:val="20"/>
          <w:szCs w:val="20"/>
        </w:rPr>
        <w:t>. обязательства  предприятия по выплате повременных платежей гражданам, перед которыми оно несет ответственность за причинение вреда жизни и здоровью, а также права на обозначения, индивидуализирующие предприятие, его продукцию, работы и услуги (фирменное наименование, товарные знаки</w:t>
      </w:r>
      <w:proofErr w:type="gramEnd"/>
      <w:r w:rsidRPr="006659B0">
        <w:rPr>
          <w:rFonts w:ascii="Times New Roman" w:hAnsi="Times New Roman" w:cs="Times New Roman"/>
          <w:sz w:val="20"/>
          <w:szCs w:val="20"/>
        </w:rPr>
        <w:t>, знаки обслуживания) и другие исключительные права.</w:t>
      </w:r>
    </w:p>
    <w:p w:rsidR="006659B0" w:rsidRPr="006659B0" w:rsidRDefault="006659B0" w:rsidP="006659B0">
      <w:pPr>
        <w:pStyle w:val="af8"/>
        <w:spacing w:after="0"/>
        <w:ind w:left="0" w:firstLine="540"/>
        <w:jc w:val="both"/>
        <w:rPr>
          <w:rFonts w:ascii="Times New Roman" w:hAnsi="Times New Roman" w:cs="Times New Roman"/>
          <w:sz w:val="20"/>
          <w:szCs w:val="20"/>
        </w:rPr>
      </w:pPr>
      <w:r w:rsidRPr="006659B0">
        <w:rPr>
          <w:rFonts w:ascii="Times New Roman" w:hAnsi="Times New Roman" w:cs="Times New Roman"/>
          <w:sz w:val="20"/>
          <w:szCs w:val="20"/>
        </w:rPr>
        <w:t>16.5. В передаточном акте включаются сведения о земельных участках, подлежащих приватизации в составе имущественного комплекса муниципального унитарного предприятия.</w:t>
      </w:r>
    </w:p>
    <w:p w:rsidR="006659B0" w:rsidRPr="006659B0" w:rsidRDefault="006659B0" w:rsidP="006659B0">
      <w:pPr>
        <w:pStyle w:val="af8"/>
        <w:spacing w:after="0"/>
        <w:ind w:left="0" w:firstLine="540"/>
        <w:jc w:val="both"/>
        <w:rPr>
          <w:rFonts w:ascii="Times New Roman" w:hAnsi="Times New Roman" w:cs="Times New Roman"/>
          <w:sz w:val="20"/>
          <w:szCs w:val="20"/>
        </w:rPr>
      </w:pPr>
      <w:r w:rsidRPr="006659B0">
        <w:rPr>
          <w:rFonts w:ascii="Times New Roman" w:hAnsi="Times New Roman" w:cs="Times New Roman"/>
          <w:sz w:val="20"/>
          <w:szCs w:val="20"/>
        </w:rPr>
        <w:t>16.6. Передаточный акт должен содержать также расчет балансовой стоимости подлежащих приватизации активов муниципального унитарного предприятия.</w:t>
      </w:r>
    </w:p>
    <w:p w:rsidR="006659B0" w:rsidRPr="006659B0" w:rsidRDefault="006659B0" w:rsidP="006659B0">
      <w:pPr>
        <w:pStyle w:val="af8"/>
        <w:spacing w:after="0"/>
        <w:ind w:left="0" w:firstLine="540"/>
        <w:jc w:val="both"/>
        <w:rPr>
          <w:rFonts w:ascii="Times New Roman" w:hAnsi="Times New Roman" w:cs="Times New Roman"/>
          <w:sz w:val="20"/>
          <w:szCs w:val="20"/>
        </w:rPr>
      </w:pPr>
      <w:r w:rsidRPr="006659B0">
        <w:rPr>
          <w:rFonts w:ascii="Times New Roman" w:hAnsi="Times New Roman" w:cs="Times New Roman"/>
          <w:sz w:val="20"/>
          <w:szCs w:val="20"/>
        </w:rPr>
        <w:t xml:space="preserve">16.7. Расчет балансовой стоимости подлежащих приватизации активов муниципального унитарного предприятия производится на основе данных промежуточного бухгалтерского баланса, подготавливаемого с учетом </w:t>
      </w:r>
      <w:proofErr w:type="gramStart"/>
      <w:r w:rsidRPr="006659B0">
        <w:rPr>
          <w:rFonts w:ascii="Times New Roman" w:hAnsi="Times New Roman" w:cs="Times New Roman"/>
          <w:sz w:val="20"/>
          <w:szCs w:val="20"/>
        </w:rPr>
        <w:t>результатов проведения инвентаризации имущества указанного предприятия</w:t>
      </w:r>
      <w:proofErr w:type="gramEnd"/>
      <w:r w:rsidRPr="006659B0">
        <w:rPr>
          <w:rFonts w:ascii="Times New Roman" w:hAnsi="Times New Roman" w:cs="Times New Roman"/>
          <w:sz w:val="20"/>
          <w:szCs w:val="20"/>
        </w:rPr>
        <w:t xml:space="preserve"> на дату составления акта инвентаризации.</w:t>
      </w:r>
    </w:p>
    <w:p w:rsidR="006659B0" w:rsidRPr="006659B0" w:rsidRDefault="006659B0" w:rsidP="006659B0">
      <w:pPr>
        <w:pStyle w:val="af8"/>
        <w:spacing w:after="0"/>
        <w:ind w:left="0" w:firstLine="540"/>
        <w:jc w:val="both"/>
        <w:rPr>
          <w:rFonts w:ascii="Times New Roman" w:hAnsi="Times New Roman" w:cs="Times New Roman"/>
          <w:sz w:val="20"/>
          <w:szCs w:val="20"/>
        </w:rPr>
      </w:pPr>
      <w:r w:rsidRPr="006659B0">
        <w:rPr>
          <w:rFonts w:ascii="Times New Roman" w:hAnsi="Times New Roman" w:cs="Times New Roman"/>
          <w:sz w:val="20"/>
          <w:szCs w:val="20"/>
        </w:rPr>
        <w:t>16.8. Балансовая стоимость подлежащих приватизации активов муниципального унитарного предприятия определяется как сумма стоимости чистых активов предприятия, исчисленных по данным промежуточного бухгалтерского баланса и стоимости земельных участков за вычетом балансовой стоимости объектов, не подлежащих приватизации в составе имущественного комплекса  муниципального унитарного предприятия.</w:t>
      </w:r>
    </w:p>
    <w:p w:rsidR="006659B0" w:rsidRPr="006659B0" w:rsidRDefault="006659B0" w:rsidP="006659B0">
      <w:pPr>
        <w:pStyle w:val="af8"/>
        <w:spacing w:after="0"/>
        <w:ind w:left="0" w:firstLine="540"/>
        <w:jc w:val="both"/>
        <w:rPr>
          <w:rFonts w:ascii="Times New Roman" w:hAnsi="Times New Roman" w:cs="Times New Roman"/>
          <w:sz w:val="20"/>
          <w:szCs w:val="20"/>
        </w:rPr>
      </w:pPr>
      <w:r w:rsidRPr="006659B0">
        <w:rPr>
          <w:rFonts w:ascii="Times New Roman" w:hAnsi="Times New Roman" w:cs="Times New Roman"/>
          <w:sz w:val="20"/>
          <w:szCs w:val="20"/>
        </w:rPr>
        <w:t>16.9. При приватизации имущественного комплекса муниципального унитарного предприятия имущество, не включенное в состав подлежащих приватизации активов указанного предприятия, изымается собственником.</w:t>
      </w: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16.10. Право собственности на имущественный комплекс муниципального унитарного предприятия переходит к покупателю при условии погашения задолженности (при ее наличии) по уплате налогов и иных обязательных платежей в бюджеты всех уровней и государственные внебюджетные фонды.</w:t>
      </w: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16.11. С момента перехода к покупателю права собственности на имущественный комплекс муниципального унитарного предприятия прекращается право хозяйственного ведения муниципального унитарного предприятия, имущественный комплекс которого продан.</w:t>
      </w: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16.12. Договор купли-продажи имущественного комплекса муниципального унитарного предприятия, передаточный акт, а также документ, подтверждающий погашение задолженности (при ее наличии) по уплате налогов и иных обязательных платежей в бюджеты всех уровней и государственные внебюджетные фонды, является основанием государственной регистрации перехода права собственности на имущественный комплекс муниципального унитарного предприятия к покупателю.</w:t>
      </w: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16.13. С переходом права собственности на имущественный комплекс муниципального унитарного предприятия к покупателю исключается из Единого реестра регистрации юридических лиц муниципального унитарное предприятие, имущественный комплекс которого продан.</w:t>
      </w:r>
    </w:p>
    <w:p w:rsidR="006659B0" w:rsidRPr="006659B0" w:rsidRDefault="006659B0" w:rsidP="006659B0">
      <w:pPr>
        <w:jc w:val="both"/>
        <w:rPr>
          <w:rFonts w:ascii="Times New Roman" w:hAnsi="Times New Roman" w:cs="Times New Roman"/>
          <w:sz w:val="20"/>
          <w:szCs w:val="20"/>
        </w:rPr>
      </w:pPr>
    </w:p>
    <w:p w:rsidR="006659B0" w:rsidRPr="006659B0" w:rsidRDefault="006659B0" w:rsidP="006659B0">
      <w:pPr>
        <w:ind w:firstLine="540"/>
        <w:jc w:val="center"/>
        <w:rPr>
          <w:rFonts w:ascii="Times New Roman" w:hAnsi="Times New Roman" w:cs="Times New Roman"/>
          <w:b/>
          <w:sz w:val="20"/>
          <w:szCs w:val="20"/>
        </w:rPr>
      </w:pPr>
      <w:r w:rsidRPr="006659B0">
        <w:rPr>
          <w:rFonts w:ascii="Times New Roman" w:hAnsi="Times New Roman" w:cs="Times New Roman"/>
          <w:b/>
          <w:sz w:val="20"/>
          <w:szCs w:val="20"/>
        </w:rPr>
        <w:t>17. Отчуждение земельных участков.</w:t>
      </w:r>
    </w:p>
    <w:p w:rsidR="006659B0" w:rsidRPr="006659B0" w:rsidRDefault="006659B0" w:rsidP="006659B0">
      <w:pPr>
        <w:ind w:firstLine="540"/>
        <w:jc w:val="center"/>
        <w:rPr>
          <w:rFonts w:ascii="Times New Roman" w:hAnsi="Times New Roman" w:cs="Times New Roman"/>
          <w:sz w:val="20"/>
          <w:szCs w:val="20"/>
        </w:rPr>
      </w:pP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 xml:space="preserve">17.1.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переходом права на использование соответствующей части земельного участка, занятого зданием, строением, сооружением, лицу, приобретающему для использования на тех же условиях и в том же объеме, что прежний их собственник. </w:t>
      </w: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17.2. Приватизация имущественных комплексов муниципальных унитарных предприятий осуществляется одновременно с отчуждением покупателю следующих земельных участков:</w:t>
      </w: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 находящихся у муниципального унитарного предприятия на праве постоянного (бессрочного) пользования или аренды;</w:t>
      </w: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 занимаемых объектами недвижимости, указанными в пункте 17.1. настоящего раздела, входящими в состав приватизируемого имущественного комплекса унитарного предприятия, и необходимых для использования указанных объектов.</w:t>
      </w: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 xml:space="preserve">17.3. Решение о продаже земельных участков принимается Администрацией </w:t>
      </w:r>
      <w:proofErr w:type="spellStart"/>
      <w:r w:rsidRPr="006659B0">
        <w:rPr>
          <w:rFonts w:ascii="Times New Roman" w:hAnsi="Times New Roman" w:cs="Times New Roman"/>
          <w:sz w:val="20"/>
          <w:szCs w:val="20"/>
        </w:rPr>
        <w:t>Барсуковского</w:t>
      </w:r>
      <w:proofErr w:type="spellEnd"/>
      <w:r w:rsidRPr="006659B0">
        <w:rPr>
          <w:rFonts w:ascii="Times New Roman" w:hAnsi="Times New Roman" w:cs="Times New Roman"/>
          <w:sz w:val="20"/>
          <w:szCs w:val="20"/>
        </w:rPr>
        <w:t xml:space="preserve"> сельского поселения </w:t>
      </w:r>
      <w:proofErr w:type="spellStart"/>
      <w:r w:rsidRPr="006659B0">
        <w:rPr>
          <w:rFonts w:ascii="Times New Roman" w:hAnsi="Times New Roman" w:cs="Times New Roman"/>
          <w:sz w:val="20"/>
          <w:szCs w:val="20"/>
        </w:rPr>
        <w:t>Монастырщинского</w:t>
      </w:r>
      <w:proofErr w:type="spellEnd"/>
      <w:r w:rsidRPr="006659B0">
        <w:rPr>
          <w:rFonts w:ascii="Times New Roman" w:hAnsi="Times New Roman" w:cs="Times New Roman"/>
          <w:sz w:val="20"/>
          <w:szCs w:val="20"/>
        </w:rPr>
        <w:t xml:space="preserve"> района Смоленской области, согласно решению о приватизации соответствующих объектов недвижимости.</w:t>
      </w: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17.4. По желанию собственника объекта недвижимости, расположенного на земельном участке,  соответствующий земельный участок может быть предоставлен ему в аренду на срок не более чем сорок девять лет.</w:t>
      </w: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 xml:space="preserve">17.5. При приватизации расположенных на неделимом земельном участке частей зданий, строений и сооружений с покупателями такого имущества заключаются договора аренды указанного земельного участка </w:t>
      </w:r>
      <w:proofErr w:type="gramStart"/>
      <w:r w:rsidRPr="006659B0">
        <w:rPr>
          <w:rFonts w:ascii="Times New Roman" w:hAnsi="Times New Roman" w:cs="Times New Roman"/>
          <w:sz w:val="20"/>
          <w:szCs w:val="20"/>
        </w:rPr>
        <w:t>со</w:t>
      </w:r>
      <w:proofErr w:type="gramEnd"/>
      <w:r w:rsidRPr="006659B0">
        <w:rPr>
          <w:rFonts w:ascii="Times New Roman" w:hAnsi="Times New Roman" w:cs="Times New Roman"/>
          <w:sz w:val="20"/>
          <w:szCs w:val="20"/>
        </w:rPr>
        <w:t xml:space="preserve"> множественностью лиц на стороне арендатора в порядке, установленном законодательством. 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 </w:t>
      </w: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 xml:space="preserve">17.6. Земельный участок отчуждается в границах, которые определяются на основании плана земельного участка, предоставляемого покупателем и удостоверенного органом, осуществляющим деятельность по ведению государственного земельного кадастра. Размер земельного участка определяется исходя из площади земельного </w:t>
      </w:r>
      <w:r w:rsidRPr="006659B0">
        <w:rPr>
          <w:rFonts w:ascii="Times New Roman" w:hAnsi="Times New Roman" w:cs="Times New Roman"/>
          <w:sz w:val="20"/>
          <w:szCs w:val="20"/>
        </w:rPr>
        <w:lastRenderedPageBreak/>
        <w:t xml:space="preserve">участка, занятого  приватизируемым объектом недвижимости и площади  земельного участка, необходимого для его использования. </w:t>
      </w: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17.7. Указанный план земельного участка прилагается к акту инвентаризации имущественного комплекса муниципального унитарного предприятия, а также к договору купли-продажи земельного участка.</w:t>
      </w: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17.8.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17.9. При отчуждении земельных участков у покупателя право собственности не переходит на объекты инженерной инфраструктуры, находящихся в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 xml:space="preserve">17.10. Стоимость выкупаемого земельного участка устанавливается областным законом.  </w:t>
      </w: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17.11. Отчуждению в соответствии с настоящим Положением не подлежат земельные участки в составе земель:</w:t>
      </w: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 xml:space="preserve"> - сельскохозяйственного назначения, лесного, водного фондов, особо охраняемых природных территорий и объектов;</w:t>
      </w: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 xml:space="preserve">- </w:t>
      </w:r>
      <w:proofErr w:type="gramStart"/>
      <w:r w:rsidRPr="006659B0">
        <w:rPr>
          <w:rFonts w:ascii="Times New Roman" w:hAnsi="Times New Roman" w:cs="Times New Roman"/>
          <w:sz w:val="20"/>
          <w:szCs w:val="20"/>
        </w:rPr>
        <w:t>зараженных</w:t>
      </w:r>
      <w:proofErr w:type="gramEnd"/>
      <w:r w:rsidRPr="006659B0">
        <w:rPr>
          <w:rFonts w:ascii="Times New Roman" w:hAnsi="Times New Roman" w:cs="Times New Roman"/>
          <w:sz w:val="20"/>
          <w:szCs w:val="20"/>
        </w:rPr>
        <w:t xml:space="preserve"> опасными веществами и подвергшихся биогенному заражению;</w:t>
      </w: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 xml:space="preserve">- </w:t>
      </w:r>
      <w:proofErr w:type="spellStart"/>
      <w:r w:rsidRPr="006659B0">
        <w:rPr>
          <w:rFonts w:ascii="Times New Roman" w:hAnsi="Times New Roman" w:cs="Times New Roman"/>
          <w:sz w:val="20"/>
          <w:szCs w:val="20"/>
        </w:rPr>
        <w:t>водоохранного</w:t>
      </w:r>
      <w:proofErr w:type="spellEnd"/>
      <w:r w:rsidRPr="006659B0">
        <w:rPr>
          <w:rFonts w:ascii="Times New Roman" w:hAnsi="Times New Roman" w:cs="Times New Roman"/>
          <w:sz w:val="20"/>
          <w:szCs w:val="20"/>
        </w:rPr>
        <w:t xml:space="preserve"> и санитарно-защитного назначения;</w:t>
      </w:r>
    </w:p>
    <w:p w:rsidR="006659B0" w:rsidRPr="006659B0" w:rsidRDefault="006659B0" w:rsidP="006659B0">
      <w:pPr>
        <w:ind w:firstLine="540"/>
        <w:jc w:val="both"/>
        <w:rPr>
          <w:rFonts w:ascii="Times New Roman" w:hAnsi="Times New Roman" w:cs="Times New Roman"/>
          <w:sz w:val="20"/>
          <w:szCs w:val="20"/>
        </w:rPr>
      </w:pPr>
      <w:proofErr w:type="gramStart"/>
      <w:r w:rsidRPr="006659B0">
        <w:rPr>
          <w:rFonts w:ascii="Times New Roman" w:hAnsi="Times New Roman" w:cs="Times New Roman"/>
          <w:sz w:val="20"/>
          <w:szCs w:val="20"/>
        </w:rPr>
        <w:t>- общего пользования (улицы, проезды, дороги, набережные, парки,  лесопарки, скверы, сады, бульвары, водоемы, пляжи и др.);</w:t>
      </w:r>
      <w:proofErr w:type="gramEnd"/>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 предусмотренных генеральными планами развития соответствующих территорий для использования в общественных интересах;</w:t>
      </w: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 xml:space="preserve">- не подлежащих отчуждению в соответствии с законодательством Российской Федерации. </w:t>
      </w:r>
    </w:p>
    <w:p w:rsidR="006659B0" w:rsidRPr="006659B0" w:rsidRDefault="006659B0" w:rsidP="006659B0">
      <w:pPr>
        <w:tabs>
          <w:tab w:val="num" w:pos="0"/>
        </w:tabs>
        <w:ind w:firstLine="540"/>
        <w:jc w:val="both"/>
        <w:rPr>
          <w:rFonts w:ascii="Times New Roman" w:hAnsi="Times New Roman" w:cs="Times New Roman"/>
          <w:sz w:val="20"/>
          <w:szCs w:val="20"/>
        </w:rPr>
      </w:pPr>
    </w:p>
    <w:p w:rsidR="006659B0" w:rsidRPr="006659B0" w:rsidRDefault="006659B0" w:rsidP="006659B0">
      <w:pPr>
        <w:pStyle w:val="ConsNormal"/>
        <w:widowControl/>
        <w:ind w:firstLine="540"/>
        <w:jc w:val="center"/>
        <w:outlineLvl w:val="0"/>
        <w:rPr>
          <w:rFonts w:ascii="Times New Roman" w:hAnsi="Times New Roman" w:cs="Times New Roman"/>
          <w:b/>
          <w:bCs/>
        </w:rPr>
      </w:pPr>
      <w:r w:rsidRPr="006659B0">
        <w:rPr>
          <w:rFonts w:ascii="Times New Roman" w:hAnsi="Times New Roman" w:cs="Times New Roman"/>
          <w:b/>
          <w:bCs/>
        </w:rPr>
        <w:t>18. Особенности приватизации объектов жилищно-коммунального хозяйства и социально-культурной сферы.</w:t>
      </w:r>
    </w:p>
    <w:p w:rsidR="006659B0" w:rsidRPr="006659B0" w:rsidRDefault="006659B0" w:rsidP="006659B0">
      <w:pPr>
        <w:pStyle w:val="ConsNormal"/>
        <w:widowControl/>
        <w:ind w:firstLine="0"/>
        <w:rPr>
          <w:rFonts w:ascii="Times New Roman" w:hAnsi="Times New Roman" w:cs="Times New Roman"/>
        </w:rPr>
      </w:pP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 xml:space="preserve">18.1. Объекты жилищно-коммунального хозяйства и социально-культурной сферы (здравоохранения, культуры и спорта) могут быть приватизированы в составе имущественного комплекса муниципального унитарного предприятия, за исключением </w:t>
      </w:r>
      <w:proofErr w:type="gramStart"/>
      <w:r w:rsidRPr="006659B0">
        <w:rPr>
          <w:rFonts w:ascii="Times New Roman" w:hAnsi="Times New Roman" w:cs="Times New Roman"/>
        </w:rPr>
        <w:t>используемых</w:t>
      </w:r>
      <w:proofErr w:type="gramEnd"/>
      <w:r w:rsidRPr="006659B0">
        <w:rPr>
          <w:rFonts w:ascii="Times New Roman" w:hAnsi="Times New Roman" w:cs="Times New Roman"/>
        </w:rPr>
        <w:t xml:space="preserve"> по назначению:</w:t>
      </w:r>
    </w:p>
    <w:p w:rsidR="006659B0" w:rsidRPr="006659B0" w:rsidRDefault="006659B0" w:rsidP="006659B0">
      <w:pPr>
        <w:autoSpaceDE w:val="0"/>
        <w:autoSpaceDN w:val="0"/>
        <w:adjustRightInd w:val="0"/>
        <w:ind w:firstLine="540"/>
        <w:jc w:val="both"/>
        <w:outlineLvl w:val="1"/>
        <w:rPr>
          <w:rFonts w:ascii="Times New Roman" w:hAnsi="Times New Roman" w:cs="Times New Roman"/>
          <w:sz w:val="20"/>
          <w:szCs w:val="20"/>
        </w:rPr>
      </w:pPr>
      <w:r w:rsidRPr="006659B0">
        <w:rPr>
          <w:rFonts w:ascii="Times New Roman" w:hAnsi="Times New Roman" w:cs="Times New Roman"/>
          <w:sz w:val="20"/>
          <w:szCs w:val="20"/>
        </w:rPr>
        <w:t>- объектов, обеспечивающих нужды органов социальной защиты населения, в том числе детских домов, домов ребенка, домов для престарелых, интернатов, госпиталей и санаториев для инвалидов, детей и престарелых;</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 xml:space="preserve">- объектов здравоохранения, образования, культуры, предназначенных для обслуживания жителей </w:t>
      </w:r>
      <w:proofErr w:type="spellStart"/>
      <w:r w:rsidRPr="006659B0">
        <w:rPr>
          <w:rFonts w:ascii="Times New Roman" w:hAnsi="Times New Roman" w:cs="Times New Roman"/>
        </w:rPr>
        <w:t>Барсуковского</w:t>
      </w:r>
      <w:proofErr w:type="spellEnd"/>
      <w:r w:rsidRPr="006659B0">
        <w:rPr>
          <w:rFonts w:ascii="Times New Roman" w:hAnsi="Times New Roman" w:cs="Times New Roman"/>
        </w:rPr>
        <w:t xml:space="preserve"> сельского поселения </w:t>
      </w:r>
      <w:proofErr w:type="spellStart"/>
      <w:r w:rsidRPr="006659B0">
        <w:rPr>
          <w:rFonts w:ascii="Times New Roman" w:hAnsi="Times New Roman" w:cs="Times New Roman"/>
        </w:rPr>
        <w:t>Монастырщинского</w:t>
      </w:r>
      <w:proofErr w:type="spellEnd"/>
      <w:r w:rsidRPr="006659B0">
        <w:rPr>
          <w:rFonts w:ascii="Times New Roman" w:hAnsi="Times New Roman" w:cs="Times New Roman"/>
        </w:rPr>
        <w:t xml:space="preserve"> района Смоленской области;</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  детских оздоровительных комплексов (дач, лагерей);</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  жилищного фонда и объектов его инфраструктуры;</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 xml:space="preserve">- объектов транспорта и энергетики, предназначенных для обслуживания жителей </w:t>
      </w:r>
      <w:proofErr w:type="spellStart"/>
      <w:r w:rsidRPr="006659B0">
        <w:rPr>
          <w:rFonts w:ascii="Times New Roman" w:hAnsi="Times New Roman" w:cs="Times New Roman"/>
        </w:rPr>
        <w:t>Барсуковского</w:t>
      </w:r>
      <w:proofErr w:type="spellEnd"/>
      <w:r w:rsidRPr="006659B0">
        <w:rPr>
          <w:rFonts w:ascii="Times New Roman" w:hAnsi="Times New Roman" w:cs="Times New Roman"/>
        </w:rPr>
        <w:t xml:space="preserve"> сельского поселения </w:t>
      </w:r>
      <w:proofErr w:type="spellStart"/>
      <w:r w:rsidRPr="006659B0">
        <w:rPr>
          <w:rFonts w:ascii="Times New Roman" w:hAnsi="Times New Roman" w:cs="Times New Roman"/>
        </w:rPr>
        <w:t>Монастырщинского</w:t>
      </w:r>
      <w:proofErr w:type="spellEnd"/>
      <w:r w:rsidRPr="006659B0">
        <w:rPr>
          <w:rFonts w:ascii="Times New Roman" w:hAnsi="Times New Roman" w:cs="Times New Roman"/>
        </w:rPr>
        <w:t xml:space="preserve"> района Смоленской области.</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Изменение назначения указанных в настоящем пункте объектов осуществляется в порядке, установленном законодательством Российской Федерации.</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18.2. Объекты жилищно-коммунального хозяйства и социально-культурной сферы, не включенные в подлежащий приватизации имущественный комплекс унитарного предприятия, подлежат передаче в муниципальную собственность в порядке, установленном законодательством.</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18.3. Объекты жилищно-коммунального хозяйства и социально-культурной сферы, разрешенные для приватизации, но не включенные в подлежащий приватизации имущественный комплекс муниципального унитарного предприятия, могут приватизироваться отдельно в соответствии с федеральным законодательством.</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18.4. Обязательным условием приватизации объектов жилищно-коммунального хозяйства и  социально-культурной сферы является сохранение их назначения в течение срока, установленного решением об условиях приватизации, но не более чем пять лет с момента приватизации.</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 xml:space="preserve">В случае нарушения собственником условия о сохранении назначения приватизированного объекта жилищно-коммунального хозяйства и социально-культурной сферы в течение указанного срока Администрация </w:t>
      </w:r>
      <w:proofErr w:type="spellStart"/>
      <w:r w:rsidRPr="006659B0">
        <w:rPr>
          <w:rFonts w:ascii="Times New Roman" w:hAnsi="Times New Roman" w:cs="Times New Roman"/>
        </w:rPr>
        <w:t>Барсуковского</w:t>
      </w:r>
      <w:proofErr w:type="spellEnd"/>
      <w:r w:rsidRPr="006659B0">
        <w:rPr>
          <w:rFonts w:ascii="Times New Roman" w:hAnsi="Times New Roman" w:cs="Times New Roman"/>
        </w:rPr>
        <w:t xml:space="preserve"> сельского </w:t>
      </w:r>
      <w:proofErr w:type="spellStart"/>
      <w:r w:rsidRPr="006659B0">
        <w:rPr>
          <w:rFonts w:ascii="Times New Roman" w:hAnsi="Times New Roman" w:cs="Times New Roman"/>
        </w:rPr>
        <w:t>посел</w:t>
      </w:r>
      <w:proofErr w:type="spellEnd"/>
      <w:r w:rsidRPr="006659B0">
        <w:rPr>
          <w:rFonts w:ascii="Times New Roman" w:hAnsi="Times New Roman" w:cs="Times New Roman"/>
        </w:rPr>
        <w:t xml:space="preserve"> </w:t>
      </w:r>
      <w:proofErr w:type="spellStart"/>
      <w:r w:rsidRPr="006659B0">
        <w:rPr>
          <w:rFonts w:ascii="Times New Roman" w:hAnsi="Times New Roman" w:cs="Times New Roman"/>
        </w:rPr>
        <w:t>Монастырщинского</w:t>
      </w:r>
      <w:proofErr w:type="spellEnd"/>
      <w:r w:rsidRPr="006659B0">
        <w:rPr>
          <w:rFonts w:ascii="Times New Roman" w:hAnsi="Times New Roman" w:cs="Times New Roman"/>
        </w:rPr>
        <w:t xml:space="preserve"> района Смоленской области вправе обратиться в суд с иском об изъятии посредством выкупа такого объекта для муниципальных нужд.</w:t>
      </w:r>
    </w:p>
    <w:p w:rsidR="006659B0" w:rsidRPr="006659B0" w:rsidRDefault="006659B0" w:rsidP="006659B0">
      <w:pPr>
        <w:ind w:firstLine="540"/>
        <w:rPr>
          <w:rFonts w:ascii="Times New Roman" w:hAnsi="Times New Roman" w:cs="Times New Roman"/>
          <w:sz w:val="20"/>
          <w:szCs w:val="20"/>
        </w:rPr>
      </w:pPr>
    </w:p>
    <w:p w:rsidR="006659B0" w:rsidRPr="006659B0" w:rsidRDefault="006659B0" w:rsidP="006659B0">
      <w:pPr>
        <w:pStyle w:val="ConsNormal"/>
        <w:widowControl/>
        <w:ind w:firstLine="540"/>
        <w:jc w:val="center"/>
        <w:outlineLvl w:val="0"/>
        <w:rPr>
          <w:rFonts w:ascii="Times New Roman" w:hAnsi="Times New Roman" w:cs="Times New Roman"/>
          <w:b/>
          <w:bCs/>
        </w:rPr>
      </w:pPr>
      <w:r w:rsidRPr="006659B0">
        <w:rPr>
          <w:rFonts w:ascii="Times New Roman" w:hAnsi="Times New Roman" w:cs="Times New Roman"/>
          <w:b/>
          <w:bCs/>
        </w:rPr>
        <w:t>19. Обременения приватизируемого муниципального имущества.</w:t>
      </w:r>
    </w:p>
    <w:p w:rsidR="006659B0" w:rsidRPr="006659B0" w:rsidRDefault="006659B0" w:rsidP="006659B0">
      <w:pPr>
        <w:pStyle w:val="ConsNonformat"/>
        <w:widowControl/>
        <w:ind w:firstLine="540"/>
        <w:jc w:val="center"/>
        <w:rPr>
          <w:rFonts w:ascii="Times New Roman" w:hAnsi="Times New Roman" w:cs="Times New Roman"/>
        </w:rPr>
      </w:pP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 xml:space="preserve"> 19.1. При отчуждении муниципального имущества в порядке приватизации соответствующее имущество может быть обременено ограничениями, предусмотренными федеральным законодательством, публичным сервитутом и настоящим Положением.</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19.2. Ограничениями могут являться:</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 обязанность использовать приобретенное в порядке приватизации муниципальное имущество по определенному назначению, в том числе объекты жилищно-коммунального хозяйства и социально-культурной сферы;</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 обязанность содержать имущество, не включенное в состав приватизированного имущественного комплекса муниципального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жилищно-коммунального хозяйства и социально-культурной сферы, имущество мобилизационного назначения;</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 иные обязанности, предусмотренные федеральным законом или в установленном им порядке.</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lastRenderedPageBreak/>
        <w:t>19.3.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 обеспечивать беспрепятственный доступ, проход, проезд;</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 обеспечивать возможность размещения межевых, геодезических и иных знаков;</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 xml:space="preserve">- обеспечивать возможность прокладки и использования (в </w:t>
      </w:r>
      <w:proofErr w:type="spellStart"/>
      <w:r w:rsidRPr="006659B0">
        <w:rPr>
          <w:rFonts w:ascii="Times New Roman" w:hAnsi="Times New Roman" w:cs="Times New Roman"/>
        </w:rPr>
        <w:t>т.ч</w:t>
      </w:r>
      <w:proofErr w:type="spellEnd"/>
      <w:r w:rsidRPr="006659B0">
        <w:rPr>
          <w:rFonts w:ascii="Times New Roman" w:hAnsi="Times New Roman" w:cs="Times New Roman"/>
        </w:rPr>
        <w:t>. ремонт) линий электропередачи, связи и трубопроводов, систем водоснабжения, канализации и мелиорации.</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19.4.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19.5. Переход прав на муниципальное имущество, обремененное публичным сервитутом, не влечет за собой прекращение публичного сервитута.</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19.6.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 xml:space="preserve">- указанное лицо может быть </w:t>
      </w:r>
      <w:proofErr w:type="gramStart"/>
      <w:r w:rsidRPr="006659B0">
        <w:rPr>
          <w:rFonts w:ascii="Times New Roman" w:hAnsi="Times New Roman" w:cs="Times New Roman"/>
        </w:rPr>
        <w:t>обязано</w:t>
      </w:r>
      <w:proofErr w:type="gramEnd"/>
      <w:r w:rsidRPr="006659B0">
        <w:rPr>
          <w:rFonts w:ascii="Times New Roman" w:hAnsi="Times New Roman" w:cs="Times New Roman"/>
        </w:rPr>
        <w:t xml:space="preserve"> исполнить в натуре условия обременения, в том числе публичного сервитута;</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 с указанного лица могут быть взысканы убытки, причиненные нарушением условий обременения, в том числе публичного сервитута, в доход муниципального образования.</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19.7. Обременение, в том числе публичный сервитут, может быть прекращено или их условия могут быть изменены в случае:</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 отсутствия или изменения муниципального либо общественного интереса в обременении, в том числе в публичном сервитуте;</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 невозможности или существенного затруднения использования имущества по его прямому назначению.</w:t>
      </w: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 xml:space="preserve">19.8. Прекращение обременения, в том числе публичного сервитута, или изменение их условий допускается на основании решения Главы муниципального образования </w:t>
      </w:r>
      <w:proofErr w:type="spellStart"/>
      <w:r w:rsidRPr="006659B0">
        <w:rPr>
          <w:rFonts w:ascii="Times New Roman" w:hAnsi="Times New Roman" w:cs="Times New Roman"/>
          <w:sz w:val="20"/>
          <w:szCs w:val="20"/>
        </w:rPr>
        <w:t>Барсуковского</w:t>
      </w:r>
      <w:proofErr w:type="spellEnd"/>
      <w:r w:rsidRPr="006659B0">
        <w:rPr>
          <w:rFonts w:ascii="Times New Roman" w:hAnsi="Times New Roman" w:cs="Times New Roman"/>
          <w:sz w:val="20"/>
          <w:szCs w:val="20"/>
        </w:rPr>
        <w:t xml:space="preserve"> сельского поселения </w:t>
      </w:r>
      <w:proofErr w:type="spellStart"/>
      <w:r w:rsidRPr="006659B0">
        <w:rPr>
          <w:rFonts w:ascii="Times New Roman" w:hAnsi="Times New Roman" w:cs="Times New Roman"/>
          <w:sz w:val="20"/>
          <w:szCs w:val="20"/>
        </w:rPr>
        <w:t>Монастырщинского</w:t>
      </w:r>
      <w:proofErr w:type="spellEnd"/>
      <w:r w:rsidRPr="006659B0">
        <w:rPr>
          <w:rFonts w:ascii="Times New Roman" w:hAnsi="Times New Roman" w:cs="Times New Roman"/>
          <w:sz w:val="20"/>
          <w:szCs w:val="20"/>
        </w:rPr>
        <w:t xml:space="preserve"> района Смоленской области или иного уполномоченного органа либо на основании решения суда, принятого по иску собственника. </w:t>
      </w:r>
    </w:p>
    <w:p w:rsidR="006659B0" w:rsidRPr="006659B0" w:rsidRDefault="006659B0" w:rsidP="006659B0">
      <w:pPr>
        <w:ind w:firstLine="540"/>
        <w:jc w:val="both"/>
        <w:rPr>
          <w:rFonts w:ascii="Times New Roman" w:hAnsi="Times New Roman" w:cs="Times New Roman"/>
          <w:sz w:val="20"/>
          <w:szCs w:val="20"/>
        </w:rPr>
      </w:pPr>
    </w:p>
    <w:p w:rsidR="006659B0" w:rsidRPr="006659B0" w:rsidRDefault="006659B0" w:rsidP="006659B0">
      <w:pPr>
        <w:pStyle w:val="ConsNormal"/>
        <w:widowControl/>
        <w:ind w:firstLine="540"/>
        <w:jc w:val="center"/>
        <w:outlineLvl w:val="0"/>
        <w:rPr>
          <w:rFonts w:ascii="Times New Roman" w:hAnsi="Times New Roman" w:cs="Times New Roman"/>
          <w:b/>
          <w:bCs/>
        </w:rPr>
      </w:pPr>
      <w:r w:rsidRPr="006659B0">
        <w:rPr>
          <w:rFonts w:ascii="Times New Roman" w:hAnsi="Times New Roman" w:cs="Times New Roman"/>
          <w:b/>
          <w:bCs/>
        </w:rPr>
        <w:t xml:space="preserve">20. Об особенностях отчуждения недвижимого имущества, </w:t>
      </w:r>
    </w:p>
    <w:p w:rsidR="006659B0" w:rsidRPr="006659B0" w:rsidRDefault="006659B0" w:rsidP="006659B0">
      <w:pPr>
        <w:pStyle w:val="ConsNormal"/>
        <w:widowControl/>
        <w:ind w:firstLine="540"/>
        <w:jc w:val="center"/>
        <w:outlineLvl w:val="0"/>
        <w:rPr>
          <w:rFonts w:ascii="Times New Roman" w:hAnsi="Times New Roman" w:cs="Times New Roman"/>
          <w:b/>
          <w:bCs/>
        </w:rPr>
      </w:pPr>
      <w:proofErr w:type="gramStart"/>
      <w:r w:rsidRPr="006659B0">
        <w:rPr>
          <w:rFonts w:ascii="Times New Roman" w:hAnsi="Times New Roman" w:cs="Times New Roman"/>
          <w:b/>
          <w:bCs/>
        </w:rPr>
        <w:t>находящегося</w:t>
      </w:r>
      <w:proofErr w:type="gramEnd"/>
      <w:r w:rsidRPr="006659B0">
        <w:rPr>
          <w:rFonts w:ascii="Times New Roman" w:hAnsi="Times New Roman" w:cs="Times New Roman"/>
          <w:b/>
          <w:bCs/>
        </w:rPr>
        <w:t xml:space="preserve"> в муниципальной собственности </w:t>
      </w:r>
    </w:p>
    <w:p w:rsidR="006659B0" w:rsidRPr="006659B0" w:rsidRDefault="006659B0" w:rsidP="006659B0">
      <w:pPr>
        <w:pStyle w:val="ConsNormal"/>
        <w:widowControl/>
        <w:ind w:firstLine="540"/>
        <w:jc w:val="center"/>
        <w:outlineLvl w:val="0"/>
        <w:rPr>
          <w:rFonts w:ascii="Times New Roman" w:hAnsi="Times New Roman" w:cs="Times New Roman"/>
          <w:b/>
          <w:bCs/>
        </w:rPr>
      </w:pPr>
      <w:r w:rsidRPr="006659B0">
        <w:rPr>
          <w:rFonts w:ascii="Times New Roman" w:hAnsi="Times New Roman" w:cs="Times New Roman"/>
          <w:b/>
          <w:bCs/>
        </w:rPr>
        <w:t>и арендуемого субъектами малого и среднего предпринимательства.</w:t>
      </w:r>
    </w:p>
    <w:p w:rsidR="006659B0" w:rsidRPr="006659B0" w:rsidRDefault="006659B0" w:rsidP="006659B0">
      <w:pPr>
        <w:autoSpaceDE w:val="0"/>
        <w:autoSpaceDN w:val="0"/>
        <w:adjustRightInd w:val="0"/>
        <w:ind w:firstLine="720"/>
        <w:jc w:val="both"/>
        <w:rPr>
          <w:rFonts w:ascii="Times New Roman" w:hAnsi="Times New Roman" w:cs="Times New Roman"/>
          <w:sz w:val="20"/>
          <w:szCs w:val="20"/>
        </w:rPr>
      </w:pPr>
      <w:bookmarkStart w:id="4" w:name="sub_41"/>
    </w:p>
    <w:p w:rsidR="006659B0" w:rsidRPr="006659B0" w:rsidRDefault="006659B0" w:rsidP="006659B0">
      <w:pPr>
        <w:autoSpaceDE w:val="0"/>
        <w:autoSpaceDN w:val="0"/>
        <w:adjustRightInd w:val="0"/>
        <w:ind w:firstLine="720"/>
        <w:jc w:val="both"/>
        <w:rPr>
          <w:rFonts w:ascii="Times New Roman" w:hAnsi="Times New Roman" w:cs="Times New Roman"/>
          <w:sz w:val="20"/>
          <w:szCs w:val="20"/>
        </w:rPr>
      </w:pPr>
      <w:hyperlink r:id="rId71" w:history="1">
        <w:r w:rsidRPr="006659B0">
          <w:rPr>
            <w:rFonts w:ascii="Times New Roman" w:hAnsi="Times New Roman" w:cs="Times New Roman"/>
            <w:sz w:val="20"/>
            <w:szCs w:val="20"/>
          </w:rPr>
          <w:t>1</w:t>
        </w:r>
      </w:hyperlink>
      <w:r w:rsidRPr="006659B0">
        <w:rPr>
          <w:rFonts w:ascii="Times New Roman" w:hAnsi="Times New Roman" w:cs="Times New Roman"/>
          <w:sz w:val="20"/>
          <w:szCs w:val="20"/>
        </w:rPr>
        <w:t>. Администрацией предусматривается в решении об условиях приватизации муниципального имущества преимущественное право арендаторов (</w:t>
      </w:r>
      <w:r w:rsidRPr="006659B0">
        <w:rPr>
          <w:rFonts w:ascii="Times New Roman" w:hAnsi="Times New Roman" w:cs="Times New Roman"/>
          <w:bCs/>
          <w:sz w:val="20"/>
          <w:szCs w:val="20"/>
        </w:rPr>
        <w:t>субъектов малого и среднего предпринимательства</w:t>
      </w:r>
      <w:r w:rsidRPr="006659B0">
        <w:rPr>
          <w:rFonts w:ascii="Times New Roman" w:hAnsi="Times New Roman" w:cs="Times New Roman"/>
          <w:sz w:val="20"/>
          <w:szCs w:val="20"/>
        </w:rPr>
        <w:t xml:space="preserve">) на приобретение арендуемого имущества при соблюдении следующих условий: </w:t>
      </w:r>
    </w:p>
    <w:p w:rsidR="006659B0" w:rsidRPr="006659B0" w:rsidRDefault="006659B0" w:rsidP="006659B0">
      <w:pPr>
        <w:autoSpaceDE w:val="0"/>
        <w:autoSpaceDN w:val="0"/>
        <w:adjustRightInd w:val="0"/>
        <w:ind w:firstLine="720"/>
        <w:jc w:val="both"/>
        <w:rPr>
          <w:rFonts w:ascii="Times New Roman" w:hAnsi="Times New Roman" w:cs="Times New Roman"/>
          <w:sz w:val="20"/>
          <w:szCs w:val="20"/>
        </w:rPr>
      </w:pPr>
      <w:r w:rsidRPr="006659B0">
        <w:rPr>
          <w:rFonts w:ascii="Times New Roman" w:hAnsi="Times New Roman" w:cs="Times New Roman"/>
          <w:sz w:val="20"/>
          <w:szCs w:val="20"/>
        </w:rPr>
        <w:t>а) арендуемое имущество находится в их временном владении и (или) временном пользовании непрерывно в течение двух и более лет до 01.01.2009 в соответствии с договором или договорами аренды такого имущества;</w:t>
      </w:r>
    </w:p>
    <w:p w:rsidR="006659B0" w:rsidRPr="006659B0" w:rsidRDefault="006659B0" w:rsidP="006659B0">
      <w:pPr>
        <w:autoSpaceDE w:val="0"/>
        <w:autoSpaceDN w:val="0"/>
        <w:adjustRightInd w:val="0"/>
        <w:ind w:firstLine="720"/>
        <w:jc w:val="both"/>
        <w:rPr>
          <w:rFonts w:ascii="Times New Roman" w:hAnsi="Times New Roman" w:cs="Times New Roman"/>
          <w:sz w:val="20"/>
          <w:szCs w:val="20"/>
        </w:rPr>
      </w:pPr>
      <w:bookmarkStart w:id="5" w:name="sub_32"/>
      <w:r w:rsidRPr="006659B0">
        <w:rPr>
          <w:rFonts w:ascii="Times New Roman" w:hAnsi="Times New Roman" w:cs="Times New Roman"/>
          <w:sz w:val="20"/>
          <w:szCs w:val="20"/>
        </w:rPr>
        <w:t>б)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или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w:t>
      </w:r>
    </w:p>
    <w:bookmarkStart w:id="6" w:name="sub_33"/>
    <w:bookmarkEnd w:id="5"/>
    <w:p w:rsidR="006659B0" w:rsidRPr="006659B0" w:rsidRDefault="006659B0" w:rsidP="006659B0">
      <w:pPr>
        <w:autoSpaceDE w:val="0"/>
        <w:autoSpaceDN w:val="0"/>
        <w:adjustRightInd w:val="0"/>
        <w:ind w:firstLine="720"/>
        <w:jc w:val="both"/>
        <w:rPr>
          <w:rFonts w:ascii="Times New Roman" w:hAnsi="Times New Roman" w:cs="Times New Roman"/>
          <w:sz w:val="20"/>
          <w:szCs w:val="20"/>
        </w:rPr>
      </w:pPr>
      <w:r w:rsidRPr="006659B0">
        <w:rPr>
          <w:rFonts w:ascii="Times New Roman" w:hAnsi="Times New Roman" w:cs="Times New Roman"/>
          <w:sz w:val="20"/>
          <w:szCs w:val="20"/>
        </w:rPr>
        <w:fldChar w:fldCharType="begin"/>
      </w:r>
      <w:r w:rsidRPr="006659B0">
        <w:rPr>
          <w:rFonts w:ascii="Times New Roman" w:hAnsi="Times New Roman" w:cs="Times New Roman"/>
          <w:sz w:val="20"/>
          <w:szCs w:val="20"/>
        </w:rPr>
        <w:instrText>HYPERLINK "garantF1://12085526.0"</w:instrText>
      </w:r>
      <w:r w:rsidRPr="006659B0">
        <w:rPr>
          <w:rFonts w:ascii="Times New Roman" w:hAnsi="Times New Roman" w:cs="Times New Roman"/>
          <w:sz w:val="20"/>
          <w:szCs w:val="20"/>
        </w:rPr>
        <w:fldChar w:fldCharType="separate"/>
      </w:r>
      <w:r w:rsidRPr="006659B0">
        <w:rPr>
          <w:rFonts w:ascii="Times New Roman" w:hAnsi="Times New Roman" w:cs="Times New Roman"/>
          <w:sz w:val="20"/>
          <w:szCs w:val="20"/>
        </w:rPr>
        <w:t>в)</w:t>
      </w:r>
      <w:r w:rsidRPr="006659B0">
        <w:rPr>
          <w:rFonts w:ascii="Times New Roman" w:hAnsi="Times New Roman" w:cs="Times New Roman"/>
          <w:sz w:val="20"/>
          <w:szCs w:val="20"/>
        </w:rPr>
        <w:fldChar w:fldCharType="end"/>
      </w:r>
      <w:r w:rsidRPr="006659B0">
        <w:rPr>
          <w:rFonts w:ascii="Times New Roman" w:hAnsi="Times New Roman" w:cs="Times New Roman"/>
          <w:sz w:val="20"/>
          <w:szCs w:val="20"/>
        </w:rPr>
        <w:t xml:space="preserve"> </w:t>
      </w:r>
      <w:r w:rsidRPr="006659B0">
        <w:rPr>
          <w:rFonts w:ascii="Times New Roman" w:hAnsi="Times New Roman" w:cs="Times New Roman"/>
          <w:i/>
          <w:sz w:val="20"/>
          <w:szCs w:val="20"/>
        </w:rPr>
        <w:t xml:space="preserve">(пункт «в»   ст.20 исключен  решением Совета депутатов </w:t>
      </w:r>
      <w:proofErr w:type="spellStart"/>
      <w:r w:rsidRPr="006659B0">
        <w:rPr>
          <w:rFonts w:ascii="Times New Roman" w:hAnsi="Times New Roman" w:cs="Times New Roman"/>
          <w:i/>
          <w:sz w:val="20"/>
          <w:szCs w:val="20"/>
        </w:rPr>
        <w:t>Барсуковского</w:t>
      </w:r>
      <w:proofErr w:type="spellEnd"/>
      <w:r w:rsidRPr="006659B0">
        <w:rPr>
          <w:rFonts w:ascii="Times New Roman" w:hAnsi="Times New Roman" w:cs="Times New Roman"/>
          <w:i/>
          <w:sz w:val="20"/>
          <w:szCs w:val="20"/>
        </w:rPr>
        <w:t xml:space="preserve"> сельского поселения </w:t>
      </w:r>
      <w:proofErr w:type="spellStart"/>
      <w:r w:rsidRPr="006659B0">
        <w:rPr>
          <w:rFonts w:ascii="Times New Roman" w:hAnsi="Times New Roman" w:cs="Times New Roman"/>
          <w:i/>
          <w:sz w:val="20"/>
          <w:szCs w:val="20"/>
        </w:rPr>
        <w:t>Монастырщинского</w:t>
      </w:r>
      <w:proofErr w:type="spellEnd"/>
      <w:r w:rsidRPr="006659B0">
        <w:rPr>
          <w:rFonts w:ascii="Times New Roman" w:hAnsi="Times New Roman" w:cs="Times New Roman"/>
          <w:i/>
          <w:sz w:val="20"/>
          <w:szCs w:val="20"/>
        </w:rPr>
        <w:t xml:space="preserve"> района Смоленской области от 08.09.2017года №20)</w:t>
      </w:r>
      <w:r w:rsidRPr="006659B0">
        <w:rPr>
          <w:rFonts w:ascii="Times New Roman" w:hAnsi="Times New Roman" w:cs="Times New Roman"/>
          <w:sz w:val="20"/>
          <w:szCs w:val="20"/>
        </w:rPr>
        <w:t>.</w:t>
      </w:r>
    </w:p>
    <w:bookmarkStart w:id="7" w:name="sub_34"/>
    <w:bookmarkEnd w:id="6"/>
    <w:p w:rsidR="006659B0" w:rsidRPr="006659B0" w:rsidRDefault="006659B0" w:rsidP="006659B0">
      <w:pPr>
        <w:autoSpaceDE w:val="0"/>
        <w:autoSpaceDN w:val="0"/>
        <w:adjustRightInd w:val="0"/>
        <w:ind w:firstLine="720"/>
        <w:jc w:val="both"/>
        <w:rPr>
          <w:rFonts w:ascii="Times New Roman" w:hAnsi="Times New Roman" w:cs="Times New Roman"/>
          <w:sz w:val="20"/>
          <w:szCs w:val="20"/>
        </w:rPr>
      </w:pPr>
      <w:r w:rsidRPr="006659B0">
        <w:rPr>
          <w:rFonts w:ascii="Times New Roman" w:hAnsi="Times New Roman" w:cs="Times New Roman"/>
          <w:sz w:val="20"/>
          <w:szCs w:val="20"/>
        </w:rPr>
        <w:fldChar w:fldCharType="begin"/>
      </w:r>
      <w:r w:rsidRPr="006659B0">
        <w:rPr>
          <w:rFonts w:ascii="Times New Roman" w:hAnsi="Times New Roman" w:cs="Times New Roman"/>
          <w:sz w:val="20"/>
          <w:szCs w:val="20"/>
        </w:rPr>
        <w:instrText>HYPERLINK "garantF1://12085933.0"</w:instrText>
      </w:r>
      <w:r w:rsidRPr="006659B0">
        <w:rPr>
          <w:rFonts w:ascii="Times New Roman" w:hAnsi="Times New Roman" w:cs="Times New Roman"/>
          <w:sz w:val="20"/>
          <w:szCs w:val="20"/>
        </w:rPr>
        <w:fldChar w:fldCharType="separate"/>
      </w:r>
      <w:r w:rsidRPr="006659B0">
        <w:rPr>
          <w:rFonts w:ascii="Times New Roman" w:hAnsi="Times New Roman" w:cs="Times New Roman"/>
          <w:sz w:val="20"/>
          <w:szCs w:val="20"/>
        </w:rPr>
        <w:t>г)</w:t>
      </w:r>
      <w:r w:rsidRPr="006659B0">
        <w:rPr>
          <w:rFonts w:ascii="Times New Roman" w:hAnsi="Times New Roman" w:cs="Times New Roman"/>
          <w:sz w:val="20"/>
          <w:szCs w:val="20"/>
        </w:rPr>
        <w:fldChar w:fldCharType="end"/>
      </w:r>
      <w:r w:rsidRPr="006659B0">
        <w:rPr>
          <w:rFonts w:ascii="Times New Roman" w:hAnsi="Times New Roman" w:cs="Times New Roman"/>
          <w:sz w:val="20"/>
          <w:szCs w:val="20"/>
        </w:rPr>
        <w:t xml:space="preserve"> арендуемое имущество не включено в перечень муниципального имущества, предназначенного для передачи во владение и (или) в пользование субъектам малого и среднего предпринимательства.</w:t>
      </w:r>
      <w:bookmarkEnd w:id="7"/>
    </w:p>
    <w:p w:rsidR="006659B0" w:rsidRPr="006659B0" w:rsidRDefault="006659B0" w:rsidP="006659B0">
      <w:pPr>
        <w:autoSpaceDE w:val="0"/>
        <w:autoSpaceDN w:val="0"/>
        <w:adjustRightInd w:val="0"/>
        <w:ind w:firstLine="720"/>
        <w:jc w:val="both"/>
        <w:rPr>
          <w:rFonts w:ascii="Times New Roman" w:hAnsi="Times New Roman" w:cs="Times New Roman"/>
          <w:sz w:val="20"/>
          <w:szCs w:val="20"/>
        </w:rPr>
      </w:pPr>
      <w:r w:rsidRPr="006659B0">
        <w:rPr>
          <w:rFonts w:ascii="Times New Roman" w:hAnsi="Times New Roman" w:cs="Times New Roman"/>
          <w:sz w:val="20"/>
          <w:szCs w:val="20"/>
        </w:rPr>
        <w:t xml:space="preserve">д)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 </w:t>
      </w:r>
      <w:r w:rsidRPr="006659B0">
        <w:rPr>
          <w:rFonts w:ascii="Times New Roman" w:hAnsi="Times New Roman" w:cs="Times New Roman"/>
          <w:i/>
          <w:sz w:val="20"/>
          <w:szCs w:val="20"/>
        </w:rPr>
        <w:t xml:space="preserve">(введен  решением Совета депутатов </w:t>
      </w:r>
      <w:proofErr w:type="spellStart"/>
      <w:r w:rsidRPr="006659B0">
        <w:rPr>
          <w:rFonts w:ascii="Times New Roman" w:hAnsi="Times New Roman" w:cs="Times New Roman"/>
          <w:i/>
          <w:sz w:val="20"/>
          <w:szCs w:val="20"/>
        </w:rPr>
        <w:t>Барсуковского</w:t>
      </w:r>
      <w:proofErr w:type="spellEnd"/>
      <w:r w:rsidRPr="006659B0">
        <w:rPr>
          <w:rFonts w:ascii="Times New Roman" w:hAnsi="Times New Roman" w:cs="Times New Roman"/>
          <w:i/>
          <w:sz w:val="20"/>
          <w:szCs w:val="20"/>
        </w:rPr>
        <w:t xml:space="preserve"> сельского поселения </w:t>
      </w:r>
      <w:proofErr w:type="spellStart"/>
      <w:r w:rsidRPr="006659B0">
        <w:rPr>
          <w:rFonts w:ascii="Times New Roman" w:hAnsi="Times New Roman" w:cs="Times New Roman"/>
          <w:i/>
          <w:sz w:val="20"/>
          <w:szCs w:val="20"/>
        </w:rPr>
        <w:t>Монастырщинского</w:t>
      </w:r>
      <w:proofErr w:type="spellEnd"/>
      <w:r w:rsidRPr="006659B0">
        <w:rPr>
          <w:rFonts w:ascii="Times New Roman" w:hAnsi="Times New Roman" w:cs="Times New Roman"/>
          <w:i/>
          <w:sz w:val="20"/>
          <w:szCs w:val="20"/>
        </w:rPr>
        <w:t xml:space="preserve"> района Смоленской области от 08.09.2017года №20)</w:t>
      </w:r>
      <w:r w:rsidRPr="006659B0">
        <w:rPr>
          <w:rFonts w:ascii="Times New Roman" w:hAnsi="Times New Roman" w:cs="Times New Roman"/>
          <w:sz w:val="20"/>
          <w:szCs w:val="20"/>
        </w:rPr>
        <w:t>.</w:t>
      </w:r>
    </w:p>
    <w:p w:rsidR="006659B0" w:rsidRPr="006659B0" w:rsidRDefault="006659B0" w:rsidP="006659B0">
      <w:pPr>
        <w:autoSpaceDE w:val="0"/>
        <w:autoSpaceDN w:val="0"/>
        <w:adjustRightInd w:val="0"/>
        <w:ind w:firstLine="720"/>
        <w:jc w:val="both"/>
        <w:rPr>
          <w:rFonts w:ascii="Times New Roman" w:hAnsi="Times New Roman" w:cs="Times New Roman"/>
          <w:sz w:val="20"/>
          <w:szCs w:val="20"/>
        </w:rPr>
      </w:pPr>
    </w:p>
    <w:p w:rsidR="006659B0" w:rsidRPr="006659B0" w:rsidRDefault="006659B0" w:rsidP="006659B0">
      <w:pPr>
        <w:autoSpaceDE w:val="0"/>
        <w:autoSpaceDN w:val="0"/>
        <w:adjustRightInd w:val="0"/>
        <w:ind w:firstLine="720"/>
        <w:jc w:val="both"/>
        <w:rPr>
          <w:rFonts w:ascii="Times New Roman" w:hAnsi="Times New Roman" w:cs="Times New Roman"/>
          <w:sz w:val="20"/>
          <w:szCs w:val="20"/>
        </w:rPr>
      </w:pPr>
      <w:bookmarkStart w:id="8" w:name="sub_42"/>
      <w:bookmarkEnd w:id="4"/>
      <w:r w:rsidRPr="006659B0">
        <w:rPr>
          <w:rFonts w:ascii="Times New Roman" w:hAnsi="Times New Roman" w:cs="Times New Roman"/>
          <w:sz w:val="20"/>
          <w:szCs w:val="20"/>
        </w:rPr>
        <w:t xml:space="preserve">2. </w:t>
      </w:r>
      <w:proofErr w:type="gramStart"/>
      <w:r w:rsidRPr="006659B0">
        <w:rPr>
          <w:rFonts w:ascii="Times New Roman" w:hAnsi="Times New Roman" w:cs="Times New Roman"/>
          <w:sz w:val="20"/>
          <w:szCs w:val="20"/>
        </w:rPr>
        <w:t>В течение десяти дней с даты принятия решения об условиях приватизации арендуемого имущества Администрация направляет арендаторам - субъектам малого и среднего предпринимательства, соответствующим установленным ч.1 п. 20 настоящего Положения требованиям, копии указанного решения, предложения о заключении договоров купли-продажи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w:t>
      </w:r>
      <w:proofErr w:type="gramEnd"/>
      <w:r w:rsidRPr="006659B0">
        <w:rPr>
          <w:rFonts w:ascii="Times New Roman" w:hAnsi="Times New Roman" w:cs="Times New Roman"/>
          <w:sz w:val="20"/>
          <w:szCs w:val="20"/>
        </w:rPr>
        <w:t>, пеням) требования о погашении такой задолженности с указанием ее размера.</w:t>
      </w:r>
    </w:p>
    <w:p w:rsidR="006659B0" w:rsidRPr="006659B0" w:rsidRDefault="006659B0" w:rsidP="006659B0">
      <w:pPr>
        <w:tabs>
          <w:tab w:val="left" w:pos="709"/>
        </w:tabs>
        <w:jc w:val="both"/>
        <w:rPr>
          <w:rFonts w:ascii="Times New Roman" w:hAnsi="Times New Roman" w:cs="Times New Roman"/>
          <w:sz w:val="20"/>
          <w:szCs w:val="20"/>
        </w:rPr>
      </w:pPr>
      <w:r w:rsidRPr="006659B0">
        <w:rPr>
          <w:rFonts w:ascii="Times New Roman" w:hAnsi="Times New Roman" w:cs="Times New Roman"/>
          <w:sz w:val="20"/>
          <w:szCs w:val="20"/>
        </w:rPr>
        <w:t xml:space="preserve">          </w:t>
      </w:r>
      <w:proofErr w:type="gramStart"/>
      <w:r w:rsidRPr="006659B0">
        <w:rPr>
          <w:rFonts w:ascii="Times New Roman" w:hAnsi="Times New Roman" w:cs="Times New Roman"/>
          <w:sz w:val="20"/>
          <w:szCs w:val="20"/>
        </w:rPr>
        <w:t xml:space="preserve">Субъект малого или среднего предпринимательства, соответствующий установленным </w:t>
      </w:r>
      <w:hyperlink r:id="rId72" w:history="1">
        <w:r w:rsidRPr="006659B0">
          <w:rPr>
            <w:rStyle w:val="a3"/>
            <w:rFonts w:ascii="Times New Roman" w:hAnsi="Times New Roman" w:cs="Times New Roman"/>
            <w:sz w:val="20"/>
            <w:szCs w:val="20"/>
          </w:rPr>
          <w:t>п.</w:t>
        </w:r>
      </w:hyperlink>
      <w:r w:rsidRPr="006659B0">
        <w:rPr>
          <w:rFonts w:ascii="Times New Roman" w:hAnsi="Times New Roman" w:cs="Times New Roman"/>
          <w:sz w:val="20"/>
          <w:szCs w:val="20"/>
        </w:rPr>
        <w:t xml:space="preserve"> 1 настоящего Положения требованиям (далее - заявитель), по своей инициативе вправе направить в уполномоченный орган заявление о реализации преимущественного права на приобретение арендуемого имущества (далее - заявление), не включенного в утвержденный в соответствии с </w:t>
      </w:r>
      <w:hyperlink r:id="rId73" w:history="1">
        <w:r w:rsidRPr="006659B0">
          <w:rPr>
            <w:rStyle w:val="a3"/>
            <w:rFonts w:ascii="Times New Roman" w:hAnsi="Times New Roman" w:cs="Times New Roman"/>
            <w:sz w:val="20"/>
            <w:szCs w:val="20"/>
          </w:rPr>
          <w:t>частью 4 статьи 18</w:t>
        </w:r>
      </w:hyperlink>
      <w:r w:rsidRPr="006659B0">
        <w:rPr>
          <w:rFonts w:ascii="Times New Roman" w:hAnsi="Times New Roman" w:cs="Times New Roman"/>
          <w:sz w:val="20"/>
          <w:szCs w:val="20"/>
        </w:rPr>
        <w:t xml:space="preserve"> Федерального закона "О развитии малого и </w:t>
      </w:r>
      <w:r w:rsidRPr="006659B0">
        <w:rPr>
          <w:rFonts w:ascii="Times New Roman" w:hAnsi="Times New Roman" w:cs="Times New Roman"/>
          <w:sz w:val="20"/>
          <w:szCs w:val="20"/>
        </w:rPr>
        <w:lastRenderedPageBreak/>
        <w:t>среднего предпринимательства в Российской Федерации" перечень государственного имущества или муниципального</w:t>
      </w:r>
      <w:proofErr w:type="gramEnd"/>
      <w:r w:rsidRPr="006659B0">
        <w:rPr>
          <w:rFonts w:ascii="Times New Roman" w:hAnsi="Times New Roman" w:cs="Times New Roman"/>
          <w:sz w:val="20"/>
          <w:szCs w:val="20"/>
        </w:rPr>
        <w:t xml:space="preserve"> имущества, предназначенного для передачи во владение и (или) в пользование субъектам малого и среднего предпринимательства.</w:t>
      </w:r>
    </w:p>
    <w:p w:rsidR="006659B0" w:rsidRPr="006659B0" w:rsidRDefault="006659B0" w:rsidP="006659B0">
      <w:pPr>
        <w:tabs>
          <w:tab w:val="left" w:pos="709"/>
        </w:tabs>
        <w:jc w:val="both"/>
        <w:rPr>
          <w:rFonts w:ascii="Times New Roman" w:hAnsi="Times New Roman" w:cs="Times New Roman"/>
          <w:sz w:val="20"/>
          <w:szCs w:val="20"/>
        </w:rPr>
      </w:pPr>
      <w:proofErr w:type="gramStart"/>
      <w:r w:rsidRPr="006659B0">
        <w:rPr>
          <w:rFonts w:ascii="Times New Roman" w:hAnsi="Times New Roman" w:cs="Times New Roman"/>
          <w:sz w:val="20"/>
          <w:szCs w:val="20"/>
        </w:rPr>
        <w:t xml:space="preserve">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4" w:history="1">
        <w:r w:rsidRPr="006659B0">
          <w:rPr>
            <w:rStyle w:val="a3"/>
            <w:rFonts w:ascii="Times New Roman" w:hAnsi="Times New Roman" w:cs="Times New Roman"/>
            <w:sz w:val="20"/>
            <w:szCs w:val="20"/>
          </w:rPr>
          <w:t>частью 4 статьи 18</w:t>
        </w:r>
      </w:hyperlink>
      <w:r w:rsidRPr="006659B0">
        <w:rPr>
          <w:rFonts w:ascii="Times New Roman" w:hAnsi="Times New Roman" w:cs="Times New Roman"/>
          <w:sz w:val="20"/>
          <w:szCs w:val="20"/>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6659B0" w:rsidRPr="006659B0" w:rsidRDefault="006659B0" w:rsidP="006659B0">
      <w:pPr>
        <w:tabs>
          <w:tab w:val="left" w:pos="709"/>
        </w:tabs>
        <w:jc w:val="both"/>
        <w:rPr>
          <w:rFonts w:ascii="Times New Roman" w:hAnsi="Times New Roman" w:cs="Times New Roman"/>
          <w:sz w:val="20"/>
          <w:szCs w:val="20"/>
        </w:rPr>
      </w:pPr>
      <w:r w:rsidRPr="006659B0">
        <w:rPr>
          <w:rFonts w:ascii="Times New Roman" w:hAnsi="Times New Roman" w:cs="Times New Roman"/>
          <w:sz w:val="20"/>
          <w:szCs w:val="20"/>
        </w:rPr>
        <w:t>1) арендуемое имущество по состоянию на 1 июля 2015 года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6659B0" w:rsidRPr="006659B0" w:rsidRDefault="006659B0" w:rsidP="006659B0">
      <w:pPr>
        <w:autoSpaceDE w:val="0"/>
        <w:autoSpaceDN w:val="0"/>
        <w:adjustRightInd w:val="0"/>
        <w:ind w:firstLine="720"/>
        <w:jc w:val="both"/>
        <w:rPr>
          <w:rFonts w:ascii="Times New Roman" w:hAnsi="Times New Roman" w:cs="Times New Roman"/>
          <w:sz w:val="20"/>
          <w:szCs w:val="20"/>
        </w:rPr>
      </w:pPr>
      <w:proofErr w:type="gramStart"/>
      <w:r w:rsidRPr="006659B0">
        <w:rPr>
          <w:rFonts w:ascii="Times New Roman" w:hAnsi="Times New Roman" w:cs="Times New Roman"/>
          <w:sz w:val="20"/>
          <w:szCs w:val="20"/>
        </w:rPr>
        <w:t xml:space="preserve">2) арендуемое имущество включено в утвержденный в соответствии с </w:t>
      </w:r>
      <w:hyperlink r:id="rId75" w:history="1">
        <w:r w:rsidRPr="006659B0">
          <w:rPr>
            <w:rStyle w:val="a3"/>
            <w:rFonts w:ascii="Times New Roman" w:hAnsi="Times New Roman" w:cs="Times New Roman"/>
            <w:sz w:val="20"/>
            <w:szCs w:val="20"/>
          </w:rPr>
          <w:t>частью 4 статьи 18</w:t>
        </w:r>
      </w:hyperlink>
      <w:r w:rsidRPr="006659B0">
        <w:rPr>
          <w:rFonts w:ascii="Times New Roman" w:hAnsi="Times New Roman" w:cs="Times New Roman"/>
          <w:sz w:val="20"/>
          <w:szCs w:val="20"/>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 </w:t>
      </w:r>
      <w:r w:rsidRPr="006659B0">
        <w:rPr>
          <w:rFonts w:ascii="Times New Roman" w:hAnsi="Times New Roman" w:cs="Times New Roman"/>
          <w:i/>
          <w:sz w:val="20"/>
          <w:szCs w:val="20"/>
        </w:rPr>
        <w:t>(в редакции  решения Совета депутатов</w:t>
      </w:r>
      <w:proofErr w:type="gramEnd"/>
      <w:r w:rsidRPr="006659B0">
        <w:rPr>
          <w:rFonts w:ascii="Times New Roman" w:hAnsi="Times New Roman" w:cs="Times New Roman"/>
          <w:i/>
          <w:sz w:val="20"/>
          <w:szCs w:val="20"/>
        </w:rPr>
        <w:t xml:space="preserve"> </w:t>
      </w:r>
      <w:proofErr w:type="spellStart"/>
      <w:proofErr w:type="gramStart"/>
      <w:r w:rsidRPr="006659B0">
        <w:rPr>
          <w:rFonts w:ascii="Times New Roman" w:hAnsi="Times New Roman" w:cs="Times New Roman"/>
          <w:i/>
          <w:sz w:val="20"/>
          <w:szCs w:val="20"/>
        </w:rPr>
        <w:t>Барсуковского</w:t>
      </w:r>
      <w:proofErr w:type="spellEnd"/>
      <w:r w:rsidRPr="006659B0">
        <w:rPr>
          <w:rFonts w:ascii="Times New Roman" w:hAnsi="Times New Roman" w:cs="Times New Roman"/>
          <w:i/>
          <w:sz w:val="20"/>
          <w:szCs w:val="20"/>
        </w:rPr>
        <w:t xml:space="preserve"> сельского поселения </w:t>
      </w:r>
      <w:proofErr w:type="spellStart"/>
      <w:r w:rsidRPr="006659B0">
        <w:rPr>
          <w:rFonts w:ascii="Times New Roman" w:hAnsi="Times New Roman" w:cs="Times New Roman"/>
          <w:i/>
          <w:sz w:val="20"/>
          <w:szCs w:val="20"/>
        </w:rPr>
        <w:t>Монастырщинского</w:t>
      </w:r>
      <w:proofErr w:type="spellEnd"/>
      <w:r w:rsidRPr="006659B0">
        <w:rPr>
          <w:rFonts w:ascii="Times New Roman" w:hAnsi="Times New Roman" w:cs="Times New Roman"/>
          <w:i/>
          <w:sz w:val="20"/>
          <w:szCs w:val="20"/>
        </w:rPr>
        <w:t xml:space="preserve"> района Смоленской области от 08.09.2017года №20)</w:t>
      </w:r>
      <w:r w:rsidRPr="006659B0">
        <w:rPr>
          <w:rFonts w:ascii="Times New Roman" w:hAnsi="Times New Roman" w:cs="Times New Roman"/>
          <w:sz w:val="20"/>
          <w:szCs w:val="20"/>
        </w:rPr>
        <w:t>.</w:t>
      </w:r>
      <w:proofErr w:type="gramEnd"/>
    </w:p>
    <w:p w:rsidR="006659B0" w:rsidRPr="006659B0" w:rsidRDefault="006659B0" w:rsidP="006659B0">
      <w:pPr>
        <w:autoSpaceDE w:val="0"/>
        <w:autoSpaceDN w:val="0"/>
        <w:adjustRightInd w:val="0"/>
        <w:ind w:firstLine="720"/>
        <w:jc w:val="both"/>
        <w:rPr>
          <w:rFonts w:ascii="Times New Roman" w:hAnsi="Times New Roman" w:cs="Times New Roman"/>
          <w:sz w:val="20"/>
          <w:szCs w:val="20"/>
        </w:rPr>
      </w:pPr>
      <w:bookmarkStart w:id="9" w:name="sub_43"/>
      <w:bookmarkEnd w:id="8"/>
      <w:r w:rsidRPr="006659B0">
        <w:rPr>
          <w:rFonts w:ascii="Times New Roman" w:hAnsi="Times New Roman" w:cs="Times New Roman"/>
          <w:sz w:val="20"/>
          <w:szCs w:val="20"/>
        </w:rPr>
        <w:t xml:space="preserve">3. </w:t>
      </w:r>
      <w:proofErr w:type="gramStart"/>
      <w:r w:rsidRPr="006659B0">
        <w:rPr>
          <w:rFonts w:ascii="Times New Roman" w:hAnsi="Times New Roman" w:cs="Times New Roman"/>
          <w:sz w:val="20"/>
          <w:szCs w:val="20"/>
        </w:rPr>
        <w:t>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ч.1 п. 20 настоящего Положения требованиям, а также получило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w:t>
      </w:r>
      <w:proofErr w:type="gramEnd"/>
      <w:r w:rsidRPr="006659B0">
        <w:rPr>
          <w:rFonts w:ascii="Times New Roman" w:hAnsi="Times New Roman" w:cs="Times New Roman"/>
          <w:sz w:val="20"/>
          <w:szCs w:val="20"/>
        </w:rPr>
        <w:t>, установленной с учетом его рыночной стоимости,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6659B0" w:rsidRPr="006659B0" w:rsidRDefault="006659B0" w:rsidP="006659B0">
      <w:pPr>
        <w:autoSpaceDE w:val="0"/>
        <w:autoSpaceDN w:val="0"/>
        <w:adjustRightInd w:val="0"/>
        <w:ind w:firstLine="720"/>
        <w:jc w:val="both"/>
        <w:rPr>
          <w:rFonts w:ascii="Times New Roman" w:hAnsi="Times New Roman" w:cs="Times New Roman"/>
          <w:sz w:val="20"/>
          <w:szCs w:val="20"/>
        </w:rPr>
      </w:pPr>
      <w:bookmarkStart w:id="10" w:name="sub_44"/>
      <w:bookmarkEnd w:id="9"/>
      <w:r w:rsidRPr="006659B0">
        <w:rPr>
          <w:rFonts w:ascii="Times New Roman" w:hAnsi="Times New Roman" w:cs="Times New Roman"/>
          <w:sz w:val="20"/>
          <w:szCs w:val="20"/>
        </w:rP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6659B0" w:rsidRPr="006659B0" w:rsidRDefault="006659B0" w:rsidP="006659B0">
      <w:pPr>
        <w:autoSpaceDE w:val="0"/>
        <w:autoSpaceDN w:val="0"/>
        <w:adjustRightInd w:val="0"/>
        <w:ind w:firstLine="720"/>
        <w:jc w:val="both"/>
        <w:rPr>
          <w:rFonts w:ascii="Times New Roman" w:hAnsi="Times New Roman" w:cs="Times New Roman"/>
          <w:sz w:val="20"/>
          <w:szCs w:val="20"/>
        </w:rPr>
      </w:pPr>
      <w:bookmarkStart w:id="11" w:name="sub_45"/>
      <w:bookmarkEnd w:id="10"/>
      <w:r w:rsidRPr="006659B0">
        <w:rPr>
          <w:rFonts w:ascii="Times New Roman" w:hAnsi="Times New Roman" w:cs="Times New Roman"/>
          <w:sz w:val="20"/>
          <w:szCs w:val="20"/>
        </w:rPr>
        <w:t xml:space="preserve">5. </w:t>
      </w:r>
      <w:proofErr w:type="gramStart"/>
      <w:r w:rsidRPr="006659B0">
        <w:rPr>
          <w:rFonts w:ascii="Times New Roman" w:hAnsi="Times New Roman" w:cs="Times New Roman"/>
          <w:sz w:val="20"/>
          <w:szCs w:val="20"/>
        </w:rPr>
        <w:t xml:space="preserve">При заключении договора купли – 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 среднего предпринимательства) </w:t>
      </w:r>
      <w:r w:rsidRPr="006659B0">
        <w:rPr>
          <w:rFonts w:ascii="Times New Roman" w:hAnsi="Times New Roman" w:cs="Times New Roman"/>
          <w:i/>
          <w:sz w:val="20"/>
          <w:szCs w:val="20"/>
        </w:rPr>
        <w:t>(в редакции  решения Совета депутатов</w:t>
      </w:r>
      <w:proofErr w:type="gramEnd"/>
      <w:r w:rsidRPr="006659B0">
        <w:rPr>
          <w:rFonts w:ascii="Times New Roman" w:hAnsi="Times New Roman" w:cs="Times New Roman"/>
          <w:i/>
          <w:sz w:val="20"/>
          <w:szCs w:val="20"/>
        </w:rPr>
        <w:t xml:space="preserve"> </w:t>
      </w:r>
      <w:proofErr w:type="spellStart"/>
      <w:proofErr w:type="gramStart"/>
      <w:r w:rsidRPr="006659B0">
        <w:rPr>
          <w:rFonts w:ascii="Times New Roman" w:hAnsi="Times New Roman" w:cs="Times New Roman"/>
          <w:i/>
          <w:sz w:val="20"/>
          <w:szCs w:val="20"/>
        </w:rPr>
        <w:t>Барсуковского</w:t>
      </w:r>
      <w:proofErr w:type="spellEnd"/>
      <w:r w:rsidRPr="006659B0">
        <w:rPr>
          <w:rFonts w:ascii="Times New Roman" w:hAnsi="Times New Roman" w:cs="Times New Roman"/>
          <w:i/>
          <w:sz w:val="20"/>
          <w:szCs w:val="20"/>
        </w:rPr>
        <w:t xml:space="preserve"> сельского поселения </w:t>
      </w:r>
      <w:proofErr w:type="spellStart"/>
      <w:r w:rsidRPr="006659B0">
        <w:rPr>
          <w:rFonts w:ascii="Times New Roman" w:hAnsi="Times New Roman" w:cs="Times New Roman"/>
          <w:i/>
          <w:sz w:val="20"/>
          <w:szCs w:val="20"/>
        </w:rPr>
        <w:t>Монастырщинского</w:t>
      </w:r>
      <w:proofErr w:type="spellEnd"/>
      <w:r w:rsidRPr="006659B0">
        <w:rPr>
          <w:rFonts w:ascii="Times New Roman" w:hAnsi="Times New Roman" w:cs="Times New Roman"/>
          <w:i/>
          <w:sz w:val="20"/>
          <w:szCs w:val="20"/>
        </w:rPr>
        <w:t xml:space="preserve"> района Смоленской области от 08.09.2017года №20)</w:t>
      </w:r>
      <w:r w:rsidRPr="006659B0">
        <w:rPr>
          <w:rFonts w:ascii="Times New Roman" w:hAnsi="Times New Roman" w:cs="Times New Roman"/>
          <w:sz w:val="20"/>
          <w:szCs w:val="20"/>
        </w:rPr>
        <w:t>.</w:t>
      </w:r>
      <w:proofErr w:type="gramEnd"/>
    </w:p>
    <w:p w:rsidR="006659B0" w:rsidRPr="006659B0" w:rsidRDefault="006659B0" w:rsidP="006659B0">
      <w:pPr>
        <w:autoSpaceDE w:val="0"/>
        <w:autoSpaceDN w:val="0"/>
        <w:adjustRightInd w:val="0"/>
        <w:ind w:firstLine="720"/>
        <w:jc w:val="both"/>
        <w:rPr>
          <w:rFonts w:ascii="Times New Roman" w:hAnsi="Times New Roman" w:cs="Times New Roman"/>
          <w:sz w:val="20"/>
          <w:szCs w:val="20"/>
        </w:rPr>
      </w:pPr>
      <w:bookmarkStart w:id="12" w:name="sub_46"/>
      <w:bookmarkEnd w:id="11"/>
      <w:r w:rsidRPr="006659B0">
        <w:rPr>
          <w:rFonts w:ascii="Times New Roman" w:hAnsi="Times New Roman" w:cs="Times New Roman"/>
          <w:sz w:val="20"/>
          <w:szCs w:val="20"/>
        </w:rPr>
        <w:t>6. В любой день до истечения срока, установленного частью 4 настоящей статьи,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6659B0" w:rsidRPr="006659B0" w:rsidRDefault="006659B0" w:rsidP="006659B0">
      <w:pPr>
        <w:autoSpaceDE w:val="0"/>
        <w:autoSpaceDN w:val="0"/>
        <w:adjustRightInd w:val="0"/>
        <w:ind w:firstLine="720"/>
        <w:jc w:val="both"/>
        <w:rPr>
          <w:rFonts w:ascii="Times New Roman" w:hAnsi="Times New Roman" w:cs="Times New Roman"/>
          <w:sz w:val="20"/>
          <w:szCs w:val="20"/>
        </w:rPr>
      </w:pPr>
      <w:bookmarkStart w:id="13" w:name="sub_47"/>
      <w:bookmarkEnd w:id="12"/>
      <w:r w:rsidRPr="006659B0">
        <w:rPr>
          <w:rFonts w:ascii="Times New Roman" w:hAnsi="Times New Roman" w:cs="Times New Roman"/>
          <w:sz w:val="20"/>
          <w:szCs w:val="20"/>
        </w:rPr>
        <w:t>7. Уступка субъектами малого и среднего предпринимательства преимущественного права на приобретение арендуемого имущества не допускается.</w:t>
      </w:r>
    </w:p>
    <w:bookmarkStart w:id="14" w:name="sub_48"/>
    <w:bookmarkEnd w:id="13"/>
    <w:p w:rsidR="006659B0" w:rsidRPr="006659B0" w:rsidRDefault="006659B0" w:rsidP="006659B0">
      <w:pPr>
        <w:autoSpaceDE w:val="0"/>
        <w:autoSpaceDN w:val="0"/>
        <w:adjustRightInd w:val="0"/>
        <w:ind w:firstLine="720"/>
        <w:jc w:val="both"/>
        <w:rPr>
          <w:rFonts w:ascii="Times New Roman" w:hAnsi="Times New Roman" w:cs="Times New Roman"/>
          <w:sz w:val="20"/>
          <w:szCs w:val="20"/>
        </w:rPr>
      </w:pPr>
      <w:r w:rsidRPr="006659B0">
        <w:rPr>
          <w:rFonts w:ascii="Times New Roman" w:hAnsi="Times New Roman" w:cs="Times New Roman"/>
          <w:sz w:val="20"/>
          <w:szCs w:val="20"/>
        </w:rPr>
        <w:fldChar w:fldCharType="begin"/>
      </w:r>
      <w:r w:rsidRPr="006659B0">
        <w:rPr>
          <w:rFonts w:ascii="Times New Roman" w:hAnsi="Times New Roman" w:cs="Times New Roman"/>
          <w:sz w:val="20"/>
          <w:szCs w:val="20"/>
        </w:rPr>
        <w:instrText>HYPERLINK "garantF1://12085862.0"</w:instrText>
      </w:r>
      <w:r w:rsidRPr="006659B0">
        <w:rPr>
          <w:rFonts w:ascii="Times New Roman" w:hAnsi="Times New Roman" w:cs="Times New Roman"/>
          <w:sz w:val="20"/>
          <w:szCs w:val="20"/>
        </w:rPr>
        <w:fldChar w:fldCharType="separate"/>
      </w:r>
      <w:proofErr w:type="gramStart"/>
      <w:r w:rsidRPr="006659B0">
        <w:rPr>
          <w:rFonts w:ascii="Times New Roman" w:hAnsi="Times New Roman" w:cs="Times New Roman"/>
          <w:sz w:val="20"/>
          <w:szCs w:val="20"/>
        </w:rPr>
        <w:t>8</w:t>
      </w:r>
      <w:r w:rsidRPr="006659B0">
        <w:rPr>
          <w:rFonts w:ascii="Times New Roman" w:hAnsi="Times New Roman" w:cs="Times New Roman"/>
          <w:sz w:val="20"/>
          <w:szCs w:val="20"/>
        </w:rPr>
        <w:fldChar w:fldCharType="end"/>
      </w:r>
      <w:r w:rsidRPr="006659B0">
        <w:rPr>
          <w:rFonts w:ascii="Times New Roman" w:hAnsi="Times New Roman" w:cs="Times New Roman"/>
          <w:sz w:val="20"/>
          <w:szCs w:val="20"/>
        </w:rPr>
        <w:t>. Субъекты малого и среднего предпринимательства имеют право обжаловать в порядке, установленном законодательством Российской Федерации, отказ Администрации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roofErr w:type="gramEnd"/>
    </w:p>
    <w:bookmarkStart w:id="15" w:name="sub_49"/>
    <w:bookmarkEnd w:id="14"/>
    <w:p w:rsidR="006659B0" w:rsidRPr="006659B0" w:rsidRDefault="006659B0" w:rsidP="006659B0">
      <w:pPr>
        <w:autoSpaceDE w:val="0"/>
        <w:autoSpaceDN w:val="0"/>
        <w:adjustRightInd w:val="0"/>
        <w:ind w:firstLine="720"/>
        <w:jc w:val="both"/>
        <w:rPr>
          <w:rFonts w:ascii="Times New Roman" w:hAnsi="Times New Roman" w:cs="Times New Roman"/>
          <w:sz w:val="20"/>
          <w:szCs w:val="20"/>
        </w:rPr>
      </w:pPr>
      <w:r w:rsidRPr="006659B0">
        <w:rPr>
          <w:rFonts w:ascii="Times New Roman" w:hAnsi="Times New Roman" w:cs="Times New Roman"/>
          <w:sz w:val="20"/>
          <w:szCs w:val="20"/>
        </w:rPr>
        <w:fldChar w:fldCharType="begin"/>
      </w:r>
      <w:r w:rsidRPr="006659B0">
        <w:rPr>
          <w:rFonts w:ascii="Times New Roman" w:hAnsi="Times New Roman" w:cs="Times New Roman"/>
          <w:sz w:val="20"/>
          <w:szCs w:val="20"/>
        </w:rPr>
        <w:instrText>HYPERLINK "garantF1://12084074.0"</w:instrText>
      </w:r>
      <w:r w:rsidRPr="006659B0">
        <w:rPr>
          <w:rFonts w:ascii="Times New Roman" w:hAnsi="Times New Roman" w:cs="Times New Roman"/>
          <w:sz w:val="20"/>
          <w:szCs w:val="20"/>
        </w:rPr>
        <w:fldChar w:fldCharType="separate"/>
      </w:r>
      <w:r w:rsidRPr="006659B0">
        <w:rPr>
          <w:rFonts w:ascii="Times New Roman" w:hAnsi="Times New Roman" w:cs="Times New Roman"/>
          <w:sz w:val="20"/>
          <w:szCs w:val="20"/>
        </w:rPr>
        <w:t>9.</w:t>
      </w:r>
      <w:r w:rsidRPr="006659B0">
        <w:rPr>
          <w:rFonts w:ascii="Times New Roman" w:hAnsi="Times New Roman" w:cs="Times New Roman"/>
          <w:sz w:val="20"/>
          <w:szCs w:val="20"/>
        </w:rPr>
        <w:fldChar w:fldCharType="end"/>
      </w:r>
      <w:r w:rsidRPr="006659B0">
        <w:rPr>
          <w:rFonts w:ascii="Times New Roman" w:hAnsi="Times New Roman" w:cs="Times New Roman"/>
          <w:sz w:val="20"/>
          <w:szCs w:val="20"/>
        </w:rPr>
        <w:t xml:space="preserve"> Субъекты малого и среднего предпринимательства утрачивают преимущественное право на приобретение арендуемого имущества:</w:t>
      </w:r>
    </w:p>
    <w:p w:rsidR="006659B0" w:rsidRPr="006659B0" w:rsidRDefault="006659B0" w:rsidP="006659B0">
      <w:pPr>
        <w:autoSpaceDE w:val="0"/>
        <w:autoSpaceDN w:val="0"/>
        <w:adjustRightInd w:val="0"/>
        <w:ind w:firstLine="720"/>
        <w:jc w:val="both"/>
        <w:rPr>
          <w:rFonts w:ascii="Times New Roman" w:hAnsi="Times New Roman" w:cs="Times New Roman"/>
          <w:sz w:val="20"/>
          <w:szCs w:val="20"/>
        </w:rPr>
      </w:pPr>
      <w:bookmarkStart w:id="16" w:name="sub_491"/>
      <w:bookmarkEnd w:id="15"/>
      <w:proofErr w:type="gramStart"/>
      <w:r w:rsidRPr="006659B0">
        <w:rPr>
          <w:rFonts w:ascii="Times New Roman" w:hAnsi="Times New Roman" w:cs="Times New Roman"/>
          <w:sz w:val="20"/>
          <w:szCs w:val="20"/>
        </w:rPr>
        <w:t>1) с момента отказа субъекта малого или среднего предпринимательства от заключения договора купли-продажи арендуемого имущества;</w:t>
      </w:r>
      <w:proofErr w:type="gramEnd"/>
    </w:p>
    <w:p w:rsidR="006659B0" w:rsidRPr="006659B0" w:rsidRDefault="006659B0" w:rsidP="006659B0">
      <w:pPr>
        <w:autoSpaceDE w:val="0"/>
        <w:autoSpaceDN w:val="0"/>
        <w:adjustRightInd w:val="0"/>
        <w:ind w:firstLine="720"/>
        <w:jc w:val="both"/>
        <w:rPr>
          <w:rFonts w:ascii="Times New Roman" w:hAnsi="Times New Roman" w:cs="Times New Roman"/>
          <w:sz w:val="20"/>
          <w:szCs w:val="20"/>
        </w:rPr>
      </w:pPr>
      <w:bookmarkStart w:id="17" w:name="sub_492"/>
      <w:bookmarkEnd w:id="16"/>
      <w:r w:rsidRPr="006659B0">
        <w:rPr>
          <w:rFonts w:ascii="Times New Roman" w:hAnsi="Times New Roman" w:cs="Times New Roman"/>
          <w:sz w:val="20"/>
          <w:szCs w:val="20"/>
        </w:rPr>
        <w:t>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w:t>
      </w:r>
    </w:p>
    <w:p w:rsidR="006659B0" w:rsidRPr="006659B0" w:rsidRDefault="006659B0" w:rsidP="006659B0">
      <w:pPr>
        <w:autoSpaceDE w:val="0"/>
        <w:autoSpaceDN w:val="0"/>
        <w:adjustRightInd w:val="0"/>
        <w:ind w:firstLine="720"/>
        <w:jc w:val="both"/>
        <w:rPr>
          <w:rFonts w:ascii="Times New Roman" w:hAnsi="Times New Roman" w:cs="Times New Roman"/>
          <w:sz w:val="20"/>
          <w:szCs w:val="20"/>
        </w:rPr>
      </w:pPr>
      <w:bookmarkStart w:id="18" w:name="sub_493"/>
      <w:bookmarkEnd w:id="17"/>
      <w:r w:rsidRPr="006659B0">
        <w:rPr>
          <w:rFonts w:ascii="Times New Roman" w:hAnsi="Times New Roman" w:cs="Times New Roman"/>
          <w:sz w:val="20"/>
          <w:szCs w:val="20"/>
        </w:rP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6659B0" w:rsidRPr="006659B0" w:rsidRDefault="006659B0" w:rsidP="006659B0">
      <w:pPr>
        <w:autoSpaceDE w:val="0"/>
        <w:autoSpaceDN w:val="0"/>
        <w:adjustRightInd w:val="0"/>
        <w:ind w:firstLine="720"/>
        <w:jc w:val="both"/>
        <w:rPr>
          <w:rFonts w:ascii="Times New Roman" w:hAnsi="Times New Roman" w:cs="Times New Roman"/>
          <w:sz w:val="20"/>
          <w:szCs w:val="20"/>
        </w:rPr>
      </w:pPr>
      <w:bookmarkStart w:id="19" w:name="sub_410"/>
      <w:bookmarkEnd w:id="18"/>
      <w:r w:rsidRPr="006659B0">
        <w:rPr>
          <w:rFonts w:ascii="Times New Roman" w:hAnsi="Times New Roman" w:cs="Times New Roman"/>
          <w:sz w:val="20"/>
          <w:szCs w:val="20"/>
        </w:rPr>
        <w:t>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частью 9 настоящей статьи, Администрация принимает одно из следующих решений:</w:t>
      </w:r>
    </w:p>
    <w:p w:rsidR="006659B0" w:rsidRPr="006659B0" w:rsidRDefault="006659B0" w:rsidP="006659B0">
      <w:pPr>
        <w:autoSpaceDE w:val="0"/>
        <w:autoSpaceDN w:val="0"/>
        <w:adjustRightInd w:val="0"/>
        <w:ind w:firstLine="720"/>
        <w:jc w:val="both"/>
        <w:rPr>
          <w:rFonts w:ascii="Times New Roman" w:hAnsi="Times New Roman" w:cs="Times New Roman"/>
          <w:sz w:val="20"/>
          <w:szCs w:val="20"/>
        </w:rPr>
      </w:pPr>
      <w:bookmarkStart w:id="20" w:name="sub_411"/>
      <w:bookmarkEnd w:id="19"/>
      <w:r w:rsidRPr="006659B0">
        <w:rPr>
          <w:rFonts w:ascii="Times New Roman" w:hAnsi="Times New Roman" w:cs="Times New Roman"/>
          <w:sz w:val="20"/>
          <w:szCs w:val="20"/>
        </w:rPr>
        <w:t>1)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w:t>
      </w:r>
    </w:p>
    <w:p w:rsidR="006659B0" w:rsidRPr="006659B0" w:rsidRDefault="006659B0" w:rsidP="006659B0">
      <w:pPr>
        <w:autoSpaceDE w:val="0"/>
        <w:autoSpaceDN w:val="0"/>
        <w:adjustRightInd w:val="0"/>
        <w:ind w:firstLine="720"/>
        <w:jc w:val="both"/>
        <w:rPr>
          <w:rFonts w:ascii="Times New Roman" w:hAnsi="Times New Roman" w:cs="Times New Roman"/>
          <w:sz w:val="20"/>
          <w:szCs w:val="20"/>
        </w:rPr>
      </w:pPr>
      <w:bookmarkStart w:id="21" w:name="sub_412"/>
      <w:bookmarkEnd w:id="20"/>
      <w:r w:rsidRPr="006659B0">
        <w:rPr>
          <w:rFonts w:ascii="Times New Roman" w:hAnsi="Times New Roman" w:cs="Times New Roman"/>
          <w:sz w:val="20"/>
          <w:szCs w:val="20"/>
        </w:rPr>
        <w:t>2) об отмене принятого решения об условиях приватизации арендуемого имущества.</w:t>
      </w:r>
    </w:p>
    <w:p w:rsidR="006659B0" w:rsidRPr="006659B0" w:rsidRDefault="006659B0" w:rsidP="006659B0">
      <w:pPr>
        <w:autoSpaceDE w:val="0"/>
        <w:autoSpaceDN w:val="0"/>
        <w:adjustRightInd w:val="0"/>
        <w:ind w:firstLine="720"/>
        <w:jc w:val="both"/>
        <w:rPr>
          <w:rFonts w:ascii="Times New Roman" w:hAnsi="Times New Roman" w:cs="Times New Roman"/>
          <w:sz w:val="20"/>
          <w:szCs w:val="20"/>
        </w:rPr>
      </w:pPr>
      <w:bookmarkStart w:id="22" w:name="sub_4101"/>
      <w:bookmarkEnd w:id="21"/>
      <w:r w:rsidRPr="006659B0">
        <w:rPr>
          <w:rFonts w:ascii="Times New Roman" w:hAnsi="Times New Roman" w:cs="Times New Roman"/>
          <w:sz w:val="20"/>
          <w:szCs w:val="20"/>
        </w:rPr>
        <w:t>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п.1 настоящей статьи.</w:t>
      </w:r>
    </w:p>
    <w:bookmarkEnd w:id="22"/>
    <w:p w:rsidR="006659B0" w:rsidRPr="006659B0" w:rsidRDefault="006659B0" w:rsidP="006659B0">
      <w:pPr>
        <w:autoSpaceDE w:val="0"/>
        <w:autoSpaceDN w:val="0"/>
        <w:adjustRightInd w:val="0"/>
        <w:ind w:firstLine="720"/>
        <w:jc w:val="both"/>
        <w:rPr>
          <w:rFonts w:ascii="Times New Roman" w:hAnsi="Times New Roman" w:cs="Times New Roman"/>
          <w:sz w:val="20"/>
          <w:szCs w:val="20"/>
        </w:rPr>
      </w:pPr>
      <w:r w:rsidRPr="006659B0">
        <w:rPr>
          <w:rFonts w:ascii="Times New Roman" w:hAnsi="Times New Roman" w:cs="Times New Roman"/>
          <w:sz w:val="20"/>
          <w:szCs w:val="20"/>
        </w:rPr>
        <w:t xml:space="preserve">12.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w:t>
      </w:r>
      <w:r w:rsidRPr="006659B0">
        <w:rPr>
          <w:rFonts w:ascii="Times New Roman" w:hAnsi="Times New Roman" w:cs="Times New Roman"/>
          <w:sz w:val="20"/>
          <w:szCs w:val="20"/>
        </w:rPr>
        <w:lastRenderedPageBreak/>
        <w:t>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приобретаемого субъектами малого и среднего предпринимательства такого имущества при реализации преимущественного права на приобретение арендуемого имущества устанавливается законами субъектов Российской Федерации, но не должен составлять менее пяти лет.</w:t>
      </w:r>
    </w:p>
    <w:p w:rsidR="006659B0" w:rsidRPr="006659B0" w:rsidRDefault="006659B0" w:rsidP="006659B0">
      <w:pPr>
        <w:autoSpaceDE w:val="0"/>
        <w:autoSpaceDN w:val="0"/>
        <w:adjustRightInd w:val="0"/>
        <w:ind w:firstLine="720"/>
        <w:jc w:val="both"/>
        <w:rPr>
          <w:rFonts w:ascii="Times New Roman" w:hAnsi="Times New Roman" w:cs="Times New Roman"/>
          <w:sz w:val="20"/>
          <w:szCs w:val="20"/>
        </w:rPr>
      </w:pPr>
      <w:r w:rsidRPr="006659B0">
        <w:rPr>
          <w:rFonts w:ascii="Times New Roman" w:hAnsi="Times New Roman" w:cs="Times New Roman"/>
          <w:sz w:val="20"/>
          <w:szCs w:val="20"/>
        </w:rPr>
        <w:t xml:space="preserve">В случае, если законом субъекта Российской Федерации не установлен срок рассрочки оплаты арендуемого имущества, предусмотренный </w:t>
      </w:r>
      <w:hyperlink r:id="rId76" w:history="1">
        <w:r w:rsidRPr="006659B0">
          <w:rPr>
            <w:rStyle w:val="a3"/>
            <w:rFonts w:ascii="Times New Roman" w:hAnsi="Times New Roman" w:cs="Times New Roman"/>
            <w:sz w:val="20"/>
            <w:szCs w:val="20"/>
          </w:rPr>
          <w:t>предыдущим</w:t>
        </w:r>
      </w:hyperlink>
      <w:r w:rsidRPr="006659B0">
        <w:rPr>
          <w:rFonts w:ascii="Times New Roman" w:hAnsi="Times New Roman" w:cs="Times New Roman"/>
          <w:sz w:val="20"/>
          <w:szCs w:val="20"/>
        </w:rPr>
        <w:t xml:space="preserve"> абзацем настоящего Положения, применяется срок рассрочки оплаты арендуемого имущества, равный пяти годам</w:t>
      </w:r>
      <w:proofErr w:type="gramStart"/>
      <w:r w:rsidRPr="006659B0">
        <w:rPr>
          <w:rFonts w:ascii="Times New Roman" w:hAnsi="Times New Roman" w:cs="Times New Roman"/>
          <w:sz w:val="20"/>
          <w:szCs w:val="20"/>
        </w:rPr>
        <w:t>.</w:t>
      </w:r>
      <w:proofErr w:type="gramEnd"/>
      <w:r w:rsidRPr="006659B0">
        <w:rPr>
          <w:rFonts w:ascii="Times New Roman" w:hAnsi="Times New Roman" w:cs="Times New Roman"/>
          <w:sz w:val="20"/>
          <w:szCs w:val="20"/>
        </w:rPr>
        <w:t xml:space="preserve"> </w:t>
      </w:r>
      <w:r w:rsidRPr="006659B0">
        <w:rPr>
          <w:rFonts w:ascii="Times New Roman" w:hAnsi="Times New Roman" w:cs="Times New Roman"/>
          <w:i/>
          <w:sz w:val="20"/>
          <w:szCs w:val="20"/>
        </w:rPr>
        <w:t>(</w:t>
      </w:r>
      <w:proofErr w:type="gramStart"/>
      <w:r w:rsidRPr="006659B0">
        <w:rPr>
          <w:rFonts w:ascii="Times New Roman" w:hAnsi="Times New Roman" w:cs="Times New Roman"/>
          <w:i/>
          <w:sz w:val="20"/>
          <w:szCs w:val="20"/>
        </w:rPr>
        <w:t>в</w:t>
      </w:r>
      <w:proofErr w:type="gramEnd"/>
      <w:r w:rsidRPr="006659B0">
        <w:rPr>
          <w:rFonts w:ascii="Times New Roman" w:hAnsi="Times New Roman" w:cs="Times New Roman"/>
          <w:i/>
          <w:sz w:val="20"/>
          <w:szCs w:val="20"/>
        </w:rPr>
        <w:t xml:space="preserve"> редакции  решения Совета депутатов </w:t>
      </w:r>
      <w:proofErr w:type="spellStart"/>
      <w:r w:rsidRPr="006659B0">
        <w:rPr>
          <w:rFonts w:ascii="Times New Roman" w:hAnsi="Times New Roman" w:cs="Times New Roman"/>
          <w:i/>
          <w:sz w:val="20"/>
          <w:szCs w:val="20"/>
        </w:rPr>
        <w:t>Барсуковского</w:t>
      </w:r>
      <w:proofErr w:type="spellEnd"/>
      <w:r w:rsidRPr="006659B0">
        <w:rPr>
          <w:rFonts w:ascii="Times New Roman" w:hAnsi="Times New Roman" w:cs="Times New Roman"/>
          <w:i/>
          <w:sz w:val="20"/>
          <w:szCs w:val="20"/>
        </w:rPr>
        <w:t xml:space="preserve"> сельского поселения </w:t>
      </w:r>
      <w:proofErr w:type="spellStart"/>
      <w:r w:rsidRPr="006659B0">
        <w:rPr>
          <w:rFonts w:ascii="Times New Roman" w:hAnsi="Times New Roman" w:cs="Times New Roman"/>
          <w:i/>
          <w:sz w:val="20"/>
          <w:szCs w:val="20"/>
        </w:rPr>
        <w:t>Монастырщинского</w:t>
      </w:r>
      <w:proofErr w:type="spellEnd"/>
      <w:r w:rsidRPr="006659B0">
        <w:rPr>
          <w:rFonts w:ascii="Times New Roman" w:hAnsi="Times New Roman" w:cs="Times New Roman"/>
          <w:i/>
          <w:sz w:val="20"/>
          <w:szCs w:val="20"/>
        </w:rPr>
        <w:t xml:space="preserve"> района Смоленской области от 08.09.2017года №20)</w:t>
      </w:r>
      <w:r w:rsidRPr="006659B0">
        <w:rPr>
          <w:rFonts w:ascii="Times New Roman" w:hAnsi="Times New Roman" w:cs="Times New Roman"/>
          <w:sz w:val="20"/>
          <w:szCs w:val="20"/>
        </w:rPr>
        <w:t>.</w:t>
      </w:r>
    </w:p>
    <w:p w:rsidR="006659B0" w:rsidRPr="006659B0" w:rsidRDefault="006659B0" w:rsidP="006659B0">
      <w:pPr>
        <w:autoSpaceDE w:val="0"/>
        <w:autoSpaceDN w:val="0"/>
        <w:adjustRightInd w:val="0"/>
        <w:ind w:firstLine="720"/>
        <w:jc w:val="both"/>
        <w:rPr>
          <w:rFonts w:ascii="Times New Roman" w:hAnsi="Times New Roman" w:cs="Times New Roman"/>
          <w:sz w:val="20"/>
          <w:szCs w:val="20"/>
        </w:rPr>
      </w:pPr>
      <w:bookmarkStart w:id="23" w:name="sub_52"/>
      <w:r w:rsidRPr="006659B0">
        <w:rPr>
          <w:rFonts w:ascii="Times New Roman" w:hAnsi="Times New Roman" w:cs="Times New Roman"/>
          <w:sz w:val="20"/>
          <w:szCs w:val="20"/>
        </w:rPr>
        <w:t>13. Право выбора порядка оплаты (единовременно или в рассрочку) приобретаемого арендуемого имущества, а также срока рассрочки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6659B0" w:rsidRPr="006659B0" w:rsidRDefault="006659B0" w:rsidP="006659B0">
      <w:pPr>
        <w:autoSpaceDE w:val="0"/>
        <w:autoSpaceDN w:val="0"/>
        <w:adjustRightInd w:val="0"/>
        <w:ind w:firstLine="720"/>
        <w:jc w:val="both"/>
        <w:rPr>
          <w:rFonts w:ascii="Times New Roman" w:hAnsi="Times New Roman" w:cs="Times New Roman"/>
          <w:sz w:val="20"/>
          <w:szCs w:val="20"/>
        </w:rPr>
      </w:pPr>
      <w:bookmarkStart w:id="24" w:name="sub_53"/>
      <w:bookmarkEnd w:id="23"/>
      <w:r w:rsidRPr="006659B0">
        <w:rPr>
          <w:rFonts w:ascii="Times New Roman" w:hAnsi="Times New Roman" w:cs="Times New Roman"/>
          <w:sz w:val="20"/>
          <w:szCs w:val="20"/>
        </w:rPr>
        <w:t>14.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6659B0" w:rsidRPr="006659B0" w:rsidRDefault="006659B0" w:rsidP="006659B0">
      <w:pPr>
        <w:autoSpaceDE w:val="0"/>
        <w:autoSpaceDN w:val="0"/>
        <w:adjustRightInd w:val="0"/>
        <w:ind w:firstLine="720"/>
        <w:jc w:val="both"/>
        <w:rPr>
          <w:rFonts w:ascii="Times New Roman" w:hAnsi="Times New Roman" w:cs="Times New Roman"/>
          <w:sz w:val="20"/>
          <w:szCs w:val="20"/>
        </w:rPr>
      </w:pPr>
      <w:bookmarkStart w:id="25" w:name="sub_54"/>
      <w:bookmarkEnd w:id="24"/>
      <w:r w:rsidRPr="006659B0">
        <w:rPr>
          <w:rFonts w:ascii="Times New Roman" w:hAnsi="Times New Roman" w:cs="Times New Roman"/>
          <w:sz w:val="20"/>
          <w:szCs w:val="20"/>
        </w:rPr>
        <w:t>15. Оплата приобретаемого в рассрочку арендуемого имущества может быть осуществлена досрочно на основании решения покупателя.</w:t>
      </w:r>
    </w:p>
    <w:p w:rsidR="006659B0" w:rsidRPr="006659B0" w:rsidRDefault="006659B0" w:rsidP="006659B0">
      <w:pPr>
        <w:autoSpaceDE w:val="0"/>
        <w:autoSpaceDN w:val="0"/>
        <w:adjustRightInd w:val="0"/>
        <w:ind w:firstLine="720"/>
        <w:jc w:val="both"/>
        <w:rPr>
          <w:rFonts w:ascii="Times New Roman" w:hAnsi="Times New Roman" w:cs="Times New Roman"/>
          <w:sz w:val="20"/>
          <w:szCs w:val="20"/>
        </w:rPr>
      </w:pPr>
      <w:bookmarkStart w:id="26" w:name="sub_55"/>
      <w:bookmarkEnd w:id="25"/>
      <w:r w:rsidRPr="006659B0">
        <w:rPr>
          <w:rFonts w:ascii="Times New Roman" w:hAnsi="Times New Roman" w:cs="Times New Roman"/>
          <w:sz w:val="20"/>
          <w:szCs w:val="20"/>
        </w:rPr>
        <w:t>16.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6659B0" w:rsidRPr="006659B0" w:rsidRDefault="006659B0" w:rsidP="006659B0">
      <w:pPr>
        <w:autoSpaceDE w:val="0"/>
        <w:autoSpaceDN w:val="0"/>
        <w:adjustRightInd w:val="0"/>
        <w:ind w:firstLine="720"/>
        <w:jc w:val="both"/>
        <w:rPr>
          <w:rFonts w:ascii="Times New Roman" w:hAnsi="Times New Roman" w:cs="Times New Roman"/>
          <w:sz w:val="20"/>
          <w:szCs w:val="20"/>
        </w:rPr>
      </w:pPr>
      <w:bookmarkStart w:id="27" w:name="sub_56"/>
      <w:bookmarkEnd w:id="26"/>
      <w:r w:rsidRPr="006659B0">
        <w:rPr>
          <w:rFonts w:ascii="Times New Roman" w:hAnsi="Times New Roman" w:cs="Times New Roman"/>
          <w:sz w:val="20"/>
          <w:szCs w:val="20"/>
        </w:rPr>
        <w:t>17.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bookmarkEnd w:id="27"/>
    </w:p>
    <w:p w:rsidR="006659B0" w:rsidRPr="006659B0" w:rsidRDefault="006659B0" w:rsidP="006659B0">
      <w:pPr>
        <w:pStyle w:val="ConsNormal"/>
        <w:widowControl/>
        <w:ind w:firstLine="540"/>
        <w:jc w:val="both"/>
        <w:outlineLvl w:val="0"/>
        <w:rPr>
          <w:rFonts w:ascii="Times New Roman" w:hAnsi="Times New Roman" w:cs="Times New Roman"/>
          <w:b/>
          <w:bCs/>
        </w:rPr>
      </w:pPr>
    </w:p>
    <w:p w:rsidR="006659B0" w:rsidRPr="006659B0" w:rsidRDefault="006659B0" w:rsidP="006659B0">
      <w:pPr>
        <w:pStyle w:val="ConsNormal"/>
        <w:widowControl/>
        <w:ind w:firstLine="540"/>
        <w:jc w:val="center"/>
        <w:outlineLvl w:val="0"/>
        <w:rPr>
          <w:rFonts w:ascii="Times New Roman" w:hAnsi="Times New Roman" w:cs="Times New Roman"/>
          <w:b/>
          <w:bCs/>
        </w:rPr>
      </w:pPr>
      <w:r w:rsidRPr="006659B0">
        <w:rPr>
          <w:rFonts w:ascii="Times New Roman" w:hAnsi="Times New Roman" w:cs="Times New Roman"/>
          <w:b/>
          <w:bCs/>
        </w:rPr>
        <w:t xml:space="preserve">21. Оформление сделок купли-продажи </w:t>
      </w:r>
    </w:p>
    <w:p w:rsidR="006659B0" w:rsidRPr="006659B0" w:rsidRDefault="006659B0" w:rsidP="006659B0">
      <w:pPr>
        <w:pStyle w:val="ConsNormal"/>
        <w:widowControl/>
        <w:ind w:firstLine="540"/>
        <w:jc w:val="center"/>
        <w:outlineLvl w:val="0"/>
        <w:rPr>
          <w:rFonts w:ascii="Times New Roman" w:hAnsi="Times New Roman" w:cs="Times New Roman"/>
          <w:b/>
          <w:bCs/>
        </w:rPr>
      </w:pPr>
      <w:r w:rsidRPr="006659B0">
        <w:rPr>
          <w:rFonts w:ascii="Times New Roman" w:hAnsi="Times New Roman" w:cs="Times New Roman"/>
          <w:b/>
          <w:bCs/>
        </w:rPr>
        <w:t>и оплата приватизируемого муниципального имущества.</w:t>
      </w:r>
    </w:p>
    <w:p w:rsidR="006659B0" w:rsidRPr="006659B0" w:rsidRDefault="006659B0" w:rsidP="006659B0">
      <w:pPr>
        <w:pStyle w:val="ConsNonformat"/>
        <w:widowControl/>
        <w:ind w:firstLine="540"/>
        <w:rPr>
          <w:rFonts w:ascii="Times New Roman" w:hAnsi="Times New Roman" w:cs="Times New Roman"/>
        </w:rPr>
      </w:pP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21.1. Продажа муниципального имущества оформляется договором купли-продажи.</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21.2. Обязательными условиями договора купли-продажи муниципального имущества являются:</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 xml:space="preserve">- сведения о сторонах договора, </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 xml:space="preserve">- наименование муниципального имущества, место его нахождения; </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 состав и цена муниципального имущества;</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 количество акций открытого акционерного общества, их категория и стоимость;</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 xml:space="preserve">- порядок и срок передачи муниципального имущества в собственность покупателя;  </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 форма и сроки платежа за приобретенное имущество;</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 условия, в соответствии с которыми указанное имущество было приобретено покупателем;</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 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 сведения о наличии в отношении продаваемых зданий, строений, сооружений или земельного участка обременения (в том числе публичного сервитута), сохраняемого при переходе прав на указанные объекты;</w:t>
      </w:r>
    </w:p>
    <w:p w:rsidR="006659B0" w:rsidRPr="006659B0" w:rsidRDefault="006659B0" w:rsidP="006659B0">
      <w:pPr>
        <w:tabs>
          <w:tab w:val="left" w:pos="0"/>
        </w:tabs>
        <w:spacing w:line="240" w:lineRule="atLeast"/>
        <w:ind w:firstLine="709"/>
        <w:jc w:val="both"/>
        <w:rPr>
          <w:rFonts w:ascii="Times New Roman" w:hAnsi="Times New Roman" w:cs="Times New Roman"/>
          <w:sz w:val="20"/>
          <w:szCs w:val="20"/>
        </w:rPr>
      </w:pPr>
      <w:r w:rsidRPr="006659B0">
        <w:rPr>
          <w:rFonts w:ascii="Times New Roman" w:hAnsi="Times New Roman" w:cs="Times New Roman"/>
          <w:sz w:val="20"/>
          <w:szCs w:val="20"/>
        </w:rPr>
        <w:t>- иные условия, обязательные для выполнения сторонами такого договора в соответствии с Федеральным законом от 21.12.2001 № 178-ФЗ «О приватизации государственного и муниципального имущества», а также иные условия, установленные сторонами такого договора по взаимному соглашению».</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Обязательства покупателя в отношении приобретаемого муниципального имущества должны иметь сроки их исполнения.</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21.3.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законодательством и настоящим Положением.</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21.4.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государственной пошлины за государственную регистрацию возлагаются на покупателя.</w:t>
      </w:r>
    </w:p>
    <w:p w:rsidR="006659B0" w:rsidRPr="006659B0" w:rsidRDefault="006659B0" w:rsidP="006659B0">
      <w:pPr>
        <w:pStyle w:val="ConsNormal"/>
        <w:widowControl/>
        <w:ind w:firstLine="540"/>
        <w:jc w:val="both"/>
        <w:rPr>
          <w:rFonts w:ascii="Times New Roman" w:hAnsi="Times New Roman" w:cs="Times New Roman"/>
          <w:color w:val="000000"/>
        </w:rPr>
      </w:pPr>
      <w:r w:rsidRPr="006659B0">
        <w:rPr>
          <w:rFonts w:ascii="Times New Roman" w:hAnsi="Times New Roman" w:cs="Times New Roman"/>
          <w:color w:val="000000"/>
        </w:rPr>
        <w:t>21.5. Денежными средствами, полученными от продажи муниципального имущества, являются денежные средства, полученные от покупателей в счет оплаты муниципального имущества, за вычетом расходов на организацию и проведение приватизации имущества.</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21.5.1. К затратам на организацию и проведение приватизации муниципального имущества  относятся:</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 подготовка имущества к продаже, в том числе изготовление технических паспортов на помещения, здания, строения, сооружения, незавершенные строительством объекты;</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 привлечение маркетинговых и финансовых консультантов;</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 оценка имущества для определения его рыночной стоимости и установления начальной цены;</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 оплата услуг держателей реестров, владельцев ценных бумаг (регистраторов) по внесению данных в реестр и выдаче выписок из реестра;</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 расходы, связанные с оформлением прав на муниципальное имущество, а также с осуществлением муниципальным образованием прав акционера;</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 организация продажи имущества, включая привлечение с этой целью профессиональных участников рынка ценных бумаг и иных лиц;</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lastRenderedPageBreak/>
        <w:t>- осуществление деятельности по учету и контролю выполнения покупателями имущества своих обязательств;</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 защита имущественных и иных прав и законных интересов муниципального образования в судах;</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 рекламирование, а также публикация информационных сообщений о продаже и результатах сделок приватизации имущества в определенных настоящим Положением средствах массовой информации;</w:t>
      </w:r>
    </w:p>
    <w:p w:rsidR="006659B0" w:rsidRPr="006659B0" w:rsidRDefault="006659B0" w:rsidP="006659B0">
      <w:pPr>
        <w:pStyle w:val="ConsNormal"/>
        <w:widowControl/>
        <w:ind w:firstLine="540"/>
        <w:jc w:val="both"/>
        <w:rPr>
          <w:rFonts w:ascii="Times New Roman" w:hAnsi="Times New Roman" w:cs="Times New Roman"/>
          <w:color w:val="000000"/>
        </w:rPr>
      </w:pPr>
      <w:r w:rsidRPr="006659B0">
        <w:rPr>
          <w:rFonts w:ascii="Times New Roman" w:hAnsi="Times New Roman" w:cs="Times New Roman"/>
          <w:color w:val="000000"/>
        </w:rPr>
        <w:t>- совершенствование организационно-технической базы продаж муниципального имущества;</w:t>
      </w:r>
    </w:p>
    <w:p w:rsidR="006659B0" w:rsidRPr="006659B0" w:rsidRDefault="006659B0" w:rsidP="006659B0">
      <w:pPr>
        <w:pStyle w:val="ConsNormal"/>
        <w:widowControl/>
        <w:ind w:firstLine="540"/>
        <w:jc w:val="both"/>
        <w:rPr>
          <w:rFonts w:ascii="Times New Roman" w:hAnsi="Times New Roman" w:cs="Times New Roman"/>
          <w:color w:val="000000"/>
        </w:rPr>
      </w:pPr>
      <w:r w:rsidRPr="006659B0">
        <w:rPr>
          <w:rFonts w:ascii="Times New Roman" w:hAnsi="Times New Roman" w:cs="Times New Roman"/>
          <w:color w:val="000000"/>
        </w:rPr>
        <w:t>- иные услуги, для выполнения которых,  в соответствии с настоящим Положением, могут быть привлечены сторонние организации.</w:t>
      </w:r>
    </w:p>
    <w:p w:rsidR="006659B0" w:rsidRPr="006659B0" w:rsidRDefault="006659B0" w:rsidP="006659B0">
      <w:pPr>
        <w:pStyle w:val="ConsNormal"/>
        <w:widowControl/>
        <w:ind w:firstLine="540"/>
        <w:jc w:val="both"/>
        <w:rPr>
          <w:rFonts w:ascii="Times New Roman" w:hAnsi="Times New Roman" w:cs="Times New Roman"/>
          <w:color w:val="000000"/>
        </w:rPr>
      </w:pPr>
      <w:r w:rsidRPr="006659B0">
        <w:rPr>
          <w:rFonts w:ascii="Times New Roman" w:hAnsi="Times New Roman" w:cs="Times New Roman"/>
          <w:color w:val="000000"/>
        </w:rPr>
        <w:t>21.6. При продаже муниципального имущества законным средством платежа признается валюта Российской Федерации.</w:t>
      </w:r>
    </w:p>
    <w:p w:rsidR="006659B0" w:rsidRPr="006659B0" w:rsidRDefault="006659B0" w:rsidP="006659B0">
      <w:pPr>
        <w:pStyle w:val="ConsNormal"/>
        <w:widowControl/>
        <w:ind w:firstLine="540"/>
        <w:jc w:val="both"/>
        <w:rPr>
          <w:rFonts w:ascii="Times New Roman" w:hAnsi="Times New Roman" w:cs="Times New Roman"/>
          <w:color w:val="000000"/>
        </w:rPr>
      </w:pPr>
      <w:r w:rsidRPr="006659B0">
        <w:rPr>
          <w:rFonts w:ascii="Times New Roman" w:hAnsi="Times New Roman" w:cs="Times New Roman"/>
          <w:color w:val="000000"/>
        </w:rPr>
        <w:t>21.7. За несвоевременное перечисление денежных средств, полученных от продажи муниципального имущества в бюджет муниципального образования, уплачиваются пени за каждый день просрочки в размере одной трехсотой процентной ставки рефинансирования Центрального банка Российской Федерации, действующей на дату выполнения денежных обязательств перед бюджетом района.</w:t>
      </w:r>
    </w:p>
    <w:p w:rsidR="006659B0" w:rsidRPr="006659B0" w:rsidRDefault="006659B0" w:rsidP="006659B0">
      <w:pPr>
        <w:pStyle w:val="ConsNormal"/>
        <w:widowControl/>
        <w:ind w:firstLine="540"/>
        <w:jc w:val="both"/>
        <w:rPr>
          <w:rFonts w:ascii="Times New Roman" w:hAnsi="Times New Roman" w:cs="Times New Roman"/>
        </w:rPr>
      </w:pPr>
      <w:r w:rsidRPr="006659B0">
        <w:rPr>
          <w:rFonts w:ascii="Times New Roman" w:hAnsi="Times New Roman" w:cs="Times New Roman"/>
        </w:rPr>
        <w:t>21.8. 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федеральным законодательством о приватизации.</w:t>
      </w:r>
    </w:p>
    <w:p w:rsidR="006659B0" w:rsidRPr="006659B0" w:rsidRDefault="006659B0" w:rsidP="006659B0">
      <w:pPr>
        <w:pStyle w:val="af8"/>
        <w:ind w:left="0" w:firstLine="540"/>
        <w:jc w:val="both"/>
        <w:rPr>
          <w:rFonts w:ascii="Times New Roman" w:hAnsi="Times New Roman" w:cs="Times New Roman"/>
          <w:sz w:val="20"/>
          <w:szCs w:val="20"/>
        </w:rPr>
      </w:pPr>
      <w:r w:rsidRPr="006659B0">
        <w:rPr>
          <w:rFonts w:ascii="Times New Roman" w:hAnsi="Times New Roman" w:cs="Times New Roman"/>
          <w:sz w:val="20"/>
          <w:szCs w:val="20"/>
        </w:rPr>
        <w:t xml:space="preserve">21.9. Оплата приобретаемого имущества производится единовременно или в рассрочку. Решение о предоставлении рассрочки принимается Главой муниципального образования </w:t>
      </w:r>
      <w:proofErr w:type="spellStart"/>
      <w:r w:rsidRPr="006659B0">
        <w:rPr>
          <w:rFonts w:ascii="Times New Roman" w:hAnsi="Times New Roman" w:cs="Times New Roman"/>
          <w:sz w:val="20"/>
          <w:szCs w:val="20"/>
        </w:rPr>
        <w:t>Барсуковского</w:t>
      </w:r>
      <w:proofErr w:type="spellEnd"/>
      <w:r w:rsidRPr="006659B0">
        <w:rPr>
          <w:rFonts w:ascii="Times New Roman" w:hAnsi="Times New Roman" w:cs="Times New Roman"/>
          <w:sz w:val="20"/>
          <w:szCs w:val="20"/>
        </w:rPr>
        <w:t xml:space="preserve"> сельского поселения </w:t>
      </w:r>
      <w:proofErr w:type="spellStart"/>
      <w:r w:rsidRPr="006659B0">
        <w:rPr>
          <w:rFonts w:ascii="Times New Roman" w:hAnsi="Times New Roman" w:cs="Times New Roman"/>
          <w:sz w:val="20"/>
          <w:szCs w:val="20"/>
        </w:rPr>
        <w:t>Монастырщинского</w:t>
      </w:r>
      <w:proofErr w:type="spellEnd"/>
      <w:r w:rsidRPr="006659B0">
        <w:rPr>
          <w:rFonts w:ascii="Times New Roman" w:hAnsi="Times New Roman" w:cs="Times New Roman"/>
          <w:sz w:val="20"/>
          <w:szCs w:val="20"/>
        </w:rPr>
        <w:t xml:space="preserve"> района Смоленской области. Срок рассрочки не может быть более одного года.  </w:t>
      </w:r>
    </w:p>
    <w:p w:rsidR="006659B0" w:rsidRPr="006659B0" w:rsidRDefault="006659B0" w:rsidP="006659B0">
      <w:pPr>
        <w:pStyle w:val="af8"/>
        <w:ind w:left="0" w:firstLine="540"/>
        <w:jc w:val="both"/>
        <w:rPr>
          <w:rFonts w:ascii="Times New Roman" w:hAnsi="Times New Roman" w:cs="Times New Roman"/>
          <w:sz w:val="20"/>
          <w:szCs w:val="20"/>
        </w:rPr>
      </w:pPr>
      <w:r w:rsidRPr="006659B0">
        <w:rPr>
          <w:rFonts w:ascii="Times New Roman" w:hAnsi="Times New Roman" w:cs="Times New Roman"/>
          <w:sz w:val="20"/>
          <w:szCs w:val="20"/>
        </w:rPr>
        <w:t xml:space="preserve">21.10. В решении о предоставлении рассрочки указываются сроки ее предоставления и порядок внесения платежей. </w:t>
      </w: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21.11.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публикации объявления о продаже.</w:t>
      </w:r>
    </w:p>
    <w:p w:rsidR="006659B0" w:rsidRPr="006659B0" w:rsidRDefault="006659B0" w:rsidP="006659B0">
      <w:pPr>
        <w:jc w:val="both"/>
        <w:rPr>
          <w:rFonts w:ascii="Times New Roman" w:hAnsi="Times New Roman" w:cs="Times New Roman"/>
          <w:sz w:val="20"/>
          <w:szCs w:val="20"/>
        </w:rPr>
      </w:pPr>
      <w:r w:rsidRPr="006659B0">
        <w:rPr>
          <w:rFonts w:ascii="Times New Roman" w:hAnsi="Times New Roman" w:cs="Times New Roman"/>
          <w:sz w:val="20"/>
          <w:szCs w:val="20"/>
        </w:rPr>
        <w:t xml:space="preserve">      Покупатель вправе оплатить приобретенное муниципальное имущество досрочно.</w:t>
      </w:r>
    </w:p>
    <w:p w:rsidR="006659B0" w:rsidRPr="006659B0" w:rsidRDefault="006659B0" w:rsidP="006659B0">
      <w:pPr>
        <w:jc w:val="both"/>
        <w:rPr>
          <w:rFonts w:ascii="Times New Roman" w:hAnsi="Times New Roman" w:cs="Times New Roman"/>
          <w:sz w:val="20"/>
          <w:szCs w:val="20"/>
        </w:rPr>
      </w:pPr>
      <w:r w:rsidRPr="006659B0">
        <w:rPr>
          <w:rFonts w:ascii="Times New Roman" w:hAnsi="Times New Roman" w:cs="Times New Roman"/>
          <w:sz w:val="20"/>
          <w:szCs w:val="20"/>
        </w:rPr>
        <w:t xml:space="preserve">        21.12. С момента передачи покупателю приобретенного в рассрочку имущества и до момента его полной оплаты, указанное имущество в силу настоящего Положения признается находящимся в залоге для обеспечения исполнения покупателем его обязанности по оплате приобретенного муниципального имущества.</w:t>
      </w:r>
    </w:p>
    <w:p w:rsidR="006659B0" w:rsidRPr="006659B0" w:rsidRDefault="006659B0" w:rsidP="006659B0">
      <w:pPr>
        <w:jc w:val="both"/>
        <w:rPr>
          <w:rFonts w:ascii="Times New Roman" w:hAnsi="Times New Roman" w:cs="Times New Roman"/>
          <w:sz w:val="20"/>
          <w:szCs w:val="20"/>
        </w:rPr>
      </w:pPr>
      <w:r w:rsidRPr="006659B0">
        <w:rPr>
          <w:rFonts w:ascii="Times New Roman" w:hAnsi="Times New Roman" w:cs="Times New Roman"/>
          <w:sz w:val="20"/>
          <w:szCs w:val="20"/>
        </w:rPr>
        <w:t xml:space="preserve">        21.13. В случае нарушения покупателем сроков и порядка внесения платежей обращается взыскание на заложенное имущество в судебном порядке.</w:t>
      </w:r>
    </w:p>
    <w:p w:rsidR="006659B0" w:rsidRPr="006659B0" w:rsidRDefault="006659B0" w:rsidP="006659B0">
      <w:pPr>
        <w:jc w:val="both"/>
        <w:rPr>
          <w:rFonts w:ascii="Times New Roman" w:hAnsi="Times New Roman" w:cs="Times New Roman"/>
          <w:sz w:val="20"/>
          <w:szCs w:val="20"/>
        </w:rPr>
      </w:pPr>
      <w:r w:rsidRPr="006659B0">
        <w:rPr>
          <w:rFonts w:ascii="Times New Roman" w:hAnsi="Times New Roman" w:cs="Times New Roman"/>
          <w:sz w:val="20"/>
          <w:szCs w:val="20"/>
        </w:rPr>
        <w:t xml:space="preserve">       21.14. С покупателя также взыскиваются убытки, причиненные неисполнением договора купли-продажи.</w:t>
      </w:r>
    </w:p>
    <w:p w:rsidR="006659B0" w:rsidRPr="006659B0" w:rsidRDefault="006659B0" w:rsidP="006659B0">
      <w:pPr>
        <w:ind w:firstLine="540"/>
        <w:jc w:val="both"/>
        <w:rPr>
          <w:rFonts w:ascii="Times New Roman" w:hAnsi="Times New Roman" w:cs="Times New Roman"/>
          <w:sz w:val="20"/>
          <w:szCs w:val="20"/>
        </w:rPr>
      </w:pPr>
    </w:p>
    <w:p w:rsidR="006659B0" w:rsidRPr="006659B0" w:rsidRDefault="006659B0" w:rsidP="006659B0">
      <w:pPr>
        <w:ind w:firstLine="540"/>
        <w:jc w:val="center"/>
        <w:rPr>
          <w:rFonts w:ascii="Times New Roman" w:hAnsi="Times New Roman" w:cs="Times New Roman"/>
          <w:b/>
          <w:sz w:val="20"/>
          <w:szCs w:val="20"/>
        </w:rPr>
      </w:pPr>
      <w:r w:rsidRPr="006659B0">
        <w:rPr>
          <w:rFonts w:ascii="Times New Roman" w:hAnsi="Times New Roman" w:cs="Times New Roman"/>
          <w:b/>
          <w:sz w:val="20"/>
          <w:szCs w:val="20"/>
        </w:rPr>
        <w:t>22. Заключительные положения.</w:t>
      </w:r>
    </w:p>
    <w:p w:rsidR="006659B0" w:rsidRPr="006659B0" w:rsidRDefault="006659B0" w:rsidP="006659B0">
      <w:pPr>
        <w:jc w:val="both"/>
        <w:rPr>
          <w:rFonts w:ascii="Times New Roman" w:hAnsi="Times New Roman" w:cs="Times New Roman"/>
          <w:b/>
          <w:sz w:val="20"/>
          <w:szCs w:val="20"/>
        </w:rPr>
      </w:pP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 xml:space="preserve">22.1. Сделки приватизации муниципального имущества совершенные лицом, не уполномоченным на совершение указанных сделок, признаются ничтожными. </w:t>
      </w:r>
    </w:p>
    <w:p w:rsidR="006659B0" w:rsidRPr="006659B0" w:rsidRDefault="006659B0" w:rsidP="006659B0">
      <w:pPr>
        <w:ind w:firstLine="540"/>
        <w:jc w:val="both"/>
        <w:rPr>
          <w:rFonts w:ascii="Times New Roman" w:hAnsi="Times New Roman" w:cs="Times New Roman"/>
          <w:sz w:val="20"/>
          <w:szCs w:val="20"/>
        </w:rPr>
      </w:pPr>
      <w:r w:rsidRPr="006659B0">
        <w:rPr>
          <w:rFonts w:ascii="Times New Roman" w:hAnsi="Times New Roman" w:cs="Times New Roman"/>
          <w:sz w:val="20"/>
          <w:szCs w:val="20"/>
        </w:rPr>
        <w:t xml:space="preserve">22.2. Статья 20 настоящего Положения действует до 1 июля 2017 года в случае, если иное не будет предусмотрено Федеральным законодательством.                  </w:t>
      </w:r>
    </w:p>
    <w:p w:rsidR="006659B0" w:rsidRPr="006659B0" w:rsidRDefault="006659B0" w:rsidP="006659B0">
      <w:pPr>
        <w:rPr>
          <w:rFonts w:ascii="Times New Roman" w:hAnsi="Times New Roman" w:cs="Times New Roman"/>
          <w:sz w:val="20"/>
          <w:szCs w:val="20"/>
        </w:rPr>
      </w:pPr>
    </w:p>
    <w:p w:rsidR="006659B0" w:rsidRPr="00E75ADB" w:rsidRDefault="006659B0" w:rsidP="00E75ADB">
      <w:pPr>
        <w:widowControl w:val="0"/>
        <w:autoSpaceDE w:val="0"/>
        <w:autoSpaceDN w:val="0"/>
        <w:rPr>
          <w:rFonts w:ascii="Times New Roman" w:hAnsi="Times New Roman" w:cs="Times New Roman"/>
          <w:sz w:val="20"/>
          <w:szCs w:val="20"/>
        </w:rPr>
      </w:pPr>
    </w:p>
    <w:p w:rsidR="00E75ADB" w:rsidRPr="00296D30" w:rsidRDefault="00E75ADB" w:rsidP="00E75ADB">
      <w:pPr>
        <w:rPr>
          <w:szCs w:val="28"/>
        </w:rPr>
      </w:pPr>
    </w:p>
    <w:p w:rsidR="00E75ADB" w:rsidRPr="00296D30" w:rsidRDefault="00E75ADB" w:rsidP="00E75ADB">
      <w:pPr>
        <w:rPr>
          <w:szCs w:val="28"/>
        </w:rPr>
      </w:pPr>
    </w:p>
    <w:p w:rsidR="00566B7A" w:rsidRDefault="00566B7A" w:rsidP="003F69E8">
      <w:pPr>
        <w:rPr>
          <w:rFonts w:ascii="Times New Roman" w:hAnsi="Times New Roman" w:cs="Times New Roman"/>
        </w:rPr>
      </w:pPr>
    </w:p>
    <w:p w:rsidR="00E75ADB" w:rsidRDefault="00E75ADB" w:rsidP="003F69E8">
      <w:pPr>
        <w:rPr>
          <w:rFonts w:ascii="Times New Roman" w:hAnsi="Times New Roman" w:cs="Times New Roman"/>
        </w:rPr>
      </w:pPr>
    </w:p>
    <w:p w:rsidR="00E75ADB" w:rsidRDefault="00E75ADB" w:rsidP="003F69E8">
      <w:pPr>
        <w:rPr>
          <w:rFonts w:ascii="Times New Roman" w:hAnsi="Times New Roman" w:cs="Times New Roman"/>
        </w:rPr>
      </w:pPr>
    </w:p>
    <w:p w:rsidR="00E75ADB" w:rsidRDefault="00E75ADB" w:rsidP="003F69E8">
      <w:pPr>
        <w:rPr>
          <w:rFonts w:ascii="Times New Roman" w:hAnsi="Times New Roman" w:cs="Times New Roman"/>
        </w:rPr>
      </w:pPr>
    </w:p>
    <w:p w:rsidR="00E75ADB" w:rsidRDefault="00E75ADB" w:rsidP="003F69E8">
      <w:pPr>
        <w:rPr>
          <w:rFonts w:ascii="Times New Roman" w:hAnsi="Times New Roman" w:cs="Times New Roman"/>
        </w:rPr>
      </w:pPr>
    </w:p>
    <w:p w:rsidR="00E75ADB" w:rsidRDefault="00E75ADB" w:rsidP="003F69E8">
      <w:pPr>
        <w:rPr>
          <w:rFonts w:ascii="Times New Roman" w:hAnsi="Times New Roman" w:cs="Times New Roman"/>
        </w:rPr>
      </w:pPr>
    </w:p>
    <w:p w:rsidR="00E75ADB" w:rsidRDefault="00E75ADB" w:rsidP="003F69E8">
      <w:pPr>
        <w:rPr>
          <w:rFonts w:ascii="Times New Roman" w:hAnsi="Times New Roman" w:cs="Times New Roman"/>
        </w:rPr>
      </w:pPr>
    </w:p>
    <w:p w:rsidR="00566B7A" w:rsidRDefault="00566B7A" w:rsidP="003F69E8">
      <w:pPr>
        <w:rPr>
          <w:rFonts w:ascii="Times New Roman" w:hAnsi="Times New Roman" w:cs="Times New Roman"/>
        </w:rPr>
      </w:pPr>
    </w:p>
    <w:p w:rsidR="00566B7A" w:rsidRDefault="00566B7A" w:rsidP="003F69E8">
      <w:pPr>
        <w:rPr>
          <w:rFonts w:ascii="Times New Roman" w:hAnsi="Times New Roman" w:cs="Times New Roman"/>
        </w:rPr>
      </w:pPr>
    </w:p>
    <w:p w:rsidR="00566B7A" w:rsidRDefault="00566B7A" w:rsidP="003F69E8">
      <w:pPr>
        <w:rPr>
          <w:rFonts w:ascii="Times New Roman" w:hAnsi="Times New Roman" w:cs="Times New Roman"/>
        </w:rPr>
      </w:pPr>
    </w:p>
    <w:p w:rsidR="00566B7A" w:rsidRDefault="00566B7A" w:rsidP="003F69E8">
      <w:pPr>
        <w:rPr>
          <w:rFonts w:ascii="Times New Roman" w:hAnsi="Times New Roman" w:cs="Times New Roman"/>
        </w:rPr>
      </w:pPr>
    </w:p>
    <w:p w:rsidR="00566B7A" w:rsidRDefault="00566B7A" w:rsidP="003F69E8">
      <w:pPr>
        <w:rPr>
          <w:rFonts w:ascii="Times New Roman" w:hAnsi="Times New Roman" w:cs="Times New Roman"/>
        </w:rPr>
      </w:pPr>
    </w:p>
    <w:p w:rsidR="00566B7A" w:rsidRDefault="00566B7A" w:rsidP="003F69E8">
      <w:pPr>
        <w:rPr>
          <w:rFonts w:ascii="Times New Roman" w:hAnsi="Times New Roman" w:cs="Times New Roman"/>
        </w:rPr>
      </w:pPr>
    </w:p>
    <w:p w:rsidR="00566B7A" w:rsidRDefault="00566B7A" w:rsidP="003F69E8">
      <w:pPr>
        <w:rPr>
          <w:rFonts w:ascii="Times New Roman" w:hAnsi="Times New Roman" w:cs="Times New Roman"/>
        </w:rPr>
      </w:pPr>
    </w:p>
    <w:p w:rsidR="00566B7A" w:rsidRDefault="00566B7A" w:rsidP="003F69E8">
      <w:pPr>
        <w:rPr>
          <w:rFonts w:ascii="Times New Roman" w:hAnsi="Times New Roman" w:cs="Times New Roman"/>
        </w:rPr>
      </w:pPr>
    </w:p>
    <w:p w:rsidR="00566B7A" w:rsidRDefault="00566B7A" w:rsidP="003F69E8">
      <w:pPr>
        <w:rPr>
          <w:rFonts w:ascii="Times New Roman" w:hAnsi="Times New Roman" w:cs="Times New Roman"/>
        </w:rPr>
      </w:pPr>
    </w:p>
    <w:p w:rsidR="00566B7A" w:rsidRDefault="00566B7A" w:rsidP="003F69E8">
      <w:pPr>
        <w:rPr>
          <w:rFonts w:ascii="Times New Roman" w:hAnsi="Times New Roman" w:cs="Times New Roman"/>
        </w:rPr>
      </w:pPr>
    </w:p>
    <w:p w:rsidR="00566B7A" w:rsidRDefault="00566B7A" w:rsidP="003F69E8">
      <w:pPr>
        <w:rPr>
          <w:rFonts w:ascii="Times New Roman" w:hAnsi="Times New Roman" w:cs="Times New Roman"/>
        </w:rPr>
      </w:pPr>
    </w:p>
    <w:p w:rsidR="00AF2D5B" w:rsidRDefault="00AF2D5B" w:rsidP="003F69E8">
      <w:pPr>
        <w:rPr>
          <w:rFonts w:ascii="Times New Roman" w:hAnsi="Times New Roman" w:cs="Times New Roman"/>
        </w:rPr>
      </w:pPr>
    </w:p>
    <w:p w:rsidR="00AF2D5B" w:rsidRDefault="00AF2D5B" w:rsidP="003F69E8">
      <w:pPr>
        <w:rPr>
          <w:rFonts w:ascii="Times New Roman" w:hAnsi="Times New Roman" w:cs="Times New Roman"/>
        </w:rPr>
      </w:pPr>
    </w:p>
    <w:p w:rsidR="00C2013A" w:rsidRPr="00D73AEA" w:rsidRDefault="00C2013A" w:rsidP="003F69E8">
      <w:pPr>
        <w:rPr>
          <w:rFonts w:ascii="Times New Roman" w:hAnsi="Times New Roman" w:cs="Times New Roman"/>
        </w:rPr>
      </w:pPr>
    </w:p>
    <w:p w:rsidR="00EE306D" w:rsidRPr="00EE306D" w:rsidRDefault="00EE306D" w:rsidP="00C37A75">
      <w:pPr>
        <w:ind w:firstLine="0"/>
        <w:rPr>
          <w:rFonts w:ascii="Times New Roman" w:hAnsi="Times New Roman" w:cs="Times New Roman"/>
          <w:b/>
          <w:sz w:val="24"/>
          <w:szCs w:val="24"/>
        </w:rPr>
      </w:pPr>
      <w:r w:rsidRPr="00EE306D">
        <w:rPr>
          <w:rFonts w:ascii="Times New Roman" w:hAnsi="Times New Roman" w:cs="Times New Roman"/>
          <w:b/>
          <w:sz w:val="24"/>
          <w:szCs w:val="24"/>
        </w:rPr>
        <w:t>__________________________________________________________________________________</w:t>
      </w:r>
    </w:p>
    <w:p w:rsidR="00952195" w:rsidRDefault="00952195" w:rsidP="00952195">
      <w:pPr>
        <w:ind w:left="-284" w:firstLine="0"/>
        <w:jc w:val="both"/>
        <w:rPr>
          <w:rFonts w:ascii="Times New Roman" w:hAnsi="Times New Roman" w:cs="Times New Roman"/>
          <w:sz w:val="18"/>
          <w:szCs w:val="18"/>
        </w:rPr>
      </w:pPr>
      <w:r w:rsidRPr="00952195">
        <w:rPr>
          <w:rFonts w:ascii="Times New Roman" w:hAnsi="Times New Roman" w:cs="Times New Roman"/>
          <w:b/>
          <w:sz w:val="18"/>
          <w:szCs w:val="18"/>
        </w:rPr>
        <w:t>Учредители:</w:t>
      </w:r>
      <w:r>
        <w:rPr>
          <w:rFonts w:ascii="Times New Roman" w:hAnsi="Times New Roman" w:cs="Times New Roman"/>
          <w:sz w:val="18"/>
          <w:szCs w:val="18"/>
        </w:rPr>
        <w:t xml:space="preserve"> Совет депутатов </w:t>
      </w:r>
      <w:proofErr w:type="spellStart"/>
      <w:r>
        <w:rPr>
          <w:rFonts w:ascii="Times New Roman" w:hAnsi="Times New Roman" w:cs="Times New Roman"/>
          <w:sz w:val="18"/>
          <w:szCs w:val="18"/>
        </w:rPr>
        <w:t>Барсуковского</w:t>
      </w:r>
      <w:proofErr w:type="spellEnd"/>
      <w:r>
        <w:rPr>
          <w:rFonts w:ascii="Times New Roman" w:hAnsi="Times New Roman" w:cs="Times New Roman"/>
          <w:sz w:val="18"/>
          <w:szCs w:val="18"/>
        </w:rPr>
        <w:t xml:space="preserve">              </w:t>
      </w:r>
      <w:r w:rsidRPr="00952195">
        <w:rPr>
          <w:rFonts w:ascii="Times New Roman" w:hAnsi="Times New Roman" w:cs="Times New Roman"/>
          <w:b/>
          <w:sz w:val="18"/>
          <w:szCs w:val="18"/>
        </w:rPr>
        <w:t xml:space="preserve">Редактор              Издатель: </w:t>
      </w:r>
      <w:r>
        <w:rPr>
          <w:rFonts w:ascii="Times New Roman" w:hAnsi="Times New Roman" w:cs="Times New Roman"/>
          <w:sz w:val="18"/>
          <w:szCs w:val="18"/>
        </w:rPr>
        <w:t xml:space="preserve">Администрация </w:t>
      </w:r>
      <w:proofErr w:type="spellStart"/>
      <w:r>
        <w:rPr>
          <w:rFonts w:ascii="Times New Roman" w:hAnsi="Times New Roman" w:cs="Times New Roman"/>
          <w:sz w:val="18"/>
          <w:szCs w:val="18"/>
        </w:rPr>
        <w:t>Барсуковского</w:t>
      </w:r>
      <w:proofErr w:type="spellEnd"/>
      <w:r>
        <w:rPr>
          <w:rFonts w:ascii="Times New Roman" w:hAnsi="Times New Roman" w:cs="Times New Roman"/>
          <w:sz w:val="18"/>
          <w:szCs w:val="18"/>
        </w:rPr>
        <w:t xml:space="preserve"> _______ сельского </w:t>
      </w:r>
      <w:proofErr w:type="spellStart"/>
      <w:proofErr w:type="gramStart"/>
      <w:r>
        <w:rPr>
          <w:rFonts w:ascii="Times New Roman" w:hAnsi="Times New Roman" w:cs="Times New Roman"/>
          <w:sz w:val="18"/>
          <w:szCs w:val="18"/>
        </w:rPr>
        <w:t>сельского</w:t>
      </w:r>
      <w:proofErr w:type="spellEnd"/>
      <w:proofErr w:type="gramEnd"/>
      <w:r>
        <w:rPr>
          <w:rFonts w:ascii="Times New Roman" w:hAnsi="Times New Roman" w:cs="Times New Roman"/>
          <w:sz w:val="18"/>
          <w:szCs w:val="18"/>
        </w:rPr>
        <w:t xml:space="preserve"> поселения, Администрация                 </w:t>
      </w:r>
      <w:r w:rsidR="0009474C">
        <w:rPr>
          <w:rFonts w:ascii="Times New Roman" w:hAnsi="Times New Roman" w:cs="Times New Roman"/>
          <w:sz w:val="18"/>
          <w:szCs w:val="18"/>
        </w:rPr>
        <w:t>Морозова</w:t>
      </w:r>
      <w:r>
        <w:rPr>
          <w:rFonts w:ascii="Times New Roman" w:hAnsi="Times New Roman" w:cs="Times New Roman"/>
          <w:sz w:val="18"/>
          <w:szCs w:val="18"/>
        </w:rPr>
        <w:t xml:space="preserve">        поселения </w:t>
      </w:r>
      <w:proofErr w:type="spellStart"/>
      <w:r>
        <w:rPr>
          <w:rFonts w:ascii="Times New Roman" w:hAnsi="Times New Roman" w:cs="Times New Roman"/>
          <w:sz w:val="18"/>
          <w:szCs w:val="18"/>
        </w:rPr>
        <w:t>Монастырщинского</w:t>
      </w:r>
      <w:proofErr w:type="spellEnd"/>
      <w:r>
        <w:rPr>
          <w:rFonts w:ascii="Times New Roman" w:hAnsi="Times New Roman" w:cs="Times New Roman"/>
          <w:sz w:val="18"/>
          <w:szCs w:val="18"/>
        </w:rPr>
        <w:t xml:space="preserve"> района Смоленской области </w:t>
      </w:r>
      <w:proofErr w:type="spellStart"/>
      <w:r>
        <w:rPr>
          <w:rFonts w:ascii="Times New Roman" w:hAnsi="Times New Roman" w:cs="Times New Roman"/>
          <w:sz w:val="18"/>
          <w:szCs w:val="18"/>
        </w:rPr>
        <w:t>Барсуковского</w:t>
      </w:r>
      <w:proofErr w:type="spellEnd"/>
      <w:r>
        <w:rPr>
          <w:rFonts w:ascii="Times New Roman" w:hAnsi="Times New Roman" w:cs="Times New Roman"/>
          <w:sz w:val="18"/>
          <w:szCs w:val="18"/>
        </w:rPr>
        <w:t xml:space="preserve"> сельского поселения                                  </w:t>
      </w:r>
      <w:r w:rsidR="0009474C">
        <w:rPr>
          <w:rFonts w:ascii="Times New Roman" w:hAnsi="Times New Roman" w:cs="Times New Roman"/>
          <w:sz w:val="18"/>
          <w:szCs w:val="18"/>
        </w:rPr>
        <w:t>Алла</w:t>
      </w:r>
      <w:r>
        <w:rPr>
          <w:rFonts w:ascii="Times New Roman" w:hAnsi="Times New Roman" w:cs="Times New Roman"/>
          <w:sz w:val="18"/>
          <w:szCs w:val="18"/>
        </w:rPr>
        <w:t xml:space="preserve">                    216145 Смоленская область, </w:t>
      </w:r>
      <w:proofErr w:type="spellStart"/>
      <w:r>
        <w:rPr>
          <w:rFonts w:ascii="Times New Roman" w:hAnsi="Times New Roman" w:cs="Times New Roman"/>
          <w:sz w:val="18"/>
          <w:szCs w:val="18"/>
        </w:rPr>
        <w:t>Монастырщинский</w:t>
      </w:r>
      <w:proofErr w:type="spellEnd"/>
      <w:r>
        <w:rPr>
          <w:rFonts w:ascii="Times New Roman" w:hAnsi="Times New Roman" w:cs="Times New Roman"/>
          <w:sz w:val="18"/>
          <w:szCs w:val="18"/>
        </w:rPr>
        <w:t xml:space="preserve"> район,</w:t>
      </w:r>
    </w:p>
    <w:p w:rsidR="00952195" w:rsidRDefault="00952195" w:rsidP="00952195">
      <w:pPr>
        <w:ind w:firstLine="0"/>
        <w:jc w:val="both"/>
        <w:rPr>
          <w:rFonts w:ascii="Times New Roman" w:hAnsi="Times New Roman" w:cs="Times New Roman"/>
          <w:sz w:val="18"/>
          <w:szCs w:val="18"/>
        </w:rPr>
      </w:pPr>
      <w:r>
        <w:rPr>
          <w:rFonts w:ascii="Times New Roman" w:hAnsi="Times New Roman" w:cs="Times New Roman"/>
          <w:sz w:val="18"/>
          <w:szCs w:val="18"/>
        </w:rPr>
        <w:t xml:space="preserve">                                                                                         </w:t>
      </w:r>
      <w:r w:rsidR="0009474C">
        <w:rPr>
          <w:rFonts w:ascii="Times New Roman" w:hAnsi="Times New Roman" w:cs="Times New Roman"/>
          <w:sz w:val="18"/>
          <w:szCs w:val="18"/>
        </w:rPr>
        <w:t>Ивановна</w:t>
      </w:r>
      <w:r>
        <w:rPr>
          <w:rFonts w:ascii="Times New Roman" w:hAnsi="Times New Roman" w:cs="Times New Roman"/>
          <w:sz w:val="18"/>
          <w:szCs w:val="18"/>
        </w:rPr>
        <w:t xml:space="preserve">         </w:t>
      </w:r>
      <w:proofErr w:type="spellStart"/>
      <w:r>
        <w:rPr>
          <w:rFonts w:ascii="Times New Roman" w:hAnsi="Times New Roman" w:cs="Times New Roman"/>
          <w:sz w:val="18"/>
          <w:szCs w:val="18"/>
        </w:rPr>
        <w:t>д</w:t>
      </w:r>
      <w:proofErr w:type="gramStart"/>
      <w:r>
        <w:rPr>
          <w:rFonts w:ascii="Times New Roman" w:hAnsi="Times New Roman" w:cs="Times New Roman"/>
          <w:sz w:val="18"/>
          <w:szCs w:val="18"/>
        </w:rPr>
        <w:t>.Б</w:t>
      </w:r>
      <w:proofErr w:type="gramEnd"/>
      <w:r>
        <w:rPr>
          <w:rFonts w:ascii="Times New Roman" w:hAnsi="Times New Roman" w:cs="Times New Roman"/>
          <w:sz w:val="18"/>
          <w:szCs w:val="18"/>
        </w:rPr>
        <w:t>арсуки</w:t>
      </w:r>
      <w:proofErr w:type="spellEnd"/>
      <w:r>
        <w:rPr>
          <w:rFonts w:ascii="Times New Roman" w:hAnsi="Times New Roman" w:cs="Times New Roman"/>
          <w:sz w:val="18"/>
          <w:szCs w:val="18"/>
        </w:rPr>
        <w:t xml:space="preserve">, здание Администрации  </w:t>
      </w:r>
    </w:p>
    <w:p w:rsidR="00952195" w:rsidRDefault="00952195" w:rsidP="00952195">
      <w:pPr>
        <w:ind w:firstLine="0"/>
        <w:jc w:val="both"/>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b/>
          <w:sz w:val="18"/>
          <w:szCs w:val="18"/>
        </w:rPr>
        <w:t xml:space="preserve">            Тел (факс)</w:t>
      </w:r>
      <w:proofErr w:type="gramStart"/>
      <w:r>
        <w:rPr>
          <w:rFonts w:ascii="Times New Roman" w:hAnsi="Times New Roman" w:cs="Times New Roman"/>
          <w:b/>
          <w:sz w:val="18"/>
          <w:szCs w:val="18"/>
        </w:rPr>
        <w:t xml:space="preserve"> :</w:t>
      </w:r>
      <w:proofErr w:type="gramEnd"/>
      <w:r>
        <w:rPr>
          <w:rFonts w:ascii="Times New Roman" w:hAnsi="Times New Roman" w:cs="Times New Roman"/>
          <w:b/>
          <w:sz w:val="18"/>
          <w:szCs w:val="18"/>
        </w:rPr>
        <w:t xml:space="preserve"> 8 (48148) 2-53-</w:t>
      </w:r>
      <w:r w:rsidR="00940E9E">
        <w:rPr>
          <w:rFonts w:ascii="Times New Roman" w:hAnsi="Times New Roman" w:cs="Times New Roman"/>
          <w:b/>
          <w:sz w:val="18"/>
          <w:szCs w:val="18"/>
        </w:rPr>
        <w:t>47</w:t>
      </w:r>
      <w:r>
        <w:rPr>
          <w:rFonts w:ascii="Times New Roman" w:hAnsi="Times New Roman" w:cs="Times New Roman"/>
          <w:b/>
          <w:sz w:val="18"/>
          <w:szCs w:val="18"/>
        </w:rPr>
        <w:t xml:space="preserve">                                                                                                                         </w:t>
      </w:r>
    </w:p>
    <w:p w:rsidR="00952195" w:rsidRDefault="00952195" w:rsidP="00952195">
      <w:pPr>
        <w:ind w:firstLine="0"/>
        <w:jc w:val="both"/>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lang w:val="en-US"/>
        </w:rPr>
        <w:t>E</w:t>
      </w:r>
      <w:r>
        <w:rPr>
          <w:rFonts w:ascii="Times New Roman" w:hAnsi="Times New Roman" w:cs="Times New Roman"/>
          <w:sz w:val="18"/>
          <w:szCs w:val="18"/>
        </w:rPr>
        <w:t>-</w:t>
      </w:r>
      <w:r>
        <w:rPr>
          <w:rFonts w:ascii="Times New Roman" w:hAnsi="Times New Roman" w:cs="Times New Roman"/>
          <w:sz w:val="18"/>
          <w:szCs w:val="18"/>
          <w:lang w:val="en-US"/>
        </w:rPr>
        <w:t>mail</w:t>
      </w:r>
      <w:r>
        <w:rPr>
          <w:rFonts w:ascii="Times New Roman" w:hAnsi="Times New Roman" w:cs="Times New Roman"/>
          <w:sz w:val="18"/>
          <w:szCs w:val="18"/>
        </w:rPr>
        <w:t xml:space="preserve">: </w:t>
      </w:r>
      <w:hyperlink r:id="rId77" w:history="1">
        <w:r>
          <w:rPr>
            <w:rStyle w:val="a3"/>
            <w:rFonts w:ascii="Times New Roman" w:hAnsi="Times New Roman" w:cs="Times New Roman"/>
            <w:sz w:val="18"/>
            <w:szCs w:val="18"/>
            <w:lang w:val="en-US"/>
          </w:rPr>
          <w:t>barsukci</w:t>
        </w:r>
        <w:r>
          <w:rPr>
            <w:rStyle w:val="a3"/>
            <w:rFonts w:ascii="Times New Roman" w:hAnsi="Times New Roman" w:cs="Times New Roman"/>
            <w:sz w:val="18"/>
            <w:szCs w:val="18"/>
          </w:rPr>
          <w:t>@</w:t>
        </w:r>
        <w:r>
          <w:rPr>
            <w:rStyle w:val="a3"/>
            <w:rFonts w:ascii="Times New Roman" w:hAnsi="Times New Roman" w:cs="Times New Roman"/>
            <w:sz w:val="18"/>
            <w:szCs w:val="18"/>
            <w:lang w:val="en-US"/>
          </w:rPr>
          <w:t>mail</w:t>
        </w:r>
        <w:r>
          <w:rPr>
            <w:rStyle w:val="a3"/>
            <w:rFonts w:ascii="Times New Roman" w:hAnsi="Times New Roman" w:cs="Times New Roman"/>
            <w:sz w:val="18"/>
            <w:szCs w:val="18"/>
          </w:rPr>
          <w:t>.</w:t>
        </w:r>
        <w:proofErr w:type="spellStart"/>
        <w:r>
          <w:rPr>
            <w:rStyle w:val="a3"/>
            <w:rFonts w:ascii="Times New Roman" w:hAnsi="Times New Roman" w:cs="Times New Roman"/>
            <w:sz w:val="18"/>
            <w:szCs w:val="18"/>
            <w:lang w:val="en-US"/>
          </w:rPr>
          <w:t>ru</w:t>
        </w:r>
        <w:proofErr w:type="spellEnd"/>
      </w:hyperlink>
    </w:p>
    <w:p w:rsidR="00952195" w:rsidRDefault="00952195" w:rsidP="00952195">
      <w:pPr>
        <w:ind w:firstLine="0"/>
        <w:jc w:val="both"/>
        <w:rPr>
          <w:rFonts w:ascii="Times New Roman" w:hAnsi="Times New Roman" w:cs="Times New Roman"/>
          <w:sz w:val="18"/>
          <w:szCs w:val="18"/>
        </w:rPr>
      </w:pPr>
      <w:r>
        <w:rPr>
          <w:rFonts w:ascii="Times New Roman" w:hAnsi="Times New Roman" w:cs="Times New Roman"/>
          <w:sz w:val="18"/>
          <w:szCs w:val="18"/>
        </w:rPr>
        <w:t xml:space="preserve">                                                                                                                       Тираж: 10 экз.</w:t>
      </w:r>
    </w:p>
    <w:p w:rsidR="00952195" w:rsidRDefault="00952195" w:rsidP="00952195">
      <w:pPr>
        <w:ind w:firstLine="0"/>
        <w:jc w:val="both"/>
        <w:rPr>
          <w:rFonts w:ascii="Times New Roman" w:hAnsi="Times New Roman" w:cs="Times New Roman"/>
          <w:b/>
          <w:sz w:val="18"/>
          <w:szCs w:val="18"/>
        </w:rPr>
      </w:pPr>
      <w:r>
        <w:rPr>
          <w:rFonts w:ascii="Times New Roman" w:hAnsi="Times New Roman" w:cs="Times New Roman"/>
          <w:sz w:val="18"/>
          <w:szCs w:val="18"/>
        </w:rPr>
        <w:t xml:space="preserve">                                                                                                                       </w:t>
      </w:r>
      <w:r>
        <w:rPr>
          <w:rFonts w:ascii="Times New Roman" w:hAnsi="Times New Roman" w:cs="Times New Roman"/>
          <w:b/>
          <w:sz w:val="18"/>
          <w:szCs w:val="18"/>
        </w:rPr>
        <w:t>Цена: бесплатно</w:t>
      </w:r>
      <w:r>
        <w:rPr>
          <w:rFonts w:ascii="Times New Roman" w:hAnsi="Times New Roman" w:cs="Times New Roman"/>
          <w:sz w:val="18"/>
          <w:szCs w:val="18"/>
        </w:rPr>
        <w:t xml:space="preserve">                                                                                                               </w:t>
      </w:r>
    </w:p>
    <w:p w:rsidR="006D76C5" w:rsidRPr="00B91217" w:rsidRDefault="006D76C5" w:rsidP="00B91217">
      <w:pPr>
        <w:ind w:firstLine="0"/>
        <w:jc w:val="both"/>
        <w:rPr>
          <w:rFonts w:ascii="Times New Roman" w:hAnsi="Times New Roman" w:cs="Times New Roman"/>
          <w:b/>
          <w:sz w:val="18"/>
          <w:szCs w:val="18"/>
        </w:rPr>
      </w:pPr>
    </w:p>
    <w:sectPr w:rsidR="006D76C5" w:rsidRPr="00B91217" w:rsidSect="00C2013A">
      <w:pgSz w:w="11906" w:h="16838"/>
      <w:pgMar w:top="426" w:right="707"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8E0" w:rsidRDefault="007738E0" w:rsidP="00157731">
      <w:r>
        <w:separator/>
      </w:r>
    </w:p>
  </w:endnote>
  <w:endnote w:type="continuationSeparator" w:id="0">
    <w:p w:rsidR="007738E0" w:rsidRDefault="007738E0" w:rsidP="00157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8E0" w:rsidRDefault="007738E0" w:rsidP="00157731">
      <w:r>
        <w:separator/>
      </w:r>
    </w:p>
  </w:footnote>
  <w:footnote w:type="continuationSeparator" w:id="0">
    <w:p w:rsidR="007738E0" w:rsidRDefault="007738E0" w:rsidP="001577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ADB" w:rsidRDefault="00E75ADB" w:rsidP="00443D95">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E75ADB" w:rsidRDefault="00E75AD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ADB" w:rsidRDefault="00E75ADB" w:rsidP="006134B0">
    <w:pPr>
      <w:pStyle w:val="aa"/>
      <w:jc w:val="center"/>
    </w:pPr>
    <w:r>
      <w:fldChar w:fldCharType="begin"/>
    </w:r>
    <w:r>
      <w:instrText xml:space="preserve"> PAGE   \* MERGEFORMAT </w:instrText>
    </w:r>
    <w:r>
      <w:fldChar w:fldCharType="separate"/>
    </w:r>
    <w:r w:rsidR="006659B0">
      <w:rPr>
        <w:noProof/>
      </w:rPr>
      <w:t>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C238AE"/>
    <w:multiLevelType w:val="multilevel"/>
    <w:tmpl w:val="5BEAB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205C00"/>
    <w:multiLevelType w:val="hybridMultilevel"/>
    <w:tmpl w:val="CAF0DA5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DF2103A"/>
    <w:multiLevelType w:val="hybridMultilevel"/>
    <w:tmpl w:val="6982020E"/>
    <w:lvl w:ilvl="0" w:tplc="4B4E5BE2">
      <w:start w:val="1"/>
      <w:numFmt w:val="decimal"/>
      <w:lvlText w:val="%1."/>
      <w:lvlJc w:val="left"/>
      <w:pPr>
        <w:tabs>
          <w:tab w:val="num" w:pos="3420"/>
        </w:tabs>
        <w:ind w:left="3420" w:hanging="360"/>
      </w:pPr>
      <w:rPr>
        <w:rFonts w:hint="default"/>
      </w:rPr>
    </w:lvl>
    <w:lvl w:ilvl="1" w:tplc="04190019" w:tentative="1">
      <w:start w:val="1"/>
      <w:numFmt w:val="lowerLetter"/>
      <w:lvlText w:val="%2."/>
      <w:lvlJc w:val="left"/>
      <w:pPr>
        <w:tabs>
          <w:tab w:val="num" w:pos="4140"/>
        </w:tabs>
        <w:ind w:left="4140" w:hanging="360"/>
      </w:pPr>
    </w:lvl>
    <w:lvl w:ilvl="2" w:tplc="0419001B" w:tentative="1">
      <w:start w:val="1"/>
      <w:numFmt w:val="lowerRoman"/>
      <w:lvlText w:val="%3."/>
      <w:lvlJc w:val="right"/>
      <w:pPr>
        <w:tabs>
          <w:tab w:val="num" w:pos="4860"/>
        </w:tabs>
        <w:ind w:left="4860" w:hanging="180"/>
      </w:pPr>
    </w:lvl>
    <w:lvl w:ilvl="3" w:tplc="0419000F" w:tentative="1">
      <w:start w:val="1"/>
      <w:numFmt w:val="decimal"/>
      <w:lvlText w:val="%4."/>
      <w:lvlJc w:val="left"/>
      <w:pPr>
        <w:tabs>
          <w:tab w:val="num" w:pos="5580"/>
        </w:tabs>
        <w:ind w:left="5580" w:hanging="360"/>
      </w:pPr>
    </w:lvl>
    <w:lvl w:ilvl="4" w:tplc="04190019" w:tentative="1">
      <w:start w:val="1"/>
      <w:numFmt w:val="lowerLetter"/>
      <w:lvlText w:val="%5."/>
      <w:lvlJc w:val="left"/>
      <w:pPr>
        <w:tabs>
          <w:tab w:val="num" w:pos="6300"/>
        </w:tabs>
        <w:ind w:left="6300" w:hanging="360"/>
      </w:pPr>
    </w:lvl>
    <w:lvl w:ilvl="5" w:tplc="0419001B" w:tentative="1">
      <w:start w:val="1"/>
      <w:numFmt w:val="lowerRoman"/>
      <w:lvlText w:val="%6."/>
      <w:lvlJc w:val="right"/>
      <w:pPr>
        <w:tabs>
          <w:tab w:val="num" w:pos="7020"/>
        </w:tabs>
        <w:ind w:left="7020" w:hanging="180"/>
      </w:pPr>
    </w:lvl>
    <w:lvl w:ilvl="6" w:tplc="0419000F" w:tentative="1">
      <w:start w:val="1"/>
      <w:numFmt w:val="decimal"/>
      <w:lvlText w:val="%7."/>
      <w:lvlJc w:val="left"/>
      <w:pPr>
        <w:tabs>
          <w:tab w:val="num" w:pos="7740"/>
        </w:tabs>
        <w:ind w:left="7740" w:hanging="360"/>
      </w:pPr>
    </w:lvl>
    <w:lvl w:ilvl="7" w:tplc="04190019" w:tentative="1">
      <w:start w:val="1"/>
      <w:numFmt w:val="lowerLetter"/>
      <w:lvlText w:val="%8."/>
      <w:lvlJc w:val="left"/>
      <w:pPr>
        <w:tabs>
          <w:tab w:val="num" w:pos="8460"/>
        </w:tabs>
        <w:ind w:left="8460" w:hanging="360"/>
      </w:pPr>
    </w:lvl>
    <w:lvl w:ilvl="8" w:tplc="0419001B" w:tentative="1">
      <w:start w:val="1"/>
      <w:numFmt w:val="lowerRoman"/>
      <w:lvlText w:val="%9."/>
      <w:lvlJc w:val="right"/>
      <w:pPr>
        <w:tabs>
          <w:tab w:val="num" w:pos="9180"/>
        </w:tabs>
        <w:ind w:left="9180" w:hanging="180"/>
      </w:pPr>
    </w:lvl>
  </w:abstractNum>
  <w:abstractNum w:abstractNumId="4">
    <w:nsid w:val="27AB1202"/>
    <w:multiLevelType w:val="multilevel"/>
    <w:tmpl w:val="03901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606E17"/>
    <w:multiLevelType w:val="hybridMultilevel"/>
    <w:tmpl w:val="3A5EA882"/>
    <w:lvl w:ilvl="0" w:tplc="31C49D96">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5757B6E"/>
    <w:multiLevelType w:val="hybridMultilevel"/>
    <w:tmpl w:val="F154D330"/>
    <w:lvl w:ilvl="0" w:tplc="5330F2E6">
      <w:start w:val="12"/>
      <w:numFmt w:val="bullet"/>
      <w:lvlText w:val="-"/>
      <w:lvlJc w:val="left"/>
      <w:pPr>
        <w:tabs>
          <w:tab w:val="num" w:pos="1701"/>
        </w:tabs>
        <w:ind w:left="1701" w:hanging="9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6991A75"/>
    <w:multiLevelType w:val="multilevel"/>
    <w:tmpl w:val="47C23932"/>
    <w:lvl w:ilvl="0">
      <w:start w:val="16"/>
      <w:numFmt w:val="decimal"/>
      <w:lvlText w:val="%1."/>
      <w:lvlJc w:val="left"/>
      <w:pPr>
        <w:tabs>
          <w:tab w:val="num" w:pos="480"/>
        </w:tabs>
        <w:ind w:left="480" w:hanging="480"/>
      </w:pPr>
    </w:lvl>
    <w:lvl w:ilvl="1">
      <w:start w:val="1"/>
      <w:numFmt w:val="decimal"/>
      <w:lvlText w:val="%1.%2."/>
      <w:lvlJc w:val="left"/>
      <w:pPr>
        <w:tabs>
          <w:tab w:val="num" w:pos="1560"/>
        </w:tabs>
        <w:ind w:left="1560" w:hanging="48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8">
    <w:nsid w:val="498952A0"/>
    <w:multiLevelType w:val="hybridMultilevel"/>
    <w:tmpl w:val="33F491AE"/>
    <w:lvl w:ilvl="0" w:tplc="31C49D96">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A3F18D7"/>
    <w:multiLevelType w:val="hybridMultilevel"/>
    <w:tmpl w:val="8CFE6412"/>
    <w:lvl w:ilvl="0" w:tplc="77E27776">
      <w:start w:val="1"/>
      <w:numFmt w:val="decimal"/>
      <w:lvlText w:val="%1."/>
      <w:lvlJc w:val="left"/>
      <w:pPr>
        <w:ind w:left="1856"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88A7BA3"/>
    <w:multiLevelType w:val="hybridMultilevel"/>
    <w:tmpl w:val="6F6AD58C"/>
    <w:lvl w:ilvl="0" w:tplc="31C49D96">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053630D"/>
    <w:multiLevelType w:val="hybridMultilevel"/>
    <w:tmpl w:val="352070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1615903"/>
    <w:multiLevelType w:val="multilevel"/>
    <w:tmpl w:val="10C83B6C"/>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3">
    <w:nsid w:val="7899648B"/>
    <w:multiLevelType w:val="hybridMultilevel"/>
    <w:tmpl w:val="09902CD0"/>
    <w:lvl w:ilvl="0" w:tplc="31C49D96">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1"/>
    <w:lvlOverride w:ilvl="0">
      <w:startOverride w:val="2"/>
    </w:lvlOverride>
  </w:num>
  <w:num w:numId="6">
    <w:abstractNumId w:val="9"/>
  </w:num>
  <w:num w:numId="7">
    <w:abstractNumId w:val="3"/>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0F7"/>
    <w:rsid w:val="000163FD"/>
    <w:rsid w:val="00026E6A"/>
    <w:rsid w:val="000300F4"/>
    <w:rsid w:val="0005572D"/>
    <w:rsid w:val="0009474C"/>
    <w:rsid w:val="00110183"/>
    <w:rsid w:val="00132C7D"/>
    <w:rsid w:val="00157731"/>
    <w:rsid w:val="001D3058"/>
    <w:rsid w:val="001F6CD0"/>
    <w:rsid w:val="002415C3"/>
    <w:rsid w:val="00266884"/>
    <w:rsid w:val="00303F5B"/>
    <w:rsid w:val="00304C63"/>
    <w:rsid w:val="003116C0"/>
    <w:rsid w:val="0031544E"/>
    <w:rsid w:val="003249A6"/>
    <w:rsid w:val="00370832"/>
    <w:rsid w:val="0039655F"/>
    <w:rsid w:val="003A3E18"/>
    <w:rsid w:val="003B6C8B"/>
    <w:rsid w:val="003F69E8"/>
    <w:rsid w:val="00406A1C"/>
    <w:rsid w:val="00427F75"/>
    <w:rsid w:val="004770E2"/>
    <w:rsid w:val="004946BD"/>
    <w:rsid w:val="005138FD"/>
    <w:rsid w:val="005423CD"/>
    <w:rsid w:val="00566B7A"/>
    <w:rsid w:val="005D0989"/>
    <w:rsid w:val="006258B3"/>
    <w:rsid w:val="006659B0"/>
    <w:rsid w:val="006739AB"/>
    <w:rsid w:val="006C103B"/>
    <w:rsid w:val="006D76C5"/>
    <w:rsid w:val="006E15E5"/>
    <w:rsid w:val="00716E0C"/>
    <w:rsid w:val="00723ACD"/>
    <w:rsid w:val="00760A98"/>
    <w:rsid w:val="007738E0"/>
    <w:rsid w:val="007D04BE"/>
    <w:rsid w:val="0081232D"/>
    <w:rsid w:val="00835929"/>
    <w:rsid w:val="008A0FC4"/>
    <w:rsid w:val="008D0097"/>
    <w:rsid w:val="00901B7B"/>
    <w:rsid w:val="00940E9E"/>
    <w:rsid w:val="00952195"/>
    <w:rsid w:val="00986B77"/>
    <w:rsid w:val="009F30E9"/>
    <w:rsid w:val="00A532CB"/>
    <w:rsid w:val="00AB30F7"/>
    <w:rsid w:val="00AF2D5B"/>
    <w:rsid w:val="00B01B27"/>
    <w:rsid w:val="00B02F4F"/>
    <w:rsid w:val="00B20251"/>
    <w:rsid w:val="00B56C8F"/>
    <w:rsid w:val="00B70047"/>
    <w:rsid w:val="00B70798"/>
    <w:rsid w:val="00B91217"/>
    <w:rsid w:val="00BF480D"/>
    <w:rsid w:val="00C12525"/>
    <w:rsid w:val="00C2013A"/>
    <w:rsid w:val="00C37A75"/>
    <w:rsid w:val="00C543C0"/>
    <w:rsid w:val="00C71A95"/>
    <w:rsid w:val="00C808EE"/>
    <w:rsid w:val="00CA516A"/>
    <w:rsid w:val="00CC1D3E"/>
    <w:rsid w:val="00D56945"/>
    <w:rsid w:val="00DA3F45"/>
    <w:rsid w:val="00E02052"/>
    <w:rsid w:val="00E530CC"/>
    <w:rsid w:val="00E5594F"/>
    <w:rsid w:val="00E75ADB"/>
    <w:rsid w:val="00E9708B"/>
    <w:rsid w:val="00ED2457"/>
    <w:rsid w:val="00EE306D"/>
    <w:rsid w:val="00EE3E1A"/>
    <w:rsid w:val="00F728EE"/>
    <w:rsid w:val="00F91FC9"/>
    <w:rsid w:val="00FC0B1B"/>
    <w:rsid w:val="00FE4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Message Header"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0F7"/>
    <w:pPr>
      <w:spacing w:after="0" w:line="240" w:lineRule="auto"/>
      <w:ind w:firstLine="360"/>
    </w:pPr>
    <w:rPr>
      <w:rFonts w:eastAsiaTheme="minorEastAsia"/>
    </w:rPr>
  </w:style>
  <w:style w:type="paragraph" w:styleId="1">
    <w:name w:val="heading 1"/>
    <w:basedOn w:val="a"/>
    <w:next w:val="a"/>
    <w:link w:val="10"/>
    <w:qFormat/>
    <w:rsid w:val="003F69E8"/>
    <w:pPr>
      <w:keepNext/>
      <w:ind w:firstLine="0"/>
      <w:jc w:val="center"/>
      <w:outlineLvl w:val="0"/>
    </w:pPr>
    <w:rPr>
      <w:rFonts w:ascii="Times New Roman" w:eastAsia="Times New Roman" w:hAnsi="Times New Roman" w:cs="Times New Roman"/>
      <w:sz w:val="28"/>
      <w:szCs w:val="20"/>
      <w:lang w:val="x-none" w:eastAsia="x-none"/>
    </w:rPr>
  </w:style>
  <w:style w:type="paragraph" w:styleId="2">
    <w:name w:val="heading 2"/>
    <w:basedOn w:val="a"/>
    <w:next w:val="a"/>
    <w:link w:val="20"/>
    <w:semiHidden/>
    <w:unhideWhenUsed/>
    <w:qFormat/>
    <w:rsid w:val="00C2013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AB30F7"/>
    <w:rPr>
      <w:color w:val="0000FF" w:themeColor="hyperlink"/>
      <w:u w:val="single"/>
    </w:rPr>
  </w:style>
  <w:style w:type="paragraph" w:styleId="a4">
    <w:name w:val="Message Header"/>
    <w:basedOn w:val="a5"/>
    <w:link w:val="a6"/>
    <w:rsid w:val="00C71A95"/>
    <w:pPr>
      <w:keepLines/>
      <w:spacing w:after="0" w:line="415" w:lineRule="atLeast"/>
      <w:ind w:left="1560" w:hanging="720"/>
    </w:pPr>
    <w:rPr>
      <w:rFonts w:ascii="Times New Roman" w:eastAsia="Times New Roman" w:hAnsi="Times New Roman" w:cs="Times New Roman"/>
      <w:sz w:val="20"/>
      <w:szCs w:val="20"/>
    </w:rPr>
  </w:style>
  <w:style w:type="paragraph" w:styleId="a5">
    <w:name w:val="Body Text"/>
    <w:basedOn w:val="a"/>
    <w:link w:val="a7"/>
    <w:uiPriority w:val="99"/>
    <w:semiHidden/>
    <w:unhideWhenUsed/>
    <w:rsid w:val="00C71A95"/>
    <w:pPr>
      <w:spacing w:after="120"/>
    </w:pPr>
  </w:style>
  <w:style w:type="character" w:customStyle="1" w:styleId="a7">
    <w:name w:val="Основной текст Знак"/>
    <w:basedOn w:val="a0"/>
    <w:link w:val="a5"/>
    <w:uiPriority w:val="99"/>
    <w:semiHidden/>
    <w:rsid w:val="00C71A95"/>
    <w:rPr>
      <w:rFonts w:eastAsiaTheme="minorEastAsia"/>
    </w:rPr>
  </w:style>
  <w:style w:type="character" w:customStyle="1" w:styleId="a6">
    <w:name w:val="Шапка Знак"/>
    <w:basedOn w:val="a0"/>
    <w:link w:val="a4"/>
    <w:rsid w:val="00C71A95"/>
    <w:rPr>
      <w:rFonts w:ascii="Times New Roman" w:eastAsia="Times New Roman" w:hAnsi="Times New Roman" w:cs="Times New Roman"/>
      <w:sz w:val="20"/>
      <w:szCs w:val="20"/>
    </w:rPr>
  </w:style>
  <w:style w:type="paragraph" w:styleId="a8">
    <w:name w:val="Title"/>
    <w:basedOn w:val="a"/>
    <w:link w:val="a9"/>
    <w:uiPriority w:val="99"/>
    <w:qFormat/>
    <w:rsid w:val="00C71A95"/>
    <w:pPr>
      <w:ind w:firstLine="0"/>
      <w:jc w:val="center"/>
    </w:pPr>
    <w:rPr>
      <w:rFonts w:ascii="Times New Roman" w:eastAsia="Times New Roman" w:hAnsi="Times New Roman" w:cs="Times New Roman"/>
      <w:sz w:val="28"/>
      <w:szCs w:val="28"/>
      <w:lang w:eastAsia="ru-RU"/>
    </w:rPr>
  </w:style>
  <w:style w:type="character" w:customStyle="1" w:styleId="a9">
    <w:name w:val="Название Знак"/>
    <w:basedOn w:val="a0"/>
    <w:link w:val="a8"/>
    <w:uiPriority w:val="99"/>
    <w:rsid w:val="00C71A95"/>
    <w:rPr>
      <w:rFonts w:ascii="Times New Roman" w:eastAsia="Times New Roman" w:hAnsi="Times New Roman" w:cs="Times New Roman"/>
      <w:sz w:val="28"/>
      <w:szCs w:val="28"/>
      <w:lang w:eastAsia="ru-RU"/>
    </w:rPr>
  </w:style>
  <w:style w:type="paragraph" w:styleId="aa">
    <w:name w:val="header"/>
    <w:basedOn w:val="a"/>
    <w:link w:val="ab"/>
    <w:uiPriority w:val="99"/>
    <w:unhideWhenUsed/>
    <w:rsid w:val="00157731"/>
    <w:pPr>
      <w:tabs>
        <w:tab w:val="center" w:pos="4677"/>
        <w:tab w:val="right" w:pos="9355"/>
      </w:tabs>
    </w:pPr>
  </w:style>
  <w:style w:type="character" w:customStyle="1" w:styleId="ab">
    <w:name w:val="Верхний колонтитул Знак"/>
    <w:basedOn w:val="a0"/>
    <w:link w:val="aa"/>
    <w:uiPriority w:val="99"/>
    <w:rsid w:val="00157731"/>
    <w:rPr>
      <w:rFonts w:eastAsiaTheme="minorEastAsia"/>
    </w:rPr>
  </w:style>
  <w:style w:type="paragraph" w:styleId="ac">
    <w:name w:val="footer"/>
    <w:basedOn w:val="a"/>
    <w:link w:val="ad"/>
    <w:uiPriority w:val="99"/>
    <w:unhideWhenUsed/>
    <w:rsid w:val="00157731"/>
    <w:pPr>
      <w:tabs>
        <w:tab w:val="center" w:pos="4677"/>
        <w:tab w:val="right" w:pos="9355"/>
      </w:tabs>
    </w:pPr>
  </w:style>
  <w:style w:type="character" w:customStyle="1" w:styleId="ad">
    <w:name w:val="Нижний колонтитул Знак"/>
    <w:basedOn w:val="a0"/>
    <w:link w:val="ac"/>
    <w:uiPriority w:val="99"/>
    <w:rsid w:val="00157731"/>
    <w:rPr>
      <w:rFonts w:eastAsiaTheme="minorEastAsia"/>
    </w:rPr>
  </w:style>
  <w:style w:type="table" w:styleId="ae">
    <w:name w:val="Table Grid"/>
    <w:basedOn w:val="a1"/>
    <w:rsid w:val="00EE3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semiHidden/>
    <w:unhideWhenUsed/>
    <w:rsid w:val="003F69E8"/>
    <w:pPr>
      <w:spacing w:after="120"/>
    </w:pPr>
    <w:rPr>
      <w:sz w:val="16"/>
      <w:szCs w:val="16"/>
    </w:rPr>
  </w:style>
  <w:style w:type="character" w:customStyle="1" w:styleId="30">
    <w:name w:val="Основной текст 3 Знак"/>
    <w:basedOn w:val="a0"/>
    <w:link w:val="3"/>
    <w:uiPriority w:val="99"/>
    <w:semiHidden/>
    <w:rsid w:val="003F69E8"/>
    <w:rPr>
      <w:rFonts w:eastAsiaTheme="minorEastAsia"/>
      <w:sz w:val="16"/>
      <w:szCs w:val="16"/>
    </w:rPr>
  </w:style>
  <w:style w:type="character" w:customStyle="1" w:styleId="10">
    <w:name w:val="Заголовок 1 Знак"/>
    <w:basedOn w:val="a0"/>
    <w:link w:val="1"/>
    <w:rsid w:val="003F69E8"/>
    <w:rPr>
      <w:rFonts w:ascii="Times New Roman" w:eastAsia="Times New Roman" w:hAnsi="Times New Roman" w:cs="Times New Roman"/>
      <w:sz w:val="28"/>
      <w:szCs w:val="20"/>
      <w:lang w:val="x-none" w:eastAsia="x-none"/>
    </w:rPr>
  </w:style>
  <w:style w:type="paragraph" w:customStyle="1" w:styleId="ConsPlusTitle">
    <w:name w:val="ConsPlusTitle"/>
    <w:rsid w:val="003F69E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1">
    <w:name w:val="Обычный1"/>
    <w:uiPriority w:val="99"/>
    <w:rsid w:val="00CC1D3E"/>
    <w:pPr>
      <w:tabs>
        <w:tab w:val="num" w:pos="360"/>
      </w:tabs>
      <w:suppressAutoHyphens/>
      <w:spacing w:after="0" w:line="240" w:lineRule="auto"/>
    </w:pPr>
    <w:rPr>
      <w:rFonts w:ascii="Tms Rmn" w:eastAsia="Times New Roman" w:hAnsi="Tms Rmn" w:cs="Times New Roman"/>
      <w:sz w:val="20"/>
      <w:szCs w:val="20"/>
      <w:lang w:eastAsia="ar-SA"/>
    </w:rPr>
  </w:style>
  <w:style w:type="character" w:styleId="af">
    <w:name w:val="Strong"/>
    <w:uiPriority w:val="22"/>
    <w:qFormat/>
    <w:rsid w:val="00CC1D3E"/>
    <w:rPr>
      <w:b/>
      <w:bCs/>
    </w:rPr>
  </w:style>
  <w:style w:type="paragraph" w:customStyle="1" w:styleId="ConsPlusNormal">
    <w:name w:val="ConsPlusNormal"/>
    <w:link w:val="ConsPlusNormal0"/>
    <w:rsid w:val="000163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Balloon Text"/>
    <w:basedOn w:val="a"/>
    <w:link w:val="af1"/>
    <w:uiPriority w:val="99"/>
    <w:semiHidden/>
    <w:unhideWhenUsed/>
    <w:rsid w:val="00B91217"/>
    <w:rPr>
      <w:rFonts w:ascii="Tahoma" w:hAnsi="Tahoma" w:cs="Tahoma"/>
      <w:sz w:val="16"/>
      <w:szCs w:val="16"/>
    </w:rPr>
  </w:style>
  <w:style w:type="character" w:customStyle="1" w:styleId="af1">
    <w:name w:val="Текст выноски Знак"/>
    <w:basedOn w:val="a0"/>
    <w:link w:val="af0"/>
    <w:uiPriority w:val="99"/>
    <w:semiHidden/>
    <w:rsid w:val="00B91217"/>
    <w:rPr>
      <w:rFonts w:ascii="Tahoma" w:eastAsiaTheme="minorEastAsia" w:hAnsi="Tahoma" w:cs="Tahoma"/>
      <w:sz w:val="16"/>
      <w:szCs w:val="16"/>
    </w:rPr>
  </w:style>
  <w:style w:type="paragraph" w:styleId="af2">
    <w:name w:val="No Spacing"/>
    <w:uiPriority w:val="1"/>
    <w:qFormat/>
    <w:rsid w:val="00C2013A"/>
    <w:pPr>
      <w:spacing w:after="0" w:line="240" w:lineRule="auto"/>
    </w:pPr>
    <w:rPr>
      <w:rFonts w:ascii="Calibri" w:eastAsia="Calibri" w:hAnsi="Calibri" w:cs="Times New Roman"/>
    </w:rPr>
  </w:style>
  <w:style w:type="character" w:customStyle="1" w:styleId="20">
    <w:name w:val="Заголовок 2 Знак"/>
    <w:basedOn w:val="a0"/>
    <w:link w:val="2"/>
    <w:semiHidden/>
    <w:rsid w:val="00C2013A"/>
    <w:rPr>
      <w:rFonts w:asciiTheme="majorHAnsi" w:eastAsiaTheme="majorEastAsia" w:hAnsiTheme="majorHAnsi" w:cstheme="majorBidi"/>
      <w:b/>
      <w:bCs/>
      <w:color w:val="4F81BD" w:themeColor="accent1"/>
      <w:sz w:val="26"/>
      <w:szCs w:val="26"/>
    </w:rPr>
  </w:style>
  <w:style w:type="paragraph" w:styleId="af3">
    <w:name w:val="Normal (Web)"/>
    <w:basedOn w:val="a"/>
    <w:rsid w:val="00C2013A"/>
    <w:pPr>
      <w:spacing w:before="100" w:beforeAutospacing="1" w:after="100" w:afterAutospacing="1"/>
      <w:ind w:firstLine="0"/>
    </w:pPr>
    <w:rPr>
      <w:rFonts w:ascii="Times New Roman" w:eastAsia="Times New Roman" w:hAnsi="Times New Roman" w:cs="Times New Roman"/>
      <w:sz w:val="24"/>
      <w:szCs w:val="24"/>
      <w:lang w:eastAsia="ru-RU"/>
    </w:rPr>
  </w:style>
  <w:style w:type="character" w:styleId="af4">
    <w:name w:val="Emphasis"/>
    <w:qFormat/>
    <w:rsid w:val="00C2013A"/>
    <w:rPr>
      <w:i/>
      <w:iCs/>
    </w:rPr>
  </w:style>
  <w:style w:type="paragraph" w:styleId="af5">
    <w:name w:val="List Paragraph"/>
    <w:aliases w:val="маркированный,Список точки,List_Paragraph,Multilevel para_II,List Paragraph-ExecSummary,Akapit z listą BS,Bullets,List Paragraph 1,References,List Paragraph (numbered (a)),IBL List Paragraph,List Paragraph nowy,Numbered List Paragraph"/>
    <w:basedOn w:val="a"/>
    <w:link w:val="af6"/>
    <w:uiPriority w:val="34"/>
    <w:qFormat/>
    <w:rsid w:val="00E75ADB"/>
    <w:pPr>
      <w:spacing w:line="276" w:lineRule="auto"/>
      <w:ind w:left="720" w:firstLine="567"/>
      <w:jc w:val="both"/>
    </w:pPr>
    <w:rPr>
      <w:rFonts w:ascii="Arial" w:eastAsia="SimSun" w:hAnsi="Arial" w:cs="Times New Roman"/>
      <w:sz w:val="24"/>
      <w:szCs w:val="24"/>
      <w:lang w:eastAsia="ru-RU"/>
    </w:rPr>
  </w:style>
  <w:style w:type="character" w:customStyle="1" w:styleId="ConsPlusNormal0">
    <w:name w:val="ConsPlusNormal Знак"/>
    <w:basedOn w:val="a0"/>
    <w:link w:val="ConsPlusNormal"/>
    <w:locked/>
    <w:rsid w:val="00E75ADB"/>
    <w:rPr>
      <w:rFonts w:ascii="Arial" w:eastAsia="Times New Roman" w:hAnsi="Arial" w:cs="Arial"/>
      <w:sz w:val="20"/>
      <w:szCs w:val="20"/>
      <w:lang w:eastAsia="ru-RU"/>
    </w:rPr>
  </w:style>
  <w:style w:type="character" w:styleId="af7">
    <w:name w:val="page number"/>
    <w:basedOn w:val="a0"/>
    <w:rsid w:val="00E75ADB"/>
  </w:style>
  <w:style w:type="character" w:customStyle="1" w:styleId="af6">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af5"/>
    <w:uiPriority w:val="34"/>
    <w:locked/>
    <w:rsid w:val="00E75ADB"/>
    <w:rPr>
      <w:rFonts w:ascii="Arial" w:eastAsia="SimSun" w:hAnsi="Arial" w:cs="Times New Roman"/>
      <w:sz w:val="24"/>
      <w:szCs w:val="24"/>
      <w:lang w:eastAsia="ru-RU"/>
    </w:rPr>
  </w:style>
  <w:style w:type="paragraph" w:styleId="af8">
    <w:name w:val="Body Text Indent"/>
    <w:basedOn w:val="a"/>
    <w:link w:val="af9"/>
    <w:unhideWhenUsed/>
    <w:rsid w:val="006659B0"/>
    <w:pPr>
      <w:spacing w:after="120"/>
      <w:ind w:left="283"/>
    </w:pPr>
  </w:style>
  <w:style w:type="character" w:customStyle="1" w:styleId="af9">
    <w:name w:val="Основной текст с отступом Знак"/>
    <w:basedOn w:val="a0"/>
    <w:link w:val="af8"/>
    <w:rsid w:val="006659B0"/>
    <w:rPr>
      <w:rFonts w:eastAsiaTheme="minorEastAsia"/>
    </w:rPr>
  </w:style>
  <w:style w:type="paragraph" w:styleId="21">
    <w:name w:val="Body Text Indent 2"/>
    <w:basedOn w:val="a"/>
    <w:link w:val="22"/>
    <w:unhideWhenUsed/>
    <w:rsid w:val="006659B0"/>
    <w:pPr>
      <w:spacing w:after="120" w:line="480" w:lineRule="auto"/>
      <w:ind w:left="283"/>
    </w:pPr>
  </w:style>
  <w:style w:type="character" w:customStyle="1" w:styleId="22">
    <w:name w:val="Основной текст с отступом 2 Знак"/>
    <w:basedOn w:val="a0"/>
    <w:link w:val="21"/>
    <w:rsid w:val="006659B0"/>
    <w:rPr>
      <w:rFonts w:eastAsiaTheme="minorEastAsia"/>
    </w:rPr>
  </w:style>
  <w:style w:type="paragraph" w:customStyle="1" w:styleId="afa">
    <w:name w:val="Знак"/>
    <w:basedOn w:val="a"/>
    <w:rsid w:val="006659B0"/>
    <w:pPr>
      <w:spacing w:before="100" w:beforeAutospacing="1" w:after="100" w:afterAutospacing="1"/>
      <w:ind w:firstLine="0"/>
    </w:pPr>
    <w:rPr>
      <w:rFonts w:ascii="Tahoma" w:eastAsia="Times New Roman" w:hAnsi="Tahoma" w:cs="Tahoma"/>
      <w:sz w:val="20"/>
      <w:szCs w:val="20"/>
      <w:lang w:val="en-US"/>
    </w:rPr>
  </w:style>
  <w:style w:type="paragraph" w:customStyle="1" w:styleId="ConsNormal">
    <w:name w:val="ConsNormal"/>
    <w:rsid w:val="006659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b">
    <w:name w:val="Заголовок статьи"/>
    <w:basedOn w:val="a"/>
    <w:next w:val="a"/>
    <w:rsid w:val="006659B0"/>
    <w:pPr>
      <w:widowControl w:val="0"/>
      <w:autoSpaceDE w:val="0"/>
      <w:autoSpaceDN w:val="0"/>
      <w:adjustRightInd w:val="0"/>
      <w:ind w:left="1612" w:hanging="892"/>
      <w:jc w:val="both"/>
    </w:pPr>
    <w:rPr>
      <w:rFonts w:ascii="Arial" w:eastAsia="Times New Roman" w:hAnsi="Arial" w:cs="Arial"/>
      <w:sz w:val="20"/>
      <w:szCs w:val="20"/>
      <w:lang w:eastAsia="ru-RU"/>
    </w:rPr>
  </w:style>
  <w:style w:type="paragraph" w:customStyle="1" w:styleId="ConsNonformat">
    <w:name w:val="ConsNonformat"/>
    <w:rsid w:val="006659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stern">
    <w:name w:val="western"/>
    <w:basedOn w:val="a"/>
    <w:rsid w:val="006659B0"/>
    <w:pPr>
      <w:spacing w:before="100" w:beforeAutospacing="1" w:after="115"/>
      <w:ind w:firstLine="0"/>
    </w:pPr>
    <w:rPr>
      <w:rFonts w:ascii="Times New Roman" w:eastAsia="Times New Roman" w:hAnsi="Times New Roman" w:cs="Times New Roman"/>
      <w:color w:val="000000"/>
      <w:sz w:val="24"/>
      <w:szCs w:val="24"/>
      <w:lang w:eastAsia="ru-RU"/>
    </w:rPr>
  </w:style>
  <w:style w:type="character" w:customStyle="1" w:styleId="afc">
    <w:name w:val="Цветовое выделение"/>
    <w:rsid w:val="006659B0"/>
    <w:rPr>
      <w:b/>
      <w:bCs/>
      <w:color w:val="000080"/>
    </w:rPr>
  </w:style>
  <w:style w:type="character" w:customStyle="1" w:styleId="afd">
    <w:name w:val="Гипертекстовая ссылка"/>
    <w:basedOn w:val="afc"/>
    <w:rsid w:val="006659B0"/>
    <w:rPr>
      <w:b/>
      <w:bCs/>
      <w:color w:val="008000"/>
    </w:rPr>
  </w:style>
  <w:style w:type="paragraph" w:customStyle="1" w:styleId="afe">
    <w:name w:val="Комментарий"/>
    <w:basedOn w:val="a"/>
    <w:next w:val="a"/>
    <w:rsid w:val="006659B0"/>
    <w:pPr>
      <w:autoSpaceDE w:val="0"/>
      <w:autoSpaceDN w:val="0"/>
      <w:adjustRightInd w:val="0"/>
      <w:spacing w:before="75"/>
      <w:ind w:firstLine="0"/>
      <w:jc w:val="both"/>
    </w:pPr>
    <w:rPr>
      <w:rFonts w:ascii="Arial" w:eastAsia="Times New Roman" w:hAnsi="Arial" w:cs="Times New Roman"/>
      <w:i/>
      <w:iCs/>
      <w:color w:val="80008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Message Header"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0F7"/>
    <w:pPr>
      <w:spacing w:after="0" w:line="240" w:lineRule="auto"/>
      <w:ind w:firstLine="360"/>
    </w:pPr>
    <w:rPr>
      <w:rFonts w:eastAsiaTheme="minorEastAsia"/>
    </w:rPr>
  </w:style>
  <w:style w:type="paragraph" w:styleId="1">
    <w:name w:val="heading 1"/>
    <w:basedOn w:val="a"/>
    <w:next w:val="a"/>
    <w:link w:val="10"/>
    <w:qFormat/>
    <w:rsid w:val="003F69E8"/>
    <w:pPr>
      <w:keepNext/>
      <w:ind w:firstLine="0"/>
      <w:jc w:val="center"/>
      <w:outlineLvl w:val="0"/>
    </w:pPr>
    <w:rPr>
      <w:rFonts w:ascii="Times New Roman" w:eastAsia="Times New Roman" w:hAnsi="Times New Roman" w:cs="Times New Roman"/>
      <w:sz w:val="28"/>
      <w:szCs w:val="20"/>
      <w:lang w:val="x-none" w:eastAsia="x-none"/>
    </w:rPr>
  </w:style>
  <w:style w:type="paragraph" w:styleId="2">
    <w:name w:val="heading 2"/>
    <w:basedOn w:val="a"/>
    <w:next w:val="a"/>
    <w:link w:val="20"/>
    <w:semiHidden/>
    <w:unhideWhenUsed/>
    <w:qFormat/>
    <w:rsid w:val="00C2013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AB30F7"/>
    <w:rPr>
      <w:color w:val="0000FF" w:themeColor="hyperlink"/>
      <w:u w:val="single"/>
    </w:rPr>
  </w:style>
  <w:style w:type="paragraph" w:styleId="a4">
    <w:name w:val="Message Header"/>
    <w:basedOn w:val="a5"/>
    <w:link w:val="a6"/>
    <w:rsid w:val="00C71A95"/>
    <w:pPr>
      <w:keepLines/>
      <w:spacing w:after="0" w:line="415" w:lineRule="atLeast"/>
      <w:ind w:left="1560" w:hanging="720"/>
    </w:pPr>
    <w:rPr>
      <w:rFonts w:ascii="Times New Roman" w:eastAsia="Times New Roman" w:hAnsi="Times New Roman" w:cs="Times New Roman"/>
      <w:sz w:val="20"/>
      <w:szCs w:val="20"/>
    </w:rPr>
  </w:style>
  <w:style w:type="paragraph" w:styleId="a5">
    <w:name w:val="Body Text"/>
    <w:basedOn w:val="a"/>
    <w:link w:val="a7"/>
    <w:uiPriority w:val="99"/>
    <w:semiHidden/>
    <w:unhideWhenUsed/>
    <w:rsid w:val="00C71A95"/>
    <w:pPr>
      <w:spacing w:after="120"/>
    </w:pPr>
  </w:style>
  <w:style w:type="character" w:customStyle="1" w:styleId="a7">
    <w:name w:val="Основной текст Знак"/>
    <w:basedOn w:val="a0"/>
    <w:link w:val="a5"/>
    <w:uiPriority w:val="99"/>
    <w:semiHidden/>
    <w:rsid w:val="00C71A95"/>
    <w:rPr>
      <w:rFonts w:eastAsiaTheme="minorEastAsia"/>
    </w:rPr>
  </w:style>
  <w:style w:type="character" w:customStyle="1" w:styleId="a6">
    <w:name w:val="Шапка Знак"/>
    <w:basedOn w:val="a0"/>
    <w:link w:val="a4"/>
    <w:rsid w:val="00C71A95"/>
    <w:rPr>
      <w:rFonts w:ascii="Times New Roman" w:eastAsia="Times New Roman" w:hAnsi="Times New Roman" w:cs="Times New Roman"/>
      <w:sz w:val="20"/>
      <w:szCs w:val="20"/>
    </w:rPr>
  </w:style>
  <w:style w:type="paragraph" w:styleId="a8">
    <w:name w:val="Title"/>
    <w:basedOn w:val="a"/>
    <w:link w:val="a9"/>
    <w:uiPriority w:val="99"/>
    <w:qFormat/>
    <w:rsid w:val="00C71A95"/>
    <w:pPr>
      <w:ind w:firstLine="0"/>
      <w:jc w:val="center"/>
    </w:pPr>
    <w:rPr>
      <w:rFonts w:ascii="Times New Roman" w:eastAsia="Times New Roman" w:hAnsi="Times New Roman" w:cs="Times New Roman"/>
      <w:sz w:val="28"/>
      <w:szCs w:val="28"/>
      <w:lang w:eastAsia="ru-RU"/>
    </w:rPr>
  </w:style>
  <w:style w:type="character" w:customStyle="1" w:styleId="a9">
    <w:name w:val="Название Знак"/>
    <w:basedOn w:val="a0"/>
    <w:link w:val="a8"/>
    <w:uiPriority w:val="99"/>
    <w:rsid w:val="00C71A95"/>
    <w:rPr>
      <w:rFonts w:ascii="Times New Roman" w:eastAsia="Times New Roman" w:hAnsi="Times New Roman" w:cs="Times New Roman"/>
      <w:sz w:val="28"/>
      <w:szCs w:val="28"/>
      <w:lang w:eastAsia="ru-RU"/>
    </w:rPr>
  </w:style>
  <w:style w:type="paragraph" w:styleId="aa">
    <w:name w:val="header"/>
    <w:basedOn w:val="a"/>
    <w:link w:val="ab"/>
    <w:uiPriority w:val="99"/>
    <w:unhideWhenUsed/>
    <w:rsid w:val="00157731"/>
    <w:pPr>
      <w:tabs>
        <w:tab w:val="center" w:pos="4677"/>
        <w:tab w:val="right" w:pos="9355"/>
      </w:tabs>
    </w:pPr>
  </w:style>
  <w:style w:type="character" w:customStyle="1" w:styleId="ab">
    <w:name w:val="Верхний колонтитул Знак"/>
    <w:basedOn w:val="a0"/>
    <w:link w:val="aa"/>
    <w:uiPriority w:val="99"/>
    <w:rsid w:val="00157731"/>
    <w:rPr>
      <w:rFonts w:eastAsiaTheme="minorEastAsia"/>
    </w:rPr>
  </w:style>
  <w:style w:type="paragraph" w:styleId="ac">
    <w:name w:val="footer"/>
    <w:basedOn w:val="a"/>
    <w:link w:val="ad"/>
    <w:uiPriority w:val="99"/>
    <w:unhideWhenUsed/>
    <w:rsid w:val="00157731"/>
    <w:pPr>
      <w:tabs>
        <w:tab w:val="center" w:pos="4677"/>
        <w:tab w:val="right" w:pos="9355"/>
      </w:tabs>
    </w:pPr>
  </w:style>
  <w:style w:type="character" w:customStyle="1" w:styleId="ad">
    <w:name w:val="Нижний колонтитул Знак"/>
    <w:basedOn w:val="a0"/>
    <w:link w:val="ac"/>
    <w:uiPriority w:val="99"/>
    <w:rsid w:val="00157731"/>
    <w:rPr>
      <w:rFonts w:eastAsiaTheme="minorEastAsia"/>
    </w:rPr>
  </w:style>
  <w:style w:type="table" w:styleId="ae">
    <w:name w:val="Table Grid"/>
    <w:basedOn w:val="a1"/>
    <w:rsid w:val="00EE3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semiHidden/>
    <w:unhideWhenUsed/>
    <w:rsid w:val="003F69E8"/>
    <w:pPr>
      <w:spacing w:after="120"/>
    </w:pPr>
    <w:rPr>
      <w:sz w:val="16"/>
      <w:szCs w:val="16"/>
    </w:rPr>
  </w:style>
  <w:style w:type="character" w:customStyle="1" w:styleId="30">
    <w:name w:val="Основной текст 3 Знак"/>
    <w:basedOn w:val="a0"/>
    <w:link w:val="3"/>
    <w:uiPriority w:val="99"/>
    <w:semiHidden/>
    <w:rsid w:val="003F69E8"/>
    <w:rPr>
      <w:rFonts w:eastAsiaTheme="minorEastAsia"/>
      <w:sz w:val="16"/>
      <w:szCs w:val="16"/>
    </w:rPr>
  </w:style>
  <w:style w:type="character" w:customStyle="1" w:styleId="10">
    <w:name w:val="Заголовок 1 Знак"/>
    <w:basedOn w:val="a0"/>
    <w:link w:val="1"/>
    <w:rsid w:val="003F69E8"/>
    <w:rPr>
      <w:rFonts w:ascii="Times New Roman" w:eastAsia="Times New Roman" w:hAnsi="Times New Roman" w:cs="Times New Roman"/>
      <w:sz w:val="28"/>
      <w:szCs w:val="20"/>
      <w:lang w:val="x-none" w:eastAsia="x-none"/>
    </w:rPr>
  </w:style>
  <w:style w:type="paragraph" w:customStyle="1" w:styleId="ConsPlusTitle">
    <w:name w:val="ConsPlusTitle"/>
    <w:rsid w:val="003F69E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1">
    <w:name w:val="Обычный1"/>
    <w:uiPriority w:val="99"/>
    <w:rsid w:val="00CC1D3E"/>
    <w:pPr>
      <w:tabs>
        <w:tab w:val="num" w:pos="360"/>
      </w:tabs>
      <w:suppressAutoHyphens/>
      <w:spacing w:after="0" w:line="240" w:lineRule="auto"/>
    </w:pPr>
    <w:rPr>
      <w:rFonts w:ascii="Tms Rmn" w:eastAsia="Times New Roman" w:hAnsi="Tms Rmn" w:cs="Times New Roman"/>
      <w:sz w:val="20"/>
      <w:szCs w:val="20"/>
      <w:lang w:eastAsia="ar-SA"/>
    </w:rPr>
  </w:style>
  <w:style w:type="character" w:styleId="af">
    <w:name w:val="Strong"/>
    <w:uiPriority w:val="22"/>
    <w:qFormat/>
    <w:rsid w:val="00CC1D3E"/>
    <w:rPr>
      <w:b/>
      <w:bCs/>
    </w:rPr>
  </w:style>
  <w:style w:type="paragraph" w:customStyle="1" w:styleId="ConsPlusNormal">
    <w:name w:val="ConsPlusNormal"/>
    <w:link w:val="ConsPlusNormal0"/>
    <w:rsid w:val="000163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Balloon Text"/>
    <w:basedOn w:val="a"/>
    <w:link w:val="af1"/>
    <w:uiPriority w:val="99"/>
    <w:semiHidden/>
    <w:unhideWhenUsed/>
    <w:rsid w:val="00B91217"/>
    <w:rPr>
      <w:rFonts w:ascii="Tahoma" w:hAnsi="Tahoma" w:cs="Tahoma"/>
      <w:sz w:val="16"/>
      <w:szCs w:val="16"/>
    </w:rPr>
  </w:style>
  <w:style w:type="character" w:customStyle="1" w:styleId="af1">
    <w:name w:val="Текст выноски Знак"/>
    <w:basedOn w:val="a0"/>
    <w:link w:val="af0"/>
    <w:uiPriority w:val="99"/>
    <w:semiHidden/>
    <w:rsid w:val="00B91217"/>
    <w:rPr>
      <w:rFonts w:ascii="Tahoma" w:eastAsiaTheme="minorEastAsia" w:hAnsi="Tahoma" w:cs="Tahoma"/>
      <w:sz w:val="16"/>
      <w:szCs w:val="16"/>
    </w:rPr>
  </w:style>
  <w:style w:type="paragraph" w:styleId="af2">
    <w:name w:val="No Spacing"/>
    <w:uiPriority w:val="1"/>
    <w:qFormat/>
    <w:rsid w:val="00C2013A"/>
    <w:pPr>
      <w:spacing w:after="0" w:line="240" w:lineRule="auto"/>
    </w:pPr>
    <w:rPr>
      <w:rFonts w:ascii="Calibri" w:eastAsia="Calibri" w:hAnsi="Calibri" w:cs="Times New Roman"/>
    </w:rPr>
  </w:style>
  <w:style w:type="character" w:customStyle="1" w:styleId="20">
    <w:name w:val="Заголовок 2 Знак"/>
    <w:basedOn w:val="a0"/>
    <w:link w:val="2"/>
    <w:semiHidden/>
    <w:rsid w:val="00C2013A"/>
    <w:rPr>
      <w:rFonts w:asciiTheme="majorHAnsi" w:eastAsiaTheme="majorEastAsia" w:hAnsiTheme="majorHAnsi" w:cstheme="majorBidi"/>
      <w:b/>
      <w:bCs/>
      <w:color w:val="4F81BD" w:themeColor="accent1"/>
      <w:sz w:val="26"/>
      <w:szCs w:val="26"/>
    </w:rPr>
  </w:style>
  <w:style w:type="paragraph" w:styleId="af3">
    <w:name w:val="Normal (Web)"/>
    <w:basedOn w:val="a"/>
    <w:rsid w:val="00C2013A"/>
    <w:pPr>
      <w:spacing w:before="100" w:beforeAutospacing="1" w:after="100" w:afterAutospacing="1"/>
      <w:ind w:firstLine="0"/>
    </w:pPr>
    <w:rPr>
      <w:rFonts w:ascii="Times New Roman" w:eastAsia="Times New Roman" w:hAnsi="Times New Roman" w:cs="Times New Roman"/>
      <w:sz w:val="24"/>
      <w:szCs w:val="24"/>
      <w:lang w:eastAsia="ru-RU"/>
    </w:rPr>
  </w:style>
  <w:style w:type="character" w:styleId="af4">
    <w:name w:val="Emphasis"/>
    <w:qFormat/>
    <w:rsid w:val="00C2013A"/>
    <w:rPr>
      <w:i/>
      <w:iCs/>
    </w:rPr>
  </w:style>
  <w:style w:type="paragraph" w:styleId="af5">
    <w:name w:val="List Paragraph"/>
    <w:aliases w:val="маркированный,Список точки,List_Paragraph,Multilevel para_II,List Paragraph-ExecSummary,Akapit z listą BS,Bullets,List Paragraph 1,References,List Paragraph (numbered (a)),IBL List Paragraph,List Paragraph nowy,Numbered List Paragraph"/>
    <w:basedOn w:val="a"/>
    <w:link w:val="af6"/>
    <w:uiPriority w:val="34"/>
    <w:qFormat/>
    <w:rsid w:val="00E75ADB"/>
    <w:pPr>
      <w:spacing w:line="276" w:lineRule="auto"/>
      <w:ind w:left="720" w:firstLine="567"/>
      <w:jc w:val="both"/>
    </w:pPr>
    <w:rPr>
      <w:rFonts w:ascii="Arial" w:eastAsia="SimSun" w:hAnsi="Arial" w:cs="Times New Roman"/>
      <w:sz w:val="24"/>
      <w:szCs w:val="24"/>
      <w:lang w:eastAsia="ru-RU"/>
    </w:rPr>
  </w:style>
  <w:style w:type="character" w:customStyle="1" w:styleId="ConsPlusNormal0">
    <w:name w:val="ConsPlusNormal Знак"/>
    <w:basedOn w:val="a0"/>
    <w:link w:val="ConsPlusNormal"/>
    <w:locked/>
    <w:rsid w:val="00E75ADB"/>
    <w:rPr>
      <w:rFonts w:ascii="Arial" w:eastAsia="Times New Roman" w:hAnsi="Arial" w:cs="Arial"/>
      <w:sz w:val="20"/>
      <w:szCs w:val="20"/>
      <w:lang w:eastAsia="ru-RU"/>
    </w:rPr>
  </w:style>
  <w:style w:type="character" w:styleId="af7">
    <w:name w:val="page number"/>
    <w:basedOn w:val="a0"/>
    <w:rsid w:val="00E75ADB"/>
  </w:style>
  <w:style w:type="character" w:customStyle="1" w:styleId="af6">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af5"/>
    <w:uiPriority w:val="34"/>
    <w:locked/>
    <w:rsid w:val="00E75ADB"/>
    <w:rPr>
      <w:rFonts w:ascii="Arial" w:eastAsia="SimSun" w:hAnsi="Arial" w:cs="Times New Roman"/>
      <w:sz w:val="24"/>
      <w:szCs w:val="24"/>
      <w:lang w:eastAsia="ru-RU"/>
    </w:rPr>
  </w:style>
  <w:style w:type="paragraph" w:styleId="af8">
    <w:name w:val="Body Text Indent"/>
    <w:basedOn w:val="a"/>
    <w:link w:val="af9"/>
    <w:unhideWhenUsed/>
    <w:rsid w:val="006659B0"/>
    <w:pPr>
      <w:spacing w:after="120"/>
      <w:ind w:left="283"/>
    </w:pPr>
  </w:style>
  <w:style w:type="character" w:customStyle="1" w:styleId="af9">
    <w:name w:val="Основной текст с отступом Знак"/>
    <w:basedOn w:val="a0"/>
    <w:link w:val="af8"/>
    <w:rsid w:val="006659B0"/>
    <w:rPr>
      <w:rFonts w:eastAsiaTheme="minorEastAsia"/>
    </w:rPr>
  </w:style>
  <w:style w:type="paragraph" w:styleId="21">
    <w:name w:val="Body Text Indent 2"/>
    <w:basedOn w:val="a"/>
    <w:link w:val="22"/>
    <w:unhideWhenUsed/>
    <w:rsid w:val="006659B0"/>
    <w:pPr>
      <w:spacing w:after="120" w:line="480" w:lineRule="auto"/>
      <w:ind w:left="283"/>
    </w:pPr>
  </w:style>
  <w:style w:type="character" w:customStyle="1" w:styleId="22">
    <w:name w:val="Основной текст с отступом 2 Знак"/>
    <w:basedOn w:val="a0"/>
    <w:link w:val="21"/>
    <w:rsid w:val="006659B0"/>
    <w:rPr>
      <w:rFonts w:eastAsiaTheme="minorEastAsia"/>
    </w:rPr>
  </w:style>
  <w:style w:type="paragraph" w:customStyle="1" w:styleId="afa">
    <w:name w:val="Знак"/>
    <w:basedOn w:val="a"/>
    <w:rsid w:val="006659B0"/>
    <w:pPr>
      <w:spacing w:before="100" w:beforeAutospacing="1" w:after="100" w:afterAutospacing="1"/>
      <w:ind w:firstLine="0"/>
    </w:pPr>
    <w:rPr>
      <w:rFonts w:ascii="Tahoma" w:eastAsia="Times New Roman" w:hAnsi="Tahoma" w:cs="Tahoma"/>
      <w:sz w:val="20"/>
      <w:szCs w:val="20"/>
      <w:lang w:val="en-US"/>
    </w:rPr>
  </w:style>
  <w:style w:type="paragraph" w:customStyle="1" w:styleId="ConsNormal">
    <w:name w:val="ConsNormal"/>
    <w:rsid w:val="006659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b">
    <w:name w:val="Заголовок статьи"/>
    <w:basedOn w:val="a"/>
    <w:next w:val="a"/>
    <w:rsid w:val="006659B0"/>
    <w:pPr>
      <w:widowControl w:val="0"/>
      <w:autoSpaceDE w:val="0"/>
      <w:autoSpaceDN w:val="0"/>
      <w:adjustRightInd w:val="0"/>
      <w:ind w:left="1612" w:hanging="892"/>
      <w:jc w:val="both"/>
    </w:pPr>
    <w:rPr>
      <w:rFonts w:ascii="Arial" w:eastAsia="Times New Roman" w:hAnsi="Arial" w:cs="Arial"/>
      <w:sz w:val="20"/>
      <w:szCs w:val="20"/>
      <w:lang w:eastAsia="ru-RU"/>
    </w:rPr>
  </w:style>
  <w:style w:type="paragraph" w:customStyle="1" w:styleId="ConsNonformat">
    <w:name w:val="ConsNonformat"/>
    <w:rsid w:val="006659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stern">
    <w:name w:val="western"/>
    <w:basedOn w:val="a"/>
    <w:rsid w:val="006659B0"/>
    <w:pPr>
      <w:spacing w:before="100" w:beforeAutospacing="1" w:after="115"/>
      <w:ind w:firstLine="0"/>
    </w:pPr>
    <w:rPr>
      <w:rFonts w:ascii="Times New Roman" w:eastAsia="Times New Roman" w:hAnsi="Times New Roman" w:cs="Times New Roman"/>
      <w:color w:val="000000"/>
      <w:sz w:val="24"/>
      <w:szCs w:val="24"/>
      <w:lang w:eastAsia="ru-RU"/>
    </w:rPr>
  </w:style>
  <w:style w:type="character" w:customStyle="1" w:styleId="afc">
    <w:name w:val="Цветовое выделение"/>
    <w:rsid w:val="006659B0"/>
    <w:rPr>
      <w:b/>
      <w:bCs/>
      <w:color w:val="000080"/>
    </w:rPr>
  </w:style>
  <w:style w:type="character" w:customStyle="1" w:styleId="afd">
    <w:name w:val="Гипертекстовая ссылка"/>
    <w:basedOn w:val="afc"/>
    <w:rsid w:val="006659B0"/>
    <w:rPr>
      <w:b/>
      <w:bCs/>
      <w:color w:val="008000"/>
    </w:rPr>
  </w:style>
  <w:style w:type="paragraph" w:customStyle="1" w:styleId="afe">
    <w:name w:val="Комментарий"/>
    <w:basedOn w:val="a"/>
    <w:next w:val="a"/>
    <w:rsid w:val="006659B0"/>
    <w:pPr>
      <w:autoSpaceDE w:val="0"/>
      <w:autoSpaceDN w:val="0"/>
      <w:adjustRightInd w:val="0"/>
      <w:spacing w:before="75"/>
      <w:ind w:firstLine="0"/>
      <w:jc w:val="both"/>
    </w:pPr>
    <w:rPr>
      <w:rFonts w:ascii="Arial" w:eastAsia="Times New Roman" w:hAnsi="Arial" w:cs="Times New Roman"/>
      <w:i/>
      <w:iCs/>
      <w:color w:val="80008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80486">
      <w:bodyDiv w:val="1"/>
      <w:marLeft w:val="0"/>
      <w:marRight w:val="0"/>
      <w:marTop w:val="0"/>
      <w:marBottom w:val="0"/>
      <w:divBdr>
        <w:top w:val="none" w:sz="0" w:space="0" w:color="auto"/>
        <w:left w:val="none" w:sz="0" w:space="0" w:color="auto"/>
        <w:bottom w:val="none" w:sz="0" w:space="0" w:color="auto"/>
        <w:right w:val="none" w:sz="0" w:space="0" w:color="auto"/>
      </w:divBdr>
    </w:div>
    <w:div w:id="193469800">
      <w:bodyDiv w:val="1"/>
      <w:marLeft w:val="0"/>
      <w:marRight w:val="0"/>
      <w:marTop w:val="0"/>
      <w:marBottom w:val="0"/>
      <w:divBdr>
        <w:top w:val="none" w:sz="0" w:space="0" w:color="auto"/>
        <w:left w:val="none" w:sz="0" w:space="0" w:color="auto"/>
        <w:bottom w:val="none" w:sz="0" w:space="0" w:color="auto"/>
        <w:right w:val="none" w:sz="0" w:space="0" w:color="auto"/>
      </w:divBdr>
    </w:div>
    <w:div w:id="307832293">
      <w:bodyDiv w:val="1"/>
      <w:marLeft w:val="0"/>
      <w:marRight w:val="0"/>
      <w:marTop w:val="0"/>
      <w:marBottom w:val="0"/>
      <w:divBdr>
        <w:top w:val="none" w:sz="0" w:space="0" w:color="auto"/>
        <w:left w:val="none" w:sz="0" w:space="0" w:color="auto"/>
        <w:bottom w:val="none" w:sz="0" w:space="0" w:color="auto"/>
        <w:right w:val="none" w:sz="0" w:space="0" w:color="auto"/>
      </w:divBdr>
    </w:div>
    <w:div w:id="357436284">
      <w:bodyDiv w:val="1"/>
      <w:marLeft w:val="0"/>
      <w:marRight w:val="0"/>
      <w:marTop w:val="0"/>
      <w:marBottom w:val="0"/>
      <w:divBdr>
        <w:top w:val="none" w:sz="0" w:space="0" w:color="auto"/>
        <w:left w:val="none" w:sz="0" w:space="0" w:color="auto"/>
        <w:bottom w:val="none" w:sz="0" w:space="0" w:color="auto"/>
        <w:right w:val="none" w:sz="0" w:space="0" w:color="auto"/>
      </w:divBdr>
    </w:div>
    <w:div w:id="455759117">
      <w:bodyDiv w:val="1"/>
      <w:marLeft w:val="0"/>
      <w:marRight w:val="0"/>
      <w:marTop w:val="0"/>
      <w:marBottom w:val="0"/>
      <w:divBdr>
        <w:top w:val="none" w:sz="0" w:space="0" w:color="auto"/>
        <w:left w:val="none" w:sz="0" w:space="0" w:color="auto"/>
        <w:bottom w:val="none" w:sz="0" w:space="0" w:color="auto"/>
        <w:right w:val="none" w:sz="0" w:space="0" w:color="auto"/>
      </w:divBdr>
    </w:div>
    <w:div w:id="467477223">
      <w:bodyDiv w:val="1"/>
      <w:marLeft w:val="0"/>
      <w:marRight w:val="0"/>
      <w:marTop w:val="0"/>
      <w:marBottom w:val="0"/>
      <w:divBdr>
        <w:top w:val="none" w:sz="0" w:space="0" w:color="auto"/>
        <w:left w:val="none" w:sz="0" w:space="0" w:color="auto"/>
        <w:bottom w:val="none" w:sz="0" w:space="0" w:color="auto"/>
        <w:right w:val="none" w:sz="0" w:space="0" w:color="auto"/>
      </w:divBdr>
    </w:div>
    <w:div w:id="524514163">
      <w:bodyDiv w:val="1"/>
      <w:marLeft w:val="0"/>
      <w:marRight w:val="0"/>
      <w:marTop w:val="0"/>
      <w:marBottom w:val="0"/>
      <w:divBdr>
        <w:top w:val="none" w:sz="0" w:space="0" w:color="auto"/>
        <w:left w:val="none" w:sz="0" w:space="0" w:color="auto"/>
        <w:bottom w:val="none" w:sz="0" w:space="0" w:color="auto"/>
        <w:right w:val="none" w:sz="0" w:space="0" w:color="auto"/>
      </w:divBdr>
    </w:div>
    <w:div w:id="528030722">
      <w:bodyDiv w:val="1"/>
      <w:marLeft w:val="0"/>
      <w:marRight w:val="0"/>
      <w:marTop w:val="0"/>
      <w:marBottom w:val="0"/>
      <w:divBdr>
        <w:top w:val="none" w:sz="0" w:space="0" w:color="auto"/>
        <w:left w:val="none" w:sz="0" w:space="0" w:color="auto"/>
        <w:bottom w:val="none" w:sz="0" w:space="0" w:color="auto"/>
        <w:right w:val="none" w:sz="0" w:space="0" w:color="auto"/>
      </w:divBdr>
    </w:div>
    <w:div w:id="626131417">
      <w:bodyDiv w:val="1"/>
      <w:marLeft w:val="0"/>
      <w:marRight w:val="0"/>
      <w:marTop w:val="0"/>
      <w:marBottom w:val="0"/>
      <w:divBdr>
        <w:top w:val="none" w:sz="0" w:space="0" w:color="auto"/>
        <w:left w:val="none" w:sz="0" w:space="0" w:color="auto"/>
        <w:bottom w:val="none" w:sz="0" w:space="0" w:color="auto"/>
        <w:right w:val="none" w:sz="0" w:space="0" w:color="auto"/>
      </w:divBdr>
    </w:div>
    <w:div w:id="660936854">
      <w:bodyDiv w:val="1"/>
      <w:marLeft w:val="0"/>
      <w:marRight w:val="0"/>
      <w:marTop w:val="0"/>
      <w:marBottom w:val="0"/>
      <w:divBdr>
        <w:top w:val="none" w:sz="0" w:space="0" w:color="auto"/>
        <w:left w:val="none" w:sz="0" w:space="0" w:color="auto"/>
        <w:bottom w:val="none" w:sz="0" w:space="0" w:color="auto"/>
        <w:right w:val="none" w:sz="0" w:space="0" w:color="auto"/>
      </w:divBdr>
    </w:div>
    <w:div w:id="678776246">
      <w:bodyDiv w:val="1"/>
      <w:marLeft w:val="0"/>
      <w:marRight w:val="0"/>
      <w:marTop w:val="0"/>
      <w:marBottom w:val="0"/>
      <w:divBdr>
        <w:top w:val="none" w:sz="0" w:space="0" w:color="auto"/>
        <w:left w:val="none" w:sz="0" w:space="0" w:color="auto"/>
        <w:bottom w:val="none" w:sz="0" w:space="0" w:color="auto"/>
        <w:right w:val="none" w:sz="0" w:space="0" w:color="auto"/>
      </w:divBdr>
    </w:div>
    <w:div w:id="691297900">
      <w:bodyDiv w:val="1"/>
      <w:marLeft w:val="0"/>
      <w:marRight w:val="0"/>
      <w:marTop w:val="0"/>
      <w:marBottom w:val="0"/>
      <w:divBdr>
        <w:top w:val="none" w:sz="0" w:space="0" w:color="auto"/>
        <w:left w:val="none" w:sz="0" w:space="0" w:color="auto"/>
        <w:bottom w:val="none" w:sz="0" w:space="0" w:color="auto"/>
        <w:right w:val="none" w:sz="0" w:space="0" w:color="auto"/>
      </w:divBdr>
    </w:div>
    <w:div w:id="1043404672">
      <w:bodyDiv w:val="1"/>
      <w:marLeft w:val="0"/>
      <w:marRight w:val="0"/>
      <w:marTop w:val="0"/>
      <w:marBottom w:val="0"/>
      <w:divBdr>
        <w:top w:val="none" w:sz="0" w:space="0" w:color="auto"/>
        <w:left w:val="none" w:sz="0" w:space="0" w:color="auto"/>
        <w:bottom w:val="none" w:sz="0" w:space="0" w:color="auto"/>
        <w:right w:val="none" w:sz="0" w:space="0" w:color="auto"/>
      </w:divBdr>
    </w:div>
    <w:div w:id="1149398199">
      <w:bodyDiv w:val="1"/>
      <w:marLeft w:val="0"/>
      <w:marRight w:val="0"/>
      <w:marTop w:val="0"/>
      <w:marBottom w:val="0"/>
      <w:divBdr>
        <w:top w:val="none" w:sz="0" w:space="0" w:color="auto"/>
        <w:left w:val="none" w:sz="0" w:space="0" w:color="auto"/>
        <w:bottom w:val="none" w:sz="0" w:space="0" w:color="auto"/>
        <w:right w:val="none" w:sz="0" w:space="0" w:color="auto"/>
      </w:divBdr>
    </w:div>
    <w:div w:id="1185904347">
      <w:bodyDiv w:val="1"/>
      <w:marLeft w:val="0"/>
      <w:marRight w:val="0"/>
      <w:marTop w:val="0"/>
      <w:marBottom w:val="0"/>
      <w:divBdr>
        <w:top w:val="none" w:sz="0" w:space="0" w:color="auto"/>
        <w:left w:val="none" w:sz="0" w:space="0" w:color="auto"/>
        <w:bottom w:val="none" w:sz="0" w:space="0" w:color="auto"/>
        <w:right w:val="none" w:sz="0" w:space="0" w:color="auto"/>
      </w:divBdr>
    </w:div>
    <w:div w:id="1201625191">
      <w:bodyDiv w:val="1"/>
      <w:marLeft w:val="0"/>
      <w:marRight w:val="0"/>
      <w:marTop w:val="0"/>
      <w:marBottom w:val="0"/>
      <w:divBdr>
        <w:top w:val="none" w:sz="0" w:space="0" w:color="auto"/>
        <w:left w:val="none" w:sz="0" w:space="0" w:color="auto"/>
        <w:bottom w:val="none" w:sz="0" w:space="0" w:color="auto"/>
        <w:right w:val="none" w:sz="0" w:space="0" w:color="auto"/>
      </w:divBdr>
    </w:div>
    <w:div w:id="1260023337">
      <w:bodyDiv w:val="1"/>
      <w:marLeft w:val="0"/>
      <w:marRight w:val="0"/>
      <w:marTop w:val="0"/>
      <w:marBottom w:val="0"/>
      <w:divBdr>
        <w:top w:val="none" w:sz="0" w:space="0" w:color="auto"/>
        <w:left w:val="none" w:sz="0" w:space="0" w:color="auto"/>
        <w:bottom w:val="none" w:sz="0" w:space="0" w:color="auto"/>
        <w:right w:val="none" w:sz="0" w:space="0" w:color="auto"/>
      </w:divBdr>
    </w:div>
    <w:div w:id="1317955167">
      <w:bodyDiv w:val="1"/>
      <w:marLeft w:val="0"/>
      <w:marRight w:val="0"/>
      <w:marTop w:val="0"/>
      <w:marBottom w:val="0"/>
      <w:divBdr>
        <w:top w:val="none" w:sz="0" w:space="0" w:color="auto"/>
        <w:left w:val="none" w:sz="0" w:space="0" w:color="auto"/>
        <w:bottom w:val="none" w:sz="0" w:space="0" w:color="auto"/>
        <w:right w:val="none" w:sz="0" w:space="0" w:color="auto"/>
      </w:divBdr>
    </w:div>
    <w:div w:id="1377774881">
      <w:bodyDiv w:val="1"/>
      <w:marLeft w:val="0"/>
      <w:marRight w:val="0"/>
      <w:marTop w:val="0"/>
      <w:marBottom w:val="0"/>
      <w:divBdr>
        <w:top w:val="none" w:sz="0" w:space="0" w:color="auto"/>
        <w:left w:val="none" w:sz="0" w:space="0" w:color="auto"/>
        <w:bottom w:val="none" w:sz="0" w:space="0" w:color="auto"/>
        <w:right w:val="none" w:sz="0" w:space="0" w:color="auto"/>
      </w:divBdr>
    </w:div>
    <w:div w:id="1421759741">
      <w:bodyDiv w:val="1"/>
      <w:marLeft w:val="0"/>
      <w:marRight w:val="0"/>
      <w:marTop w:val="0"/>
      <w:marBottom w:val="0"/>
      <w:divBdr>
        <w:top w:val="none" w:sz="0" w:space="0" w:color="auto"/>
        <w:left w:val="none" w:sz="0" w:space="0" w:color="auto"/>
        <w:bottom w:val="none" w:sz="0" w:space="0" w:color="auto"/>
        <w:right w:val="none" w:sz="0" w:space="0" w:color="auto"/>
      </w:divBdr>
    </w:div>
    <w:div w:id="1423453221">
      <w:bodyDiv w:val="1"/>
      <w:marLeft w:val="0"/>
      <w:marRight w:val="0"/>
      <w:marTop w:val="0"/>
      <w:marBottom w:val="0"/>
      <w:divBdr>
        <w:top w:val="none" w:sz="0" w:space="0" w:color="auto"/>
        <w:left w:val="none" w:sz="0" w:space="0" w:color="auto"/>
        <w:bottom w:val="none" w:sz="0" w:space="0" w:color="auto"/>
        <w:right w:val="none" w:sz="0" w:space="0" w:color="auto"/>
      </w:divBdr>
    </w:div>
    <w:div w:id="1428500808">
      <w:bodyDiv w:val="1"/>
      <w:marLeft w:val="0"/>
      <w:marRight w:val="0"/>
      <w:marTop w:val="0"/>
      <w:marBottom w:val="0"/>
      <w:divBdr>
        <w:top w:val="none" w:sz="0" w:space="0" w:color="auto"/>
        <w:left w:val="none" w:sz="0" w:space="0" w:color="auto"/>
        <w:bottom w:val="none" w:sz="0" w:space="0" w:color="auto"/>
        <w:right w:val="none" w:sz="0" w:space="0" w:color="auto"/>
      </w:divBdr>
    </w:div>
    <w:div w:id="1438789912">
      <w:bodyDiv w:val="1"/>
      <w:marLeft w:val="0"/>
      <w:marRight w:val="0"/>
      <w:marTop w:val="0"/>
      <w:marBottom w:val="0"/>
      <w:divBdr>
        <w:top w:val="none" w:sz="0" w:space="0" w:color="auto"/>
        <w:left w:val="none" w:sz="0" w:space="0" w:color="auto"/>
        <w:bottom w:val="none" w:sz="0" w:space="0" w:color="auto"/>
        <w:right w:val="none" w:sz="0" w:space="0" w:color="auto"/>
      </w:divBdr>
    </w:div>
    <w:div w:id="1455636698">
      <w:bodyDiv w:val="1"/>
      <w:marLeft w:val="0"/>
      <w:marRight w:val="0"/>
      <w:marTop w:val="0"/>
      <w:marBottom w:val="0"/>
      <w:divBdr>
        <w:top w:val="none" w:sz="0" w:space="0" w:color="auto"/>
        <w:left w:val="none" w:sz="0" w:space="0" w:color="auto"/>
        <w:bottom w:val="none" w:sz="0" w:space="0" w:color="auto"/>
        <w:right w:val="none" w:sz="0" w:space="0" w:color="auto"/>
      </w:divBdr>
    </w:div>
    <w:div w:id="1550992581">
      <w:bodyDiv w:val="1"/>
      <w:marLeft w:val="0"/>
      <w:marRight w:val="0"/>
      <w:marTop w:val="0"/>
      <w:marBottom w:val="0"/>
      <w:divBdr>
        <w:top w:val="none" w:sz="0" w:space="0" w:color="auto"/>
        <w:left w:val="none" w:sz="0" w:space="0" w:color="auto"/>
        <w:bottom w:val="none" w:sz="0" w:space="0" w:color="auto"/>
        <w:right w:val="none" w:sz="0" w:space="0" w:color="auto"/>
      </w:divBdr>
    </w:div>
    <w:div w:id="1783300867">
      <w:bodyDiv w:val="1"/>
      <w:marLeft w:val="0"/>
      <w:marRight w:val="0"/>
      <w:marTop w:val="0"/>
      <w:marBottom w:val="0"/>
      <w:divBdr>
        <w:top w:val="none" w:sz="0" w:space="0" w:color="auto"/>
        <w:left w:val="none" w:sz="0" w:space="0" w:color="auto"/>
        <w:bottom w:val="none" w:sz="0" w:space="0" w:color="auto"/>
        <w:right w:val="none" w:sz="0" w:space="0" w:color="auto"/>
      </w:divBdr>
    </w:div>
    <w:div w:id="1880701167">
      <w:bodyDiv w:val="1"/>
      <w:marLeft w:val="0"/>
      <w:marRight w:val="0"/>
      <w:marTop w:val="0"/>
      <w:marBottom w:val="0"/>
      <w:divBdr>
        <w:top w:val="none" w:sz="0" w:space="0" w:color="auto"/>
        <w:left w:val="none" w:sz="0" w:space="0" w:color="auto"/>
        <w:bottom w:val="none" w:sz="0" w:space="0" w:color="auto"/>
        <w:right w:val="none" w:sz="0" w:space="0" w:color="auto"/>
      </w:divBdr>
    </w:div>
    <w:div w:id="1944531886">
      <w:bodyDiv w:val="1"/>
      <w:marLeft w:val="0"/>
      <w:marRight w:val="0"/>
      <w:marTop w:val="0"/>
      <w:marBottom w:val="0"/>
      <w:divBdr>
        <w:top w:val="none" w:sz="0" w:space="0" w:color="auto"/>
        <w:left w:val="none" w:sz="0" w:space="0" w:color="auto"/>
        <w:bottom w:val="none" w:sz="0" w:space="0" w:color="auto"/>
        <w:right w:val="none" w:sz="0" w:space="0" w:color="auto"/>
      </w:divBdr>
    </w:div>
    <w:div w:id="2025593166">
      <w:bodyDiv w:val="1"/>
      <w:marLeft w:val="0"/>
      <w:marRight w:val="0"/>
      <w:marTop w:val="0"/>
      <w:marBottom w:val="0"/>
      <w:divBdr>
        <w:top w:val="none" w:sz="0" w:space="0" w:color="auto"/>
        <w:left w:val="none" w:sz="0" w:space="0" w:color="auto"/>
        <w:bottom w:val="none" w:sz="0" w:space="0" w:color="auto"/>
        <w:right w:val="none" w:sz="0" w:space="0" w:color="auto"/>
      </w:divBdr>
    </w:div>
    <w:div w:id="2065904236">
      <w:bodyDiv w:val="1"/>
      <w:marLeft w:val="0"/>
      <w:marRight w:val="0"/>
      <w:marTop w:val="0"/>
      <w:marBottom w:val="0"/>
      <w:divBdr>
        <w:top w:val="none" w:sz="0" w:space="0" w:color="auto"/>
        <w:left w:val="none" w:sz="0" w:space="0" w:color="auto"/>
        <w:bottom w:val="none" w:sz="0" w:space="0" w:color="auto"/>
        <w:right w:val="none" w:sz="0" w:space="0" w:color="auto"/>
      </w:divBdr>
    </w:div>
    <w:div w:id="2126271834">
      <w:bodyDiv w:val="1"/>
      <w:marLeft w:val="0"/>
      <w:marRight w:val="0"/>
      <w:marTop w:val="0"/>
      <w:marBottom w:val="0"/>
      <w:divBdr>
        <w:top w:val="none" w:sz="0" w:space="0" w:color="auto"/>
        <w:left w:val="none" w:sz="0" w:space="0" w:color="auto"/>
        <w:bottom w:val="none" w:sz="0" w:space="0" w:color="auto"/>
        <w:right w:val="none" w:sz="0" w:space="0" w:color="auto"/>
      </w:divBdr>
    </w:div>
    <w:div w:id="2132896108">
      <w:bodyDiv w:val="1"/>
      <w:marLeft w:val="0"/>
      <w:marRight w:val="0"/>
      <w:marTop w:val="0"/>
      <w:marBottom w:val="0"/>
      <w:divBdr>
        <w:top w:val="none" w:sz="0" w:space="0" w:color="auto"/>
        <w:left w:val="none" w:sz="0" w:space="0" w:color="auto"/>
        <w:bottom w:val="none" w:sz="0" w:space="0" w:color="auto"/>
        <w:right w:val="none" w:sz="0" w:space="0" w:color="auto"/>
      </w:divBdr>
    </w:div>
    <w:div w:id="214122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178fz.roseltorg.ru" TargetMode="External"/><Relationship Id="rId18" Type="http://schemas.openxmlformats.org/officeDocument/2006/relationships/hyperlink" Target="https://login.consultant.ru/link/?req=doc&amp;base=LAW&amp;n=469790&amp;dst=578" TargetMode="External"/><Relationship Id="rId26" Type="http://schemas.openxmlformats.org/officeDocument/2006/relationships/hyperlink" Target="consultantplus://offline/ref=4588443E30329ECE7281E66ED61F217B872456B5B5AFE14CCDDD5F7DE8K6l5L" TargetMode="External"/><Relationship Id="rId39" Type="http://schemas.openxmlformats.org/officeDocument/2006/relationships/hyperlink" Target="consultantplus://offline/ref=9D4653BE4606E216F70D8D33015287AA280C36C4987B61EDD2ACAC3C9EU3vEM" TargetMode="External"/><Relationship Id="rId21" Type="http://schemas.openxmlformats.org/officeDocument/2006/relationships/hyperlink" Target="consultantplus://offline/ref=4588443E30329ECE7281E66ED61F217B872456B5B5AFE14CCDDD5F7DE865E38CB5530027KCl9L" TargetMode="External"/><Relationship Id="rId34" Type="http://schemas.openxmlformats.org/officeDocument/2006/relationships/hyperlink" Target="consultantplus://offline/ref=9D4653BE4606E216F70D8D33015287AA280C36C4987B61EDD2ACAC3C9E3E3483AA4C26AEA7E433DBU6v6M" TargetMode="External"/><Relationship Id="rId42" Type="http://schemas.openxmlformats.org/officeDocument/2006/relationships/hyperlink" Target="consultantplus://offline/ref=463A1186B7DB246B0F4ED55F92BF18176329BA493A33251B6A597E9D23j5JAN" TargetMode="External"/><Relationship Id="rId47" Type="http://schemas.openxmlformats.org/officeDocument/2006/relationships/hyperlink" Target="consultantplus://offline/ref=463A1186B7DB246B0F4ED55F92BF18176329BA493A33251B6A597E9D235A8DDB8F534F451E9C8AC7j5JAN" TargetMode="External"/><Relationship Id="rId50" Type="http://schemas.openxmlformats.org/officeDocument/2006/relationships/hyperlink" Target="consultantplus://offline/ref=5DE4E78DF05B9E41A20CB80A8102C8550D6F010F3150EF495415FF64DE35812881F32BAF8C74D073QC69E" TargetMode="External"/><Relationship Id="rId55" Type="http://schemas.openxmlformats.org/officeDocument/2006/relationships/hyperlink" Target="consultantplus://offline/ref=2DEECF9A9642FFFE6F71C0A3791620B2C5AA6958B8E0BA662080A2D60Ab6d0F" TargetMode="External"/><Relationship Id="rId63" Type="http://schemas.openxmlformats.org/officeDocument/2006/relationships/hyperlink" Target="consultantplus://offline/ref=A14F8E1D92FB5F9A506723B0DDBEECA9F1EA14A186FF6421E6DC0ABC69aEy1F" TargetMode="External"/><Relationship Id="rId68" Type="http://schemas.openxmlformats.org/officeDocument/2006/relationships/hyperlink" Target="consultantplus://offline/ref=A14F8E1D92FB5F9A506723B0DDBEECA9F1EA14A48BFD6421E6DC0ABC69E1DA6DA3FC9B130DC72176a4y4F" TargetMode="External"/><Relationship Id="rId76" Type="http://schemas.openxmlformats.org/officeDocument/2006/relationships/hyperlink" Target="consultantplus://offline/ref=002484FB318655FDAC319B487DF2EDB3095C3665E4C5BD981A860196C1EF723F7447FB7CED6273D2p7oFG" TargetMode="External"/><Relationship Id="rId7" Type="http://schemas.openxmlformats.org/officeDocument/2006/relationships/footnotes" Target="footnotes.xml"/><Relationship Id="rId71" Type="http://schemas.openxmlformats.org/officeDocument/2006/relationships/hyperlink" Target="garantF1://55071137.0" TargetMode="External"/><Relationship Id="rId2" Type="http://schemas.openxmlformats.org/officeDocument/2006/relationships/numbering" Target="numbering.xml"/><Relationship Id="rId16" Type="http://schemas.openxmlformats.org/officeDocument/2006/relationships/hyperlink" Target="consultantplus://offline/ref=143DEA122CD46B9BACB4D103BEB6EE5EFCAD092BB7455B401C0F286AwCY8K" TargetMode="External"/><Relationship Id="rId29" Type="http://schemas.openxmlformats.org/officeDocument/2006/relationships/hyperlink" Target="consultantplus://offline/ref=4588443E30329ECE7281E66ED61F217B872456B5B5AFE14CCDDD5F7DE865E38CB5530025CEFD7A53KCl0L" TargetMode="External"/><Relationship Id="rId11" Type="http://schemas.openxmlformats.org/officeDocument/2006/relationships/header" Target="header2.xml"/><Relationship Id="rId24" Type="http://schemas.openxmlformats.org/officeDocument/2006/relationships/hyperlink" Target="consultantplus://offline/ref=4588443E30329ECE7281E66ED61F217B872456B5B5AFE14CCDDD5F7DE8K6l5L" TargetMode="External"/><Relationship Id="rId32" Type="http://schemas.openxmlformats.org/officeDocument/2006/relationships/hyperlink" Target="consultantplus://offline/ref=9D4653BE4606E216F70D8D33015287AA280C36C4987B61EDD2ACAC3C9EU3vEM" TargetMode="External"/><Relationship Id="rId37" Type="http://schemas.openxmlformats.org/officeDocument/2006/relationships/hyperlink" Target="consultantplus://offline/ref=9D4653BE4606E216F70D8D33015287AA280C33C1947561EDD2ACAC3C9E3E3483AA4C26AEA7E430DBU6v1M" TargetMode="External"/><Relationship Id="rId40" Type="http://schemas.openxmlformats.org/officeDocument/2006/relationships/hyperlink" Target="consultantplus://offline/ref=463A1186B7DB246B0F4ED55F92BF18176329BA48303C251B6A597E9D235A8DDB8F534F451E9C88C3j5J0N" TargetMode="External"/><Relationship Id="rId45" Type="http://schemas.openxmlformats.org/officeDocument/2006/relationships/hyperlink" Target="consultantplus://offline/ref=463A1186B7DB246B0F4ED55F92BF18176329BA493A33251B6A597E9D235A8DDB8F534F451E9C88CFj5J0N" TargetMode="External"/><Relationship Id="rId53" Type="http://schemas.openxmlformats.org/officeDocument/2006/relationships/hyperlink" Target="consultantplus://offline/ref=2DEECF9A9642FFFE6F71C0A3791620B2C5AA6958B8E0BA662080A2D60A60444ADFD2CBDEbDd0F" TargetMode="External"/><Relationship Id="rId58" Type="http://schemas.openxmlformats.org/officeDocument/2006/relationships/hyperlink" Target="consultantplus://offline/ref=2DEECF9A9642FFFE6F71C0A3791620B2C5AA6958B8E0BA662080A2D60A60444ADFD2CBDEbDd4F" TargetMode="External"/><Relationship Id="rId66" Type="http://schemas.openxmlformats.org/officeDocument/2006/relationships/hyperlink" Target="consultantplus://offline/ref=A14F8E1D92FB5F9A506723B0DDBEECA9F1EA14A186FF6421E6DC0ABC69E1DA6DA3FC9B130DC72175a4yBF" TargetMode="External"/><Relationship Id="rId74" Type="http://schemas.openxmlformats.org/officeDocument/2006/relationships/hyperlink" Target="consultantplus://offline/ref=353E8427E14C2A431E4E812BB69D93A774C26FAA5E65DE4CC9A837E37C956D9966940C60C30F4977n159G"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consultantplus://offline/ref=2DEECF9A9642FFFE6F71C0A3791620B2C5AA6958B8E0BA662080A2D60A60444ADFD2CBDBD0b6dCF" TargetMode="External"/><Relationship Id="rId10" Type="http://schemas.openxmlformats.org/officeDocument/2006/relationships/header" Target="header1.xml"/><Relationship Id="rId19" Type="http://schemas.openxmlformats.org/officeDocument/2006/relationships/hyperlink" Target="https://login.consultant.ru/link/?req=doc&amp;base=LAW&amp;n=469790&amp;dst=634" TargetMode="External"/><Relationship Id="rId31" Type="http://schemas.openxmlformats.org/officeDocument/2006/relationships/hyperlink" Target="consultantplus://offline/ref=9D4653BE4606E216F70D8D33015287AA280C36C5927461EDD2ACAC3C9E3E3483AA4C26AEA7E431DFU6v4M" TargetMode="External"/><Relationship Id="rId44" Type="http://schemas.openxmlformats.org/officeDocument/2006/relationships/hyperlink" Target="consultantplus://offline/ref=463A1186B7DB246B0F4ED55F92BF18176329BA473736251B6A597E9D235A8DDB8F534F451E9E88C0j5JBN" TargetMode="External"/><Relationship Id="rId52" Type="http://schemas.openxmlformats.org/officeDocument/2006/relationships/hyperlink" Target="consultantplus://offline/ref=2DEECF9A9642FFFE6F71C0A3791620B2C5AA6958B8E0BA662080A2D60Ab6d0F" TargetMode="External"/><Relationship Id="rId60" Type="http://schemas.openxmlformats.org/officeDocument/2006/relationships/hyperlink" Target="consultantplus://offline/ref=2DEECF9A9642FFFE6F71C0A3791620B2C5AA6C5DB1E6BA662080A2D60A60444ADFD2CBDEbDd4F" TargetMode="External"/><Relationship Id="rId65" Type="http://schemas.openxmlformats.org/officeDocument/2006/relationships/hyperlink" Target="consultantplus://offline/ref=A14F8E1D92FB5F9A506723B0DDBEECA9F1EA14A186FF6421E6DC0ABC69aEy1F" TargetMode="External"/><Relationship Id="rId73" Type="http://schemas.openxmlformats.org/officeDocument/2006/relationships/hyperlink" Target="consultantplus://offline/ref=353E8427E14C2A431E4E812BB69D93A774C26FAA5E65DE4CC9A837E37C956D9966940C60C30F4A73n15BG" TargetMode="Externa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26BCC013C999CF52B1857E42C257A866EC206102DDC6329543AF3C7DD4CE37D03C61D245D17F1EE717220D3DE117D6AADECDB789BE677B86C821A973o4IFO" TargetMode="External"/><Relationship Id="rId14" Type="http://schemas.openxmlformats.org/officeDocument/2006/relationships/hyperlink" Target="https://login.consultant.ru/link/?req=doc&amp;base=LAW&amp;n=469790&amp;dst=578" TargetMode="External"/><Relationship Id="rId22" Type="http://schemas.openxmlformats.org/officeDocument/2006/relationships/hyperlink" Target="consultantplus://offline/ref=4588443E30329ECE7281E66ED61F217B872456B5B5AFE14CCDDD5F7DE8K6l5L" TargetMode="External"/><Relationship Id="rId27" Type="http://schemas.openxmlformats.org/officeDocument/2006/relationships/hyperlink" Target="consultantplus://offline/ref=4588443E30329ECE7281E66ED61F217B872456BBB8AAE14CCDDD5F7DE865E38CB5530025CEFF7E50KClFL" TargetMode="External"/><Relationship Id="rId30" Type="http://schemas.openxmlformats.org/officeDocument/2006/relationships/hyperlink" Target="consultantplus://offline/ref=4588443E30329ECE7281E66ED61F217B872456B5B5AFE14CCDDD5F7DE865E38CB5530025CEFD7C57KClEL" TargetMode="External"/><Relationship Id="rId35" Type="http://schemas.openxmlformats.org/officeDocument/2006/relationships/hyperlink" Target="consultantplus://offline/ref=9D4653BE4606E216F70D8D33015287AA280C33C1947561EDD2ACAC3C9E3E3483AA4C26AEA7E430DBU6v1M" TargetMode="External"/><Relationship Id="rId43" Type="http://schemas.openxmlformats.org/officeDocument/2006/relationships/hyperlink" Target="consultantplus://offline/ref=463A1186B7DB246B0F4ED55F92BF18176329BA493A33251B6A597E9D23j5JAN" TargetMode="External"/><Relationship Id="rId48" Type="http://schemas.openxmlformats.org/officeDocument/2006/relationships/hyperlink" Target="consultantplus://offline/ref=463A1186B7DB246B0F4ED55F92BF18176329BA493A33251B6A597E9D235A8DDB8F534F451E9C8ACEj5J0N" TargetMode="External"/><Relationship Id="rId56" Type="http://schemas.openxmlformats.org/officeDocument/2006/relationships/hyperlink" Target="consultantplus://offline/ref=2DEECF9A9642FFFE6F71C0A3791620B2C5AA6958B8E0BA662080A2D60A60444ADFD2CBDEbDd1F" TargetMode="External"/><Relationship Id="rId64" Type="http://schemas.openxmlformats.org/officeDocument/2006/relationships/hyperlink" Target="consultantplus://offline/ref=A14F8E1D92FB5F9A506723B0DDBEECA9F1EA14A186FF6421E6DC0ABC69aEy1F" TargetMode="External"/><Relationship Id="rId69" Type="http://schemas.openxmlformats.org/officeDocument/2006/relationships/hyperlink" Target="consultantplus://offline/ref=A14F8E1D92FB5F9A506723B0DDBEECA9F1EA14A186FF6421E6DC0ABC69aEy1F" TargetMode="External"/><Relationship Id="rId77" Type="http://schemas.openxmlformats.org/officeDocument/2006/relationships/hyperlink" Target="mailto:barsukci@mail.ru" TargetMode="External"/><Relationship Id="rId8" Type="http://schemas.openxmlformats.org/officeDocument/2006/relationships/endnotes" Target="endnotes.xml"/><Relationship Id="rId51" Type="http://schemas.openxmlformats.org/officeDocument/2006/relationships/hyperlink" Target="consultantplus://offline/ref=5DE4E78DF05B9E41A20CB80A8102C855046D0208305DB2435C4CF366D93ADE3F86BA27AE8C74D3Q763E" TargetMode="External"/><Relationship Id="rId72" Type="http://schemas.openxmlformats.org/officeDocument/2006/relationships/hyperlink" Target="consultantplus://offline/ref=353E8427E14C2A431E4E812BB69D93A774C166A25167DE4CC9A837E37C956D9966940C60C30F4B77n15DG" TargetMode="External"/><Relationship Id="rId3" Type="http://schemas.openxmlformats.org/officeDocument/2006/relationships/styles" Target="styles.xml"/><Relationship Id="rId12" Type="http://schemas.openxmlformats.org/officeDocument/2006/relationships/hyperlink" Target="consultantplus://offline/ref=26BCC013C999CF52B1857E42C257A866EC206102DDC6329543AF3C7DD4CE37D03C61D245D17F1EE717220D3DE117D6AADECDB789BE677B86C821A973o4IFO" TargetMode="External"/><Relationship Id="rId17" Type="http://schemas.openxmlformats.org/officeDocument/2006/relationships/hyperlink" Target="http://178fz.roseltorg.ru" TargetMode="External"/><Relationship Id="rId25" Type="http://schemas.openxmlformats.org/officeDocument/2006/relationships/hyperlink" Target="consultantplus://offline/ref=4588443E30329ECE7281E66ED61F217B872456B5B5AFE14CCDDD5F7DE8K6l5L" TargetMode="External"/><Relationship Id="rId33" Type="http://schemas.openxmlformats.org/officeDocument/2006/relationships/hyperlink" Target="consultantplus://offline/ref=9D4653BE4606E216F70D8D33015287AA280C36C4987B61EDD2ACAC3C9E3E3483AA4C26AEA7E430DFU6vCM" TargetMode="External"/><Relationship Id="rId38" Type="http://schemas.openxmlformats.org/officeDocument/2006/relationships/hyperlink" Target="consultantplus://offline/ref=9D4653BE4606E216F70D8D33015287AA280C33C1947561EDD2ACAC3C9E3E3483AA4C26AEA7E430DCU6v6M" TargetMode="External"/><Relationship Id="rId46" Type="http://schemas.openxmlformats.org/officeDocument/2006/relationships/hyperlink" Target="consultantplus://offline/ref=463A1186B7DB246B0F4ED55F92BF18176329BA493A33251B6A597E9D23j5JAN" TargetMode="External"/><Relationship Id="rId59" Type="http://schemas.openxmlformats.org/officeDocument/2006/relationships/hyperlink" Target="consultantplus://offline/ref=2DEECF9A9642FFFE6F71C0A3791620B2C5AA6956B5E5BA662080A2D60A60444ADFD2CBDBD06C533BbDd5F" TargetMode="External"/><Relationship Id="rId67" Type="http://schemas.openxmlformats.org/officeDocument/2006/relationships/hyperlink" Target="consultantplus://offline/ref=A14F8E1D92FB5F9A506723B0DDBEECA9F1EA14A186FF6421E6DC0ABC69aEy1F" TargetMode="External"/><Relationship Id="rId20" Type="http://schemas.openxmlformats.org/officeDocument/2006/relationships/hyperlink" Target="consultantplus://offline/ref=C05FA2A8F51E45A2A3214A907A5906EAFDF16A1330BD575EF9C34D372D2361D17527D303012FBC76oAB3H" TargetMode="External"/><Relationship Id="rId41" Type="http://schemas.openxmlformats.org/officeDocument/2006/relationships/hyperlink" Target="consultantplus://offline/ref=463A1186B7DB246B0F4ED55F92BF18176329BA493A33251B6A597E9D23j5JAN" TargetMode="External"/><Relationship Id="rId54" Type="http://schemas.openxmlformats.org/officeDocument/2006/relationships/hyperlink" Target="consultantplus://offline/ref=2DEECF9A9642FFFE6F71C0A3791620B2C5AA6958B8E0BA662080A2D60A60444ADFD2CBDBD06E523AbDd5F" TargetMode="External"/><Relationship Id="rId62" Type="http://schemas.openxmlformats.org/officeDocument/2006/relationships/hyperlink" Target="consultantplus://offline/ref=2DEECF9A9642FFFE6F71C0A3791620B2C5AA6958B8E0BA662080A2D60Ab6d0F" TargetMode="External"/><Relationship Id="rId70" Type="http://schemas.openxmlformats.org/officeDocument/2006/relationships/hyperlink" Target="consultantplus://offline/ref=F45CF4563CDD4427B3BC5470D63C0A47C1A60BBC78D73024C27C9F81D55180663EFF9542B274F1SCO7K" TargetMode="External"/><Relationship Id="rId75" Type="http://schemas.openxmlformats.org/officeDocument/2006/relationships/hyperlink" Target="consultantplus://offline/ref=353E8427E14C2A431E4E812BB69D93A774C26FAA5E65DE4CC9A837E37C956D9966940C60C30F4977n159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69790&amp;dst=634" TargetMode="External"/><Relationship Id="rId23" Type="http://schemas.openxmlformats.org/officeDocument/2006/relationships/hyperlink" Target="consultantplus://offline/ref=4588443E30329ECE7281E66ED61F217B872456B5B5AFE14CCDDD5F7DE865E38CB5530025CEFD7F51KClFL" TargetMode="External"/><Relationship Id="rId28" Type="http://schemas.openxmlformats.org/officeDocument/2006/relationships/hyperlink" Target="consultantplus://offline/ref=4588443E30329ECE7281E66ED61F217B872456B5B5AFE14CCDDD5F7DE8K6l5L" TargetMode="External"/><Relationship Id="rId36" Type="http://schemas.openxmlformats.org/officeDocument/2006/relationships/hyperlink" Target="consultantplus://offline/ref=9D4653BE4606E216F70D8D33015287AA280C36C4987B61EDD2ACAC3C9E3E3483AA4C26AEA7E433DBU6v6M" TargetMode="External"/><Relationship Id="rId49" Type="http://schemas.openxmlformats.org/officeDocument/2006/relationships/hyperlink" Target="consultantplus://offline/ref=E1661464F0F4E906758D84912B2F1B8C3B5732A2443FAE67A6FBF4FE2CE7BA759B39BC36719DBFfCTFI" TargetMode="External"/><Relationship Id="rId57" Type="http://schemas.openxmlformats.org/officeDocument/2006/relationships/hyperlink" Target="consultantplus://offline/ref=2DEECF9A9642FFFE6F71C0A3791620B2C5AA6958B8E0BA662080A2D60Ab6d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15C5B-3917-4F0E-99F5-FAB41C427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26872</Words>
  <Characters>153173</Characters>
  <Application>Microsoft Office Word</Application>
  <DocSecurity>0</DocSecurity>
  <Lines>1276</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Главный</cp:lastModifiedBy>
  <cp:revision>65</cp:revision>
  <cp:lastPrinted>2016-11-21T10:33:00Z</cp:lastPrinted>
  <dcterms:created xsi:type="dcterms:W3CDTF">2015-12-14T08:37:00Z</dcterms:created>
  <dcterms:modified xsi:type="dcterms:W3CDTF">2024-06-19T08:22:00Z</dcterms:modified>
</cp:coreProperties>
</file>