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BA" w:rsidRPr="000866FE" w:rsidRDefault="00F63FBA" w:rsidP="00F63FBA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866775" cy="990600"/>
            <wp:effectExtent l="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BA" w:rsidRPr="000866FE" w:rsidRDefault="00F63FBA" w:rsidP="00F63FBA">
      <w:pPr>
        <w:widowControl w:val="0"/>
        <w:suppressAutoHyphens/>
        <w:autoSpaceDE w:val="0"/>
        <w:jc w:val="center"/>
        <w:rPr>
          <w:sz w:val="28"/>
          <w:lang w:eastAsia="ar-SA"/>
        </w:rPr>
      </w:pPr>
    </w:p>
    <w:p w:rsidR="00F63FBA" w:rsidRPr="000866FE" w:rsidRDefault="00F63FBA" w:rsidP="00F63FBA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0866FE">
        <w:rPr>
          <w:b/>
          <w:sz w:val="28"/>
          <w:szCs w:val="28"/>
          <w:lang w:eastAsia="ar-SA"/>
        </w:rPr>
        <w:t>СОВЕТ ДЕПУТАТОВ</w:t>
      </w:r>
    </w:p>
    <w:p w:rsidR="00F63FBA" w:rsidRPr="000866FE" w:rsidRDefault="00AC64F2" w:rsidP="00F63FBA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БАРСУКОВСКОГО </w:t>
      </w:r>
      <w:r w:rsidR="00F63FBA" w:rsidRPr="000866FE">
        <w:rPr>
          <w:b/>
          <w:sz w:val="28"/>
          <w:szCs w:val="28"/>
          <w:lang w:eastAsia="ar-SA"/>
        </w:rPr>
        <w:t>СЕЛЬСКОГО ПОСЕЛЕНИЯ</w:t>
      </w:r>
    </w:p>
    <w:p w:rsidR="00F63FBA" w:rsidRPr="000866FE" w:rsidRDefault="00F63FBA" w:rsidP="00F63FBA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0866FE">
        <w:rPr>
          <w:b/>
          <w:sz w:val="28"/>
          <w:szCs w:val="28"/>
          <w:lang w:eastAsia="ar-SA"/>
        </w:rPr>
        <w:t>МОНАСТЫРЩИНСКОГО РАЙОНА СМОЛЕНСКОЙ ОБЛАСТИ</w:t>
      </w:r>
    </w:p>
    <w:p w:rsidR="00F63FBA" w:rsidRPr="000866FE" w:rsidRDefault="00F63FBA" w:rsidP="00F63FBA">
      <w:pPr>
        <w:widowControl w:val="0"/>
        <w:autoSpaceDE w:val="0"/>
        <w:jc w:val="center"/>
        <w:rPr>
          <w:b/>
          <w:sz w:val="28"/>
          <w:lang w:eastAsia="ar-SA"/>
        </w:rPr>
      </w:pPr>
    </w:p>
    <w:p w:rsidR="00AC64F2" w:rsidRPr="0075191A" w:rsidRDefault="00AC64F2" w:rsidP="00AC64F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proofErr w:type="gramStart"/>
      <w:r w:rsidRPr="0075191A">
        <w:rPr>
          <w:b/>
          <w:sz w:val="40"/>
          <w:szCs w:val="40"/>
        </w:rPr>
        <w:t>Р</w:t>
      </w:r>
      <w:proofErr w:type="gramEnd"/>
      <w:r w:rsidRPr="0075191A">
        <w:rPr>
          <w:b/>
          <w:sz w:val="40"/>
          <w:szCs w:val="40"/>
        </w:rPr>
        <w:t xml:space="preserve"> Е Ш Е Н И Е</w:t>
      </w:r>
    </w:p>
    <w:p w:rsidR="00AC64F2" w:rsidRPr="00986EBE" w:rsidRDefault="00AC64F2" w:rsidP="00AC64F2">
      <w:pPr>
        <w:widowControl w:val="0"/>
        <w:suppressAutoHyphens/>
        <w:autoSpaceDE w:val="0"/>
        <w:jc w:val="center"/>
        <w:rPr>
          <w:b/>
          <w:sz w:val="40"/>
          <w:szCs w:val="40"/>
          <w:lang w:eastAsia="ar-SA"/>
        </w:rPr>
      </w:pPr>
    </w:p>
    <w:p w:rsidR="00F63FBA" w:rsidRPr="000866FE" w:rsidRDefault="00F63FBA" w:rsidP="00F63F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6F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C64F2">
        <w:rPr>
          <w:rFonts w:ascii="Times New Roman" w:hAnsi="Times New Roman" w:cs="Times New Roman"/>
          <w:b w:val="0"/>
          <w:sz w:val="28"/>
          <w:szCs w:val="28"/>
        </w:rPr>
        <w:t>30</w:t>
      </w:r>
      <w:r w:rsidR="00B4647E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Pr="000866FE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866FE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66F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C64F2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F63FBA" w:rsidRPr="000866FE" w:rsidRDefault="00F63FBA" w:rsidP="00F63FB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63FBA" w:rsidRPr="000866FE" w:rsidRDefault="00665712" w:rsidP="00F63FBA">
      <w:pPr>
        <w:pStyle w:val="ConsPlusTitle"/>
        <w:widowControl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прекращении</w:t>
      </w:r>
      <w:r w:rsidR="00881A88">
        <w:rPr>
          <w:rFonts w:ascii="Times New Roman" w:hAnsi="Times New Roman" w:cs="Times New Roman"/>
          <w:b w:val="0"/>
          <w:sz w:val="28"/>
          <w:szCs w:val="28"/>
        </w:rPr>
        <w:t xml:space="preserve"> полномочий избирательной комиссии</w:t>
      </w:r>
      <w:r w:rsidR="00A8357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202B0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="00AC64F2">
        <w:rPr>
          <w:rFonts w:ascii="Times New Roman" w:hAnsi="Times New Roman" w:cs="Times New Roman"/>
          <w:b w:val="0"/>
          <w:sz w:val="28"/>
          <w:szCs w:val="28"/>
        </w:rPr>
        <w:t>Барсуковского</w:t>
      </w:r>
      <w:proofErr w:type="spellEnd"/>
      <w:r w:rsidR="00202B01">
        <w:rPr>
          <w:rFonts w:ascii="Times New Roman" w:hAnsi="Times New Roman" w:cs="Times New Roman"/>
          <w:b w:val="0"/>
          <w:sz w:val="28"/>
          <w:szCs w:val="28"/>
        </w:rPr>
        <w:t xml:space="preserve"> сельс</w:t>
      </w:r>
      <w:r w:rsidR="00F63FBA" w:rsidRPr="000866FE">
        <w:rPr>
          <w:rFonts w:ascii="Times New Roman" w:hAnsi="Times New Roman" w:cs="Times New Roman"/>
          <w:b w:val="0"/>
          <w:sz w:val="28"/>
          <w:szCs w:val="28"/>
        </w:rPr>
        <w:t xml:space="preserve">кого поселения </w:t>
      </w:r>
      <w:proofErr w:type="spellStart"/>
      <w:r w:rsidR="00F63FBA" w:rsidRPr="000866FE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="00F63FBA" w:rsidRPr="000866FE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</w:p>
    <w:p w:rsidR="00F63FBA" w:rsidRPr="000866FE" w:rsidRDefault="00F63FBA" w:rsidP="00F63F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FBA" w:rsidRPr="000866FE" w:rsidRDefault="00F63FBA" w:rsidP="00F6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34F0">
        <w:rPr>
          <w:sz w:val="28"/>
          <w:szCs w:val="28"/>
        </w:rPr>
        <w:t xml:space="preserve">В соответствии с </w:t>
      </w:r>
      <w:r w:rsidR="00202B01">
        <w:rPr>
          <w:sz w:val="28"/>
          <w:szCs w:val="28"/>
        </w:rPr>
        <w:t>частью 9 статьи 9 Федерального закона от 14.03.2022 №60-ФЗ «О внесении изменений в отдельные законодательные акты Российской Федерации», на основании постановления избирательной комиссии Смоленской области от 2</w:t>
      </w:r>
      <w:r w:rsidR="00AC64F2">
        <w:rPr>
          <w:sz w:val="28"/>
          <w:szCs w:val="28"/>
        </w:rPr>
        <w:t>8</w:t>
      </w:r>
      <w:r w:rsidR="00202B01">
        <w:rPr>
          <w:sz w:val="28"/>
          <w:szCs w:val="28"/>
        </w:rPr>
        <w:t>.0</w:t>
      </w:r>
      <w:r w:rsidR="00AC64F2">
        <w:rPr>
          <w:sz w:val="28"/>
          <w:szCs w:val="28"/>
        </w:rPr>
        <w:t>4</w:t>
      </w:r>
      <w:r w:rsidR="00202B01">
        <w:rPr>
          <w:sz w:val="28"/>
          <w:szCs w:val="28"/>
        </w:rPr>
        <w:t>.2022 №1</w:t>
      </w:r>
      <w:r w:rsidR="00AC64F2">
        <w:rPr>
          <w:sz w:val="28"/>
          <w:szCs w:val="28"/>
        </w:rPr>
        <w:t>4</w:t>
      </w:r>
      <w:r w:rsidR="00202B01">
        <w:rPr>
          <w:sz w:val="28"/>
          <w:szCs w:val="28"/>
        </w:rPr>
        <w:t>/1</w:t>
      </w:r>
      <w:r w:rsidR="00AC64F2">
        <w:rPr>
          <w:sz w:val="28"/>
          <w:szCs w:val="28"/>
        </w:rPr>
        <w:t>43</w:t>
      </w:r>
      <w:r w:rsidR="00202B01">
        <w:rPr>
          <w:sz w:val="28"/>
          <w:szCs w:val="28"/>
        </w:rPr>
        <w:t>-7</w:t>
      </w:r>
      <w:r w:rsidR="00732CFA">
        <w:rPr>
          <w:sz w:val="28"/>
          <w:szCs w:val="28"/>
        </w:rPr>
        <w:t xml:space="preserve"> «О возложении полномочий избирательной комиссии муниципального образования </w:t>
      </w:r>
      <w:proofErr w:type="spellStart"/>
      <w:r w:rsidR="00AC64F2">
        <w:rPr>
          <w:sz w:val="28"/>
          <w:szCs w:val="28"/>
        </w:rPr>
        <w:t>Барсуковского</w:t>
      </w:r>
      <w:proofErr w:type="spellEnd"/>
      <w:r w:rsidR="00732CFA">
        <w:rPr>
          <w:sz w:val="28"/>
          <w:szCs w:val="28"/>
        </w:rPr>
        <w:t xml:space="preserve"> сельского поселения </w:t>
      </w:r>
      <w:proofErr w:type="spellStart"/>
      <w:r w:rsidR="00732CFA">
        <w:rPr>
          <w:sz w:val="28"/>
          <w:szCs w:val="28"/>
        </w:rPr>
        <w:t>Монастырщинского</w:t>
      </w:r>
      <w:proofErr w:type="spellEnd"/>
      <w:r w:rsidR="00732CFA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="00732CFA">
        <w:rPr>
          <w:sz w:val="28"/>
          <w:szCs w:val="28"/>
        </w:rPr>
        <w:t>Монастырщинский</w:t>
      </w:r>
      <w:proofErr w:type="spellEnd"/>
      <w:r w:rsidR="00732CFA">
        <w:rPr>
          <w:sz w:val="28"/>
          <w:szCs w:val="28"/>
        </w:rPr>
        <w:t xml:space="preserve"> район» Смоленской области», Устава </w:t>
      </w:r>
      <w:proofErr w:type="spellStart"/>
      <w:r w:rsidR="00AC64F2">
        <w:rPr>
          <w:sz w:val="28"/>
          <w:szCs w:val="28"/>
        </w:rPr>
        <w:t>Барсуковского</w:t>
      </w:r>
      <w:proofErr w:type="spellEnd"/>
      <w:r w:rsidR="00732CFA">
        <w:rPr>
          <w:sz w:val="28"/>
          <w:szCs w:val="28"/>
        </w:rPr>
        <w:t xml:space="preserve"> сельского поселения</w:t>
      </w:r>
      <w:proofErr w:type="gramEnd"/>
      <w:r w:rsidR="00732CFA">
        <w:rPr>
          <w:sz w:val="28"/>
          <w:szCs w:val="28"/>
        </w:rPr>
        <w:t xml:space="preserve"> </w:t>
      </w:r>
      <w:proofErr w:type="spellStart"/>
      <w:r w:rsidR="00732CFA">
        <w:rPr>
          <w:sz w:val="28"/>
          <w:szCs w:val="28"/>
        </w:rPr>
        <w:t>Монастырщинского</w:t>
      </w:r>
      <w:proofErr w:type="spellEnd"/>
      <w:r w:rsidR="00732CFA">
        <w:rPr>
          <w:sz w:val="28"/>
          <w:szCs w:val="28"/>
        </w:rPr>
        <w:t xml:space="preserve"> района</w:t>
      </w:r>
      <w:r w:rsidR="00732CFA" w:rsidRPr="00AE3DEA">
        <w:rPr>
          <w:sz w:val="28"/>
          <w:szCs w:val="28"/>
        </w:rPr>
        <w:t xml:space="preserve"> Смоленской области</w:t>
      </w:r>
      <w:r w:rsidR="00732CFA">
        <w:rPr>
          <w:sz w:val="28"/>
          <w:szCs w:val="28"/>
        </w:rPr>
        <w:t xml:space="preserve">, </w:t>
      </w:r>
      <w:r w:rsidR="00732CFA" w:rsidRPr="002B2B14">
        <w:rPr>
          <w:sz w:val="28"/>
          <w:szCs w:val="28"/>
        </w:rPr>
        <w:t>Совет депутатов</w:t>
      </w:r>
      <w:r w:rsidR="00732CFA" w:rsidRPr="00D76F2D">
        <w:rPr>
          <w:sz w:val="28"/>
          <w:szCs w:val="28"/>
        </w:rPr>
        <w:t xml:space="preserve"> </w:t>
      </w:r>
      <w:proofErr w:type="spellStart"/>
      <w:r w:rsidR="00AC64F2">
        <w:rPr>
          <w:sz w:val="28"/>
          <w:szCs w:val="28"/>
        </w:rPr>
        <w:t>Барсуковского</w:t>
      </w:r>
      <w:proofErr w:type="spellEnd"/>
      <w:r w:rsidR="00732CFA">
        <w:rPr>
          <w:sz w:val="28"/>
          <w:szCs w:val="28"/>
        </w:rPr>
        <w:t xml:space="preserve"> сельского поселения </w:t>
      </w:r>
      <w:proofErr w:type="spellStart"/>
      <w:r w:rsidR="00732CFA">
        <w:rPr>
          <w:sz w:val="28"/>
          <w:szCs w:val="28"/>
        </w:rPr>
        <w:t>Монастырщинского</w:t>
      </w:r>
      <w:proofErr w:type="spellEnd"/>
      <w:r w:rsidR="00732CFA">
        <w:rPr>
          <w:sz w:val="28"/>
          <w:szCs w:val="28"/>
        </w:rPr>
        <w:t xml:space="preserve"> района</w:t>
      </w:r>
      <w:r w:rsidR="00732CFA" w:rsidRPr="00AE3DEA">
        <w:rPr>
          <w:sz w:val="28"/>
          <w:szCs w:val="28"/>
        </w:rPr>
        <w:t xml:space="preserve"> Смоленской области</w:t>
      </w:r>
    </w:p>
    <w:p w:rsidR="00F63FBA" w:rsidRPr="000866FE" w:rsidRDefault="00F63FBA" w:rsidP="00F63F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FBA" w:rsidRPr="000866FE" w:rsidRDefault="00F63FBA" w:rsidP="00F63FB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6F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6F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6FE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6F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6FE">
        <w:rPr>
          <w:rFonts w:ascii="Times New Roman" w:hAnsi="Times New Roman" w:cs="Times New Roman"/>
          <w:b/>
          <w:sz w:val="28"/>
          <w:szCs w:val="28"/>
        </w:rPr>
        <w:t>Л:</w:t>
      </w:r>
    </w:p>
    <w:p w:rsidR="00F63FBA" w:rsidRPr="000866FE" w:rsidRDefault="00F63FBA" w:rsidP="00F63F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32CFA" w:rsidRDefault="003F139B" w:rsidP="00F6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2CFA">
        <w:rPr>
          <w:sz w:val="28"/>
          <w:szCs w:val="28"/>
        </w:rPr>
        <w:t xml:space="preserve">Прекратить полномочия избирательной комиссии муниципального образования </w:t>
      </w:r>
      <w:proofErr w:type="spellStart"/>
      <w:r w:rsidR="00AC64F2">
        <w:rPr>
          <w:sz w:val="28"/>
          <w:szCs w:val="28"/>
        </w:rPr>
        <w:t>Барсуковского</w:t>
      </w:r>
      <w:proofErr w:type="spellEnd"/>
      <w:r w:rsidR="00732CFA">
        <w:rPr>
          <w:sz w:val="28"/>
          <w:szCs w:val="28"/>
        </w:rPr>
        <w:t xml:space="preserve"> сельского поселения </w:t>
      </w:r>
      <w:proofErr w:type="spellStart"/>
      <w:r w:rsidR="00732CFA">
        <w:rPr>
          <w:sz w:val="28"/>
          <w:szCs w:val="28"/>
        </w:rPr>
        <w:t>Монастырщинского</w:t>
      </w:r>
      <w:proofErr w:type="spellEnd"/>
      <w:r w:rsidR="00732CFA">
        <w:rPr>
          <w:sz w:val="28"/>
          <w:szCs w:val="28"/>
        </w:rPr>
        <w:t xml:space="preserve"> района Смоленской области.</w:t>
      </w:r>
    </w:p>
    <w:p w:rsidR="00732CFA" w:rsidRDefault="003F139B" w:rsidP="00F6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732CFA">
        <w:rPr>
          <w:sz w:val="28"/>
          <w:szCs w:val="28"/>
        </w:rPr>
        <w:t>ризнать утратившим силу решение Сов</w:t>
      </w:r>
      <w:r w:rsidR="00DE4699">
        <w:rPr>
          <w:sz w:val="28"/>
          <w:szCs w:val="28"/>
        </w:rPr>
        <w:t xml:space="preserve">ета депутатов </w:t>
      </w:r>
      <w:proofErr w:type="spellStart"/>
      <w:r w:rsidR="00DE4699">
        <w:rPr>
          <w:sz w:val="28"/>
          <w:szCs w:val="28"/>
        </w:rPr>
        <w:t>Барсуковского</w:t>
      </w:r>
      <w:proofErr w:type="spellEnd"/>
      <w:r w:rsidR="00DE4699">
        <w:rPr>
          <w:sz w:val="28"/>
          <w:szCs w:val="28"/>
        </w:rPr>
        <w:t xml:space="preserve"> </w:t>
      </w:r>
      <w:bookmarkStart w:id="0" w:name="_GoBack"/>
      <w:bookmarkEnd w:id="0"/>
      <w:r w:rsidR="00732CFA">
        <w:rPr>
          <w:sz w:val="28"/>
          <w:szCs w:val="28"/>
        </w:rPr>
        <w:t xml:space="preserve">сельского поселения </w:t>
      </w:r>
      <w:proofErr w:type="spellStart"/>
      <w:r w:rsidR="00732CFA">
        <w:rPr>
          <w:sz w:val="28"/>
          <w:szCs w:val="28"/>
        </w:rPr>
        <w:t>Монастырщинского</w:t>
      </w:r>
      <w:proofErr w:type="spellEnd"/>
      <w:r w:rsidR="00732CFA">
        <w:rPr>
          <w:sz w:val="28"/>
          <w:szCs w:val="28"/>
        </w:rPr>
        <w:t xml:space="preserve"> района Смоленской области от1</w:t>
      </w:r>
      <w:r w:rsidR="00AC64F2">
        <w:rPr>
          <w:sz w:val="28"/>
          <w:szCs w:val="28"/>
        </w:rPr>
        <w:t>9</w:t>
      </w:r>
      <w:r w:rsidR="00732CFA">
        <w:rPr>
          <w:sz w:val="28"/>
          <w:szCs w:val="28"/>
        </w:rPr>
        <w:t>.10.2012 №1</w:t>
      </w:r>
      <w:r w:rsidR="00AC64F2">
        <w:rPr>
          <w:sz w:val="28"/>
          <w:szCs w:val="28"/>
        </w:rPr>
        <w:t>8</w:t>
      </w:r>
      <w:r w:rsidR="00732CFA">
        <w:rPr>
          <w:sz w:val="28"/>
          <w:szCs w:val="28"/>
        </w:rPr>
        <w:t xml:space="preserve"> «О формировании избирательной комиссии муниципального образования </w:t>
      </w:r>
      <w:proofErr w:type="spellStart"/>
      <w:r w:rsidR="00AC64F2">
        <w:rPr>
          <w:sz w:val="28"/>
          <w:szCs w:val="28"/>
        </w:rPr>
        <w:t>Барсуковского</w:t>
      </w:r>
      <w:proofErr w:type="spellEnd"/>
      <w:r w:rsidR="00732CFA">
        <w:rPr>
          <w:sz w:val="28"/>
          <w:szCs w:val="28"/>
        </w:rPr>
        <w:t xml:space="preserve"> сельского поселения </w:t>
      </w:r>
      <w:proofErr w:type="spellStart"/>
      <w:r w:rsidR="00732CFA">
        <w:rPr>
          <w:sz w:val="28"/>
          <w:szCs w:val="28"/>
        </w:rPr>
        <w:t>Монастырщинского</w:t>
      </w:r>
      <w:proofErr w:type="spellEnd"/>
      <w:r w:rsidR="00732CFA">
        <w:rPr>
          <w:sz w:val="28"/>
          <w:szCs w:val="28"/>
        </w:rPr>
        <w:t xml:space="preserve"> района Смоленской области».</w:t>
      </w:r>
    </w:p>
    <w:p w:rsidR="003F139B" w:rsidRDefault="00732CFA" w:rsidP="00AC64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территориальную избирательную комиссию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F63FBA" w:rsidRDefault="003F139B" w:rsidP="00F6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опубликовать</w:t>
      </w:r>
      <w:r w:rsidR="00F63FBA" w:rsidRPr="000866FE">
        <w:rPr>
          <w:sz w:val="28"/>
          <w:szCs w:val="28"/>
        </w:rPr>
        <w:t xml:space="preserve"> </w:t>
      </w:r>
      <w:r w:rsidRPr="006F3F52">
        <w:rPr>
          <w:sz w:val="28"/>
          <w:szCs w:val="28"/>
        </w:rPr>
        <w:t xml:space="preserve">в печатном средстве массовой информации органов местного самоуправления </w:t>
      </w:r>
      <w:r>
        <w:rPr>
          <w:sz w:val="28"/>
          <w:szCs w:val="28"/>
        </w:rPr>
        <w:t xml:space="preserve">в информационной газете </w:t>
      </w:r>
      <w:proofErr w:type="spellStart"/>
      <w:r w:rsidR="00AC64F2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  <w:lang w:eastAsia="en-US"/>
        </w:rPr>
        <w:t xml:space="preserve"> сельского </w:t>
      </w:r>
      <w:r w:rsidRPr="006F3F52">
        <w:rPr>
          <w:sz w:val="28"/>
          <w:szCs w:val="28"/>
        </w:rPr>
        <w:t xml:space="preserve">поселения </w:t>
      </w:r>
      <w:proofErr w:type="spellStart"/>
      <w:r w:rsidRPr="006F3F52">
        <w:rPr>
          <w:sz w:val="28"/>
          <w:szCs w:val="28"/>
        </w:rPr>
        <w:t>Монастырщинского</w:t>
      </w:r>
      <w:proofErr w:type="spellEnd"/>
      <w:r w:rsidRPr="006F3F52">
        <w:rPr>
          <w:sz w:val="28"/>
          <w:szCs w:val="28"/>
        </w:rPr>
        <w:t xml:space="preserve"> района Смоленской области «</w:t>
      </w:r>
      <w:r w:rsidR="00AC64F2">
        <w:rPr>
          <w:sz w:val="28"/>
          <w:szCs w:val="28"/>
        </w:rPr>
        <w:t>Наш</w:t>
      </w:r>
      <w:r>
        <w:rPr>
          <w:sz w:val="28"/>
          <w:szCs w:val="28"/>
        </w:rPr>
        <w:t xml:space="preserve"> вестник</w:t>
      </w:r>
      <w:r w:rsidRPr="006F3F52">
        <w:rPr>
          <w:sz w:val="28"/>
          <w:szCs w:val="28"/>
        </w:rPr>
        <w:t xml:space="preserve">» </w:t>
      </w:r>
      <w:r>
        <w:rPr>
          <w:sz w:val="28"/>
          <w:szCs w:val="28"/>
        </w:rPr>
        <w:t>и разместить</w:t>
      </w:r>
      <w:r w:rsidRPr="006F3F52">
        <w:rPr>
          <w:sz w:val="28"/>
          <w:szCs w:val="28"/>
        </w:rPr>
        <w:t xml:space="preserve"> на официальном сайте Администрации </w:t>
      </w:r>
      <w:proofErr w:type="spellStart"/>
      <w:r w:rsidR="00AC64F2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  <w:lang w:eastAsia="en-US"/>
        </w:rPr>
        <w:t xml:space="preserve"> сельского </w:t>
      </w:r>
      <w:r w:rsidRPr="006F3F52">
        <w:rPr>
          <w:sz w:val="28"/>
          <w:szCs w:val="28"/>
        </w:rPr>
        <w:t xml:space="preserve">поселения </w:t>
      </w:r>
      <w:proofErr w:type="spellStart"/>
      <w:r w:rsidRPr="006F3F52">
        <w:rPr>
          <w:sz w:val="28"/>
          <w:szCs w:val="28"/>
        </w:rPr>
        <w:t>Монастырщинского</w:t>
      </w:r>
      <w:proofErr w:type="spellEnd"/>
      <w:r w:rsidRPr="006F3F52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F139B" w:rsidRDefault="003F139B" w:rsidP="00F6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3F139B" w:rsidRDefault="003F139B" w:rsidP="00F6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64F2" w:rsidRDefault="00AC64F2" w:rsidP="00F6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139B" w:rsidRDefault="003F139B" w:rsidP="00AC64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F139B" w:rsidRDefault="00AC64F2" w:rsidP="00AC64F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3F139B">
        <w:rPr>
          <w:sz w:val="28"/>
          <w:szCs w:val="28"/>
        </w:rPr>
        <w:t xml:space="preserve"> сельского поселения</w:t>
      </w:r>
    </w:p>
    <w:p w:rsidR="003F139B" w:rsidRDefault="003F139B" w:rsidP="00AC64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3F139B" w:rsidRPr="000866FE" w:rsidRDefault="003F139B" w:rsidP="00AC64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</w:t>
      </w:r>
      <w:r w:rsidR="00AC64F2">
        <w:rPr>
          <w:sz w:val="28"/>
          <w:szCs w:val="28"/>
        </w:rPr>
        <w:t xml:space="preserve">              </w:t>
      </w:r>
      <w:r w:rsidR="00AC64F2" w:rsidRPr="00AC64F2">
        <w:rPr>
          <w:b/>
          <w:sz w:val="28"/>
          <w:szCs w:val="28"/>
        </w:rPr>
        <w:t>Т</w:t>
      </w:r>
      <w:r w:rsidRPr="003F139B">
        <w:rPr>
          <w:b/>
          <w:sz w:val="28"/>
          <w:szCs w:val="28"/>
        </w:rPr>
        <w:t>.В.</w:t>
      </w:r>
      <w:r w:rsidR="00AC64F2">
        <w:rPr>
          <w:b/>
          <w:sz w:val="28"/>
          <w:szCs w:val="28"/>
        </w:rPr>
        <w:t xml:space="preserve"> Попкова</w:t>
      </w:r>
    </w:p>
    <w:p w:rsidR="00205EE3" w:rsidRDefault="00AC64F2" w:rsidP="00F63FBA">
      <w:r>
        <w:t xml:space="preserve">  </w:t>
      </w:r>
    </w:p>
    <w:sectPr w:rsidR="00205EE3" w:rsidSect="003F13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BA"/>
    <w:rsid w:val="00202B01"/>
    <w:rsid w:val="00205EE3"/>
    <w:rsid w:val="003F139B"/>
    <w:rsid w:val="00665712"/>
    <w:rsid w:val="00732CFA"/>
    <w:rsid w:val="00840A25"/>
    <w:rsid w:val="00881A88"/>
    <w:rsid w:val="009D575E"/>
    <w:rsid w:val="00A83575"/>
    <w:rsid w:val="00AC64F2"/>
    <w:rsid w:val="00AE02C1"/>
    <w:rsid w:val="00B4647E"/>
    <w:rsid w:val="00DE4699"/>
    <w:rsid w:val="00E24871"/>
    <w:rsid w:val="00E469BA"/>
    <w:rsid w:val="00F6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3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3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5</cp:revision>
  <cp:lastPrinted>2022-08-29T07:47:00Z</cp:lastPrinted>
  <dcterms:created xsi:type="dcterms:W3CDTF">2022-08-02T12:38:00Z</dcterms:created>
  <dcterms:modified xsi:type="dcterms:W3CDTF">2022-09-06T07:32:00Z</dcterms:modified>
</cp:coreProperties>
</file>