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7070C1" w:rsidTr="0050719D">
        <w:trPr>
          <w:trHeight w:val="270"/>
        </w:trPr>
        <w:tc>
          <w:tcPr>
            <w:tcW w:w="10314" w:type="dxa"/>
            <w:noWrap/>
            <w:vAlign w:val="bottom"/>
            <w:hideMark/>
          </w:tcPr>
          <w:p w:rsidR="00B03BD0" w:rsidRDefault="00B03BD0" w:rsidP="00B03BD0">
            <w:pPr>
              <w:jc w:val="right"/>
            </w:pPr>
            <w:r w:rsidRPr="003243AD">
              <w:t>Приложение</w:t>
            </w:r>
          </w:p>
          <w:p w:rsidR="00B03BD0" w:rsidRDefault="00B03BD0" w:rsidP="00B03BD0">
            <w:pPr>
              <w:jc w:val="right"/>
            </w:pPr>
            <w:r>
              <w:t xml:space="preserve">к решению </w:t>
            </w:r>
            <w:r w:rsidR="005D692A">
              <w:t>С</w:t>
            </w:r>
            <w:r w:rsidR="000D7547">
              <w:t xml:space="preserve">овета депутатов </w:t>
            </w:r>
            <w:proofErr w:type="spellStart"/>
            <w:r w:rsidR="000D7547">
              <w:t>Барсуковского</w:t>
            </w:r>
            <w:proofErr w:type="spellEnd"/>
            <w:r w:rsidR="000D7547">
              <w:t xml:space="preserve"> сельского поселения </w:t>
            </w:r>
            <w:proofErr w:type="spellStart"/>
            <w:r>
              <w:t>Монастырщинского</w:t>
            </w:r>
            <w:proofErr w:type="spellEnd"/>
            <w:r w:rsidR="000D7547">
              <w:t xml:space="preserve"> района</w:t>
            </w:r>
          </w:p>
          <w:p w:rsidR="00B03BD0" w:rsidRDefault="000D7547" w:rsidP="00B03BD0">
            <w:pPr>
              <w:jc w:val="right"/>
            </w:pPr>
            <w:r>
              <w:t xml:space="preserve">Смоленской области за </w:t>
            </w:r>
            <w:r w:rsidR="00BF3261">
              <w:t xml:space="preserve">9 месяцев </w:t>
            </w:r>
            <w:r>
              <w:t>20</w:t>
            </w:r>
            <w:r w:rsidR="009C258B">
              <w:t>20</w:t>
            </w:r>
            <w:r>
              <w:t xml:space="preserve"> год. </w:t>
            </w:r>
          </w:p>
          <w:p w:rsidR="00B03BD0" w:rsidRPr="00783E8E" w:rsidRDefault="00B03BD0" w:rsidP="00B03BD0">
            <w:pPr>
              <w:jc w:val="center"/>
            </w:pPr>
            <w:r>
              <w:t xml:space="preserve">                                                                    </w:t>
            </w:r>
            <w:r w:rsidR="00A416F6">
              <w:t xml:space="preserve">                        </w:t>
            </w:r>
            <w:r w:rsidR="000166BC">
              <w:t xml:space="preserve">    от </w:t>
            </w:r>
            <w:r w:rsidR="0093406D">
              <w:t>6 ноября</w:t>
            </w:r>
            <w:bookmarkStart w:id="0" w:name="_GoBack"/>
            <w:bookmarkEnd w:id="0"/>
            <w:r w:rsidR="00B7677E">
              <w:t xml:space="preserve"> </w:t>
            </w:r>
            <w:r w:rsidR="00A416F6">
              <w:t xml:space="preserve">2020 года </w:t>
            </w:r>
            <w:r w:rsidR="000166BC">
              <w:t xml:space="preserve">  </w:t>
            </w:r>
            <w:r>
              <w:t>№</w:t>
            </w:r>
            <w:r w:rsidR="000166BC">
              <w:t xml:space="preserve"> </w:t>
            </w:r>
            <w:r w:rsidR="00C41B1F">
              <w:t>8</w:t>
            </w:r>
            <w:r>
              <w:t xml:space="preserve"> </w:t>
            </w:r>
          </w:p>
          <w:p w:rsidR="007070C1" w:rsidRDefault="00B03B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0208" w:rsidTr="0050719D">
        <w:trPr>
          <w:trHeight w:val="270"/>
        </w:trPr>
        <w:tc>
          <w:tcPr>
            <w:tcW w:w="10314" w:type="dxa"/>
            <w:noWrap/>
            <w:vAlign w:val="bottom"/>
            <w:hideMark/>
          </w:tcPr>
          <w:p w:rsidR="00450208" w:rsidRDefault="00525C6A" w:rsidP="00C429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Пояснительная записка</w:t>
            </w:r>
          </w:p>
          <w:p w:rsidR="00C42960" w:rsidRPr="00AE0F9A" w:rsidRDefault="00C42960" w:rsidP="00C42960">
            <w:pPr>
              <w:jc w:val="center"/>
              <w:rPr>
                <w:b/>
                <w:bCs/>
                <w:sz w:val="28"/>
                <w:szCs w:val="28"/>
              </w:rPr>
            </w:pPr>
            <w:r w:rsidRPr="00AE0F9A">
              <w:rPr>
                <w:b/>
                <w:bCs/>
                <w:sz w:val="28"/>
                <w:szCs w:val="28"/>
              </w:rPr>
              <w:t xml:space="preserve"> об исполнении бюджета </w:t>
            </w:r>
            <w:r w:rsidR="00ED7F8E">
              <w:rPr>
                <w:b/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="005D692A">
              <w:rPr>
                <w:b/>
                <w:bCs/>
                <w:sz w:val="28"/>
                <w:szCs w:val="28"/>
              </w:rPr>
              <w:t>Барсуковского</w:t>
            </w:r>
            <w:proofErr w:type="spellEnd"/>
            <w:r w:rsidR="005D692A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B03BD0">
              <w:rPr>
                <w:b/>
                <w:bCs/>
                <w:sz w:val="28"/>
                <w:szCs w:val="28"/>
              </w:rPr>
              <w:t>Монастырщинск</w:t>
            </w:r>
            <w:r w:rsidR="005D692A">
              <w:rPr>
                <w:b/>
                <w:bCs/>
                <w:sz w:val="28"/>
                <w:szCs w:val="28"/>
              </w:rPr>
              <w:t>ого</w:t>
            </w:r>
            <w:proofErr w:type="spellEnd"/>
            <w:r w:rsidR="00B03BD0">
              <w:rPr>
                <w:b/>
                <w:bCs/>
                <w:sz w:val="28"/>
                <w:szCs w:val="28"/>
              </w:rPr>
              <w:t xml:space="preserve"> </w:t>
            </w:r>
            <w:r w:rsidRPr="00AE0F9A">
              <w:rPr>
                <w:b/>
                <w:bCs/>
                <w:sz w:val="28"/>
                <w:szCs w:val="28"/>
              </w:rPr>
              <w:t>район</w:t>
            </w:r>
            <w:r w:rsidR="005D692A">
              <w:rPr>
                <w:b/>
                <w:bCs/>
                <w:sz w:val="28"/>
                <w:szCs w:val="28"/>
              </w:rPr>
              <w:t>а</w:t>
            </w:r>
            <w:r w:rsidRPr="00AE0F9A">
              <w:rPr>
                <w:b/>
                <w:bCs/>
                <w:sz w:val="28"/>
                <w:szCs w:val="28"/>
              </w:rPr>
              <w:t xml:space="preserve"> Смоленской области</w:t>
            </w:r>
          </w:p>
          <w:p w:rsidR="00270E18" w:rsidRDefault="00977339" w:rsidP="00C429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</w:t>
            </w:r>
            <w:r w:rsidR="00C42960">
              <w:rPr>
                <w:b/>
                <w:bCs/>
                <w:sz w:val="28"/>
                <w:szCs w:val="28"/>
              </w:rPr>
              <w:t xml:space="preserve">а </w:t>
            </w:r>
            <w:r w:rsidR="00BF3261">
              <w:rPr>
                <w:b/>
                <w:bCs/>
                <w:sz w:val="28"/>
                <w:szCs w:val="28"/>
              </w:rPr>
              <w:t>9 месяцев</w:t>
            </w:r>
            <w:r w:rsidR="009C258B">
              <w:rPr>
                <w:b/>
                <w:bCs/>
                <w:sz w:val="28"/>
                <w:szCs w:val="28"/>
              </w:rPr>
              <w:t xml:space="preserve"> 2020</w:t>
            </w:r>
            <w:r w:rsidR="00C42960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D61470" w:rsidRDefault="00D61470" w:rsidP="00C429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1551D" w:rsidRDefault="0009740A" w:rsidP="00B7677E">
            <w:pPr>
              <w:ind w:firstLine="851"/>
              <w:jc w:val="both"/>
              <w:rPr>
                <w:sz w:val="28"/>
                <w:szCs w:val="28"/>
              </w:rPr>
            </w:pPr>
            <w:r w:rsidRPr="006A2E28">
              <w:rPr>
                <w:sz w:val="28"/>
                <w:szCs w:val="28"/>
              </w:rPr>
              <w:t>Б</w:t>
            </w:r>
            <w:r w:rsidR="005B1918" w:rsidRPr="006A2E28">
              <w:rPr>
                <w:sz w:val="28"/>
                <w:szCs w:val="28"/>
              </w:rPr>
              <w:t xml:space="preserve">юджет </w:t>
            </w:r>
            <w:r w:rsidR="00FE0BB5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0D7547">
              <w:rPr>
                <w:sz w:val="28"/>
                <w:szCs w:val="28"/>
              </w:rPr>
              <w:t>Барсуковского</w:t>
            </w:r>
            <w:proofErr w:type="spellEnd"/>
            <w:r w:rsidR="000D7547">
              <w:rPr>
                <w:sz w:val="28"/>
                <w:szCs w:val="28"/>
              </w:rPr>
              <w:t xml:space="preserve"> сельского поселения</w:t>
            </w:r>
            <w:r w:rsidR="005B1918" w:rsidRPr="006A2E28">
              <w:rPr>
                <w:sz w:val="28"/>
                <w:szCs w:val="28"/>
              </w:rPr>
              <w:t xml:space="preserve"> </w:t>
            </w:r>
            <w:proofErr w:type="spellStart"/>
            <w:r w:rsidRPr="006A2E28">
              <w:rPr>
                <w:sz w:val="28"/>
                <w:szCs w:val="28"/>
              </w:rPr>
              <w:t>Монастырщинск</w:t>
            </w:r>
            <w:r w:rsidR="000D7547">
              <w:rPr>
                <w:sz w:val="28"/>
                <w:szCs w:val="28"/>
              </w:rPr>
              <w:t>ого</w:t>
            </w:r>
            <w:proofErr w:type="spellEnd"/>
            <w:r w:rsidR="005B1918" w:rsidRPr="006A2E28">
              <w:rPr>
                <w:sz w:val="28"/>
                <w:szCs w:val="28"/>
              </w:rPr>
              <w:t xml:space="preserve"> район</w:t>
            </w:r>
            <w:r w:rsidR="000D7547">
              <w:rPr>
                <w:sz w:val="28"/>
                <w:szCs w:val="28"/>
              </w:rPr>
              <w:t>а</w:t>
            </w:r>
            <w:r w:rsidR="005B1918" w:rsidRPr="006A2E28">
              <w:rPr>
                <w:sz w:val="28"/>
                <w:szCs w:val="28"/>
              </w:rPr>
              <w:t xml:space="preserve"> Смоленской области </w:t>
            </w:r>
            <w:r w:rsidR="009973E6" w:rsidRPr="006A2E28">
              <w:rPr>
                <w:sz w:val="28"/>
                <w:szCs w:val="28"/>
              </w:rPr>
              <w:t>на</w:t>
            </w:r>
            <w:r w:rsidR="005B1918" w:rsidRPr="006A2E28">
              <w:rPr>
                <w:sz w:val="28"/>
                <w:szCs w:val="28"/>
              </w:rPr>
              <w:t xml:space="preserve"> 20</w:t>
            </w:r>
            <w:r w:rsidR="009C258B">
              <w:rPr>
                <w:sz w:val="28"/>
                <w:szCs w:val="28"/>
              </w:rPr>
              <w:t>20</w:t>
            </w:r>
            <w:r w:rsidR="005B1918" w:rsidRPr="006A2E28">
              <w:rPr>
                <w:sz w:val="28"/>
                <w:szCs w:val="28"/>
              </w:rPr>
              <w:t xml:space="preserve"> год</w:t>
            </w:r>
            <w:r w:rsidR="00C42960" w:rsidRPr="006A2E28">
              <w:rPr>
                <w:sz w:val="28"/>
                <w:szCs w:val="28"/>
              </w:rPr>
              <w:t xml:space="preserve"> </w:t>
            </w:r>
            <w:r w:rsidR="00AC1D62" w:rsidRPr="006A2E28">
              <w:rPr>
                <w:sz w:val="28"/>
                <w:szCs w:val="28"/>
              </w:rPr>
              <w:t>и на плановый период 20</w:t>
            </w:r>
            <w:r w:rsidR="008A75D4" w:rsidRPr="006A2E28">
              <w:rPr>
                <w:sz w:val="28"/>
                <w:szCs w:val="28"/>
              </w:rPr>
              <w:t>2</w:t>
            </w:r>
            <w:r w:rsidR="009C258B">
              <w:rPr>
                <w:sz w:val="28"/>
                <w:szCs w:val="28"/>
              </w:rPr>
              <w:t>1</w:t>
            </w:r>
            <w:r w:rsidR="00AC1D62" w:rsidRPr="006A2E28">
              <w:rPr>
                <w:sz w:val="28"/>
                <w:szCs w:val="28"/>
              </w:rPr>
              <w:t xml:space="preserve"> и 20</w:t>
            </w:r>
            <w:r w:rsidR="00E24665" w:rsidRPr="006A2E28">
              <w:rPr>
                <w:sz w:val="28"/>
                <w:szCs w:val="28"/>
              </w:rPr>
              <w:t>2</w:t>
            </w:r>
            <w:r w:rsidR="009C258B">
              <w:rPr>
                <w:sz w:val="28"/>
                <w:szCs w:val="28"/>
              </w:rPr>
              <w:t>2</w:t>
            </w:r>
            <w:r w:rsidR="00AC1D62" w:rsidRPr="006A2E28">
              <w:rPr>
                <w:sz w:val="28"/>
                <w:szCs w:val="28"/>
              </w:rPr>
              <w:t xml:space="preserve"> годов </w:t>
            </w:r>
            <w:r w:rsidR="005B1918" w:rsidRPr="006A2E28">
              <w:rPr>
                <w:sz w:val="28"/>
                <w:szCs w:val="28"/>
              </w:rPr>
              <w:t>формировался в соответствии с Бюджетным Кодекс</w:t>
            </w:r>
            <w:r w:rsidR="009953BA" w:rsidRPr="006A2E28">
              <w:rPr>
                <w:sz w:val="28"/>
                <w:szCs w:val="28"/>
              </w:rPr>
              <w:t>о</w:t>
            </w:r>
            <w:r w:rsidR="005B1918" w:rsidRPr="006A2E28">
              <w:rPr>
                <w:sz w:val="28"/>
                <w:szCs w:val="28"/>
              </w:rPr>
              <w:t>м Российской Федерации, областным законом «О межбюджетных отношениях в Смоленской области». В течение отчетного периода в бюджет вносил</w:t>
            </w:r>
            <w:r w:rsidR="00C42960" w:rsidRPr="006A2E28">
              <w:rPr>
                <w:sz w:val="28"/>
                <w:szCs w:val="28"/>
              </w:rPr>
              <w:t>и</w:t>
            </w:r>
            <w:r w:rsidR="005B1918" w:rsidRPr="006A2E28">
              <w:rPr>
                <w:sz w:val="28"/>
                <w:szCs w:val="28"/>
              </w:rPr>
              <w:t>сь изменени</w:t>
            </w:r>
            <w:r w:rsidR="00C42960" w:rsidRPr="006A2E28">
              <w:rPr>
                <w:sz w:val="28"/>
                <w:szCs w:val="28"/>
              </w:rPr>
              <w:t>я</w:t>
            </w:r>
            <w:r w:rsidR="005B1918" w:rsidRPr="006A2E28">
              <w:rPr>
                <w:sz w:val="28"/>
                <w:szCs w:val="28"/>
              </w:rPr>
              <w:t xml:space="preserve"> и дополнения</w:t>
            </w:r>
            <w:r w:rsidR="007B7905">
              <w:rPr>
                <w:sz w:val="28"/>
                <w:szCs w:val="28"/>
              </w:rPr>
              <w:t>.</w:t>
            </w:r>
          </w:p>
          <w:p w:rsidR="00164D86" w:rsidRPr="006A2E28" w:rsidRDefault="005B1918" w:rsidP="00B7677E">
            <w:pPr>
              <w:ind w:firstLine="851"/>
              <w:jc w:val="both"/>
              <w:rPr>
                <w:sz w:val="28"/>
                <w:szCs w:val="28"/>
              </w:rPr>
            </w:pPr>
            <w:r w:rsidRPr="006A2E28">
              <w:rPr>
                <w:sz w:val="28"/>
                <w:szCs w:val="28"/>
              </w:rPr>
              <w:t>В результате уточненный план по доходам бюджета</w:t>
            </w:r>
            <w:r w:rsidR="0009740A" w:rsidRPr="006A2E28">
              <w:rPr>
                <w:sz w:val="28"/>
                <w:szCs w:val="28"/>
              </w:rPr>
              <w:t xml:space="preserve"> </w:t>
            </w:r>
            <w:r w:rsidR="00CE68E4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CE68E4">
              <w:rPr>
                <w:sz w:val="28"/>
                <w:szCs w:val="28"/>
              </w:rPr>
              <w:t>Барсуковского</w:t>
            </w:r>
            <w:proofErr w:type="spellEnd"/>
            <w:r w:rsidR="00CE68E4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09740A" w:rsidRPr="006A2E28">
              <w:rPr>
                <w:sz w:val="28"/>
                <w:szCs w:val="28"/>
              </w:rPr>
              <w:t>Монастырщинск</w:t>
            </w:r>
            <w:r w:rsidR="00CE68E4">
              <w:rPr>
                <w:sz w:val="28"/>
                <w:szCs w:val="28"/>
              </w:rPr>
              <w:t>ого</w:t>
            </w:r>
            <w:proofErr w:type="spellEnd"/>
            <w:r w:rsidR="0009740A" w:rsidRPr="006A2E28">
              <w:rPr>
                <w:sz w:val="28"/>
                <w:szCs w:val="28"/>
              </w:rPr>
              <w:t xml:space="preserve"> район</w:t>
            </w:r>
            <w:r w:rsidR="00CE68E4">
              <w:rPr>
                <w:sz w:val="28"/>
                <w:szCs w:val="28"/>
              </w:rPr>
              <w:t>а Смоленской области</w:t>
            </w:r>
            <w:r w:rsidRPr="006A2E28">
              <w:rPr>
                <w:sz w:val="28"/>
                <w:szCs w:val="28"/>
              </w:rPr>
              <w:t xml:space="preserve"> </w:t>
            </w:r>
            <w:r w:rsidR="00296AB2" w:rsidRPr="006A2E28">
              <w:rPr>
                <w:sz w:val="28"/>
                <w:szCs w:val="28"/>
              </w:rPr>
              <w:t xml:space="preserve">на </w:t>
            </w:r>
            <w:r w:rsidR="00BA5DAE">
              <w:rPr>
                <w:sz w:val="28"/>
                <w:szCs w:val="28"/>
              </w:rPr>
              <w:t>3</w:t>
            </w:r>
            <w:r w:rsidR="009C2722">
              <w:rPr>
                <w:sz w:val="28"/>
                <w:szCs w:val="28"/>
              </w:rPr>
              <w:t>0</w:t>
            </w:r>
            <w:r w:rsidR="00296AB2" w:rsidRPr="006A2E28">
              <w:rPr>
                <w:sz w:val="28"/>
                <w:szCs w:val="28"/>
              </w:rPr>
              <w:t>.</w:t>
            </w:r>
            <w:r w:rsidR="00FF2B04">
              <w:rPr>
                <w:sz w:val="28"/>
                <w:szCs w:val="28"/>
              </w:rPr>
              <w:t>0</w:t>
            </w:r>
            <w:r w:rsidR="009C2722">
              <w:rPr>
                <w:sz w:val="28"/>
                <w:szCs w:val="28"/>
              </w:rPr>
              <w:t>9</w:t>
            </w:r>
            <w:r w:rsidR="00296AB2" w:rsidRPr="006A2E28">
              <w:rPr>
                <w:sz w:val="28"/>
                <w:szCs w:val="28"/>
              </w:rPr>
              <w:t>.20</w:t>
            </w:r>
            <w:r w:rsidR="009C258B">
              <w:rPr>
                <w:sz w:val="28"/>
                <w:szCs w:val="28"/>
              </w:rPr>
              <w:t>20</w:t>
            </w:r>
            <w:r w:rsidR="00296AB2" w:rsidRPr="006A2E28">
              <w:rPr>
                <w:sz w:val="28"/>
                <w:szCs w:val="28"/>
              </w:rPr>
              <w:t xml:space="preserve"> года </w:t>
            </w:r>
            <w:r w:rsidRPr="006A2E28">
              <w:rPr>
                <w:sz w:val="28"/>
                <w:szCs w:val="28"/>
              </w:rPr>
              <w:t xml:space="preserve">составил </w:t>
            </w:r>
            <w:r w:rsidR="00787B0B">
              <w:rPr>
                <w:sz w:val="28"/>
                <w:szCs w:val="28"/>
              </w:rPr>
              <w:t>6 </w:t>
            </w:r>
            <w:r w:rsidR="00BF3261">
              <w:rPr>
                <w:sz w:val="28"/>
                <w:szCs w:val="28"/>
              </w:rPr>
              <w:t>864</w:t>
            </w:r>
            <w:r w:rsidR="00787B0B">
              <w:rPr>
                <w:sz w:val="28"/>
                <w:szCs w:val="28"/>
              </w:rPr>
              <w:t xml:space="preserve"> </w:t>
            </w:r>
            <w:r w:rsidR="00BF3261">
              <w:rPr>
                <w:sz w:val="28"/>
                <w:szCs w:val="28"/>
              </w:rPr>
              <w:t>185</w:t>
            </w:r>
            <w:r w:rsidR="009973E6" w:rsidRPr="006A2E28">
              <w:rPr>
                <w:b/>
                <w:sz w:val="28"/>
                <w:szCs w:val="28"/>
              </w:rPr>
              <w:t xml:space="preserve"> </w:t>
            </w:r>
            <w:r w:rsidRPr="006A2E28">
              <w:rPr>
                <w:sz w:val="28"/>
                <w:szCs w:val="28"/>
              </w:rPr>
              <w:t>рубл</w:t>
            </w:r>
            <w:r w:rsidR="001C0F5B">
              <w:rPr>
                <w:sz w:val="28"/>
                <w:szCs w:val="28"/>
              </w:rPr>
              <w:t>ей</w:t>
            </w:r>
            <w:r w:rsidR="009C258B">
              <w:rPr>
                <w:sz w:val="28"/>
                <w:szCs w:val="28"/>
              </w:rPr>
              <w:t xml:space="preserve"> </w:t>
            </w:r>
            <w:r w:rsidR="00BF3261">
              <w:rPr>
                <w:sz w:val="28"/>
                <w:szCs w:val="28"/>
              </w:rPr>
              <w:t>34</w:t>
            </w:r>
            <w:r w:rsidR="009C258B">
              <w:rPr>
                <w:sz w:val="28"/>
                <w:szCs w:val="28"/>
              </w:rPr>
              <w:t xml:space="preserve"> копе</w:t>
            </w:r>
            <w:r w:rsidR="00BF3261">
              <w:rPr>
                <w:sz w:val="28"/>
                <w:szCs w:val="28"/>
              </w:rPr>
              <w:t>й</w:t>
            </w:r>
            <w:r w:rsidR="009C258B">
              <w:rPr>
                <w:sz w:val="28"/>
                <w:szCs w:val="28"/>
              </w:rPr>
              <w:t>к</w:t>
            </w:r>
            <w:r w:rsidR="00BF3261">
              <w:rPr>
                <w:sz w:val="28"/>
                <w:szCs w:val="28"/>
              </w:rPr>
              <w:t>и</w:t>
            </w:r>
            <w:r w:rsidRPr="006A2E28">
              <w:rPr>
                <w:sz w:val="28"/>
                <w:szCs w:val="28"/>
              </w:rPr>
              <w:t xml:space="preserve">, в том числе </w:t>
            </w:r>
            <w:r w:rsidR="009A65F1" w:rsidRPr="006A2E28">
              <w:rPr>
                <w:sz w:val="28"/>
                <w:szCs w:val="28"/>
              </w:rPr>
              <w:t>налоговые и неналоговые доходы</w:t>
            </w:r>
            <w:r w:rsidRPr="006A2E28">
              <w:rPr>
                <w:sz w:val="28"/>
                <w:szCs w:val="28"/>
              </w:rPr>
              <w:t xml:space="preserve"> – </w:t>
            </w:r>
            <w:r w:rsidR="009C258B">
              <w:rPr>
                <w:sz w:val="28"/>
                <w:szCs w:val="28"/>
              </w:rPr>
              <w:t>1 384 5</w:t>
            </w:r>
            <w:r w:rsidR="000D7547">
              <w:rPr>
                <w:sz w:val="28"/>
                <w:szCs w:val="28"/>
              </w:rPr>
              <w:t>00</w:t>
            </w:r>
            <w:r w:rsidR="009973E6" w:rsidRPr="006A2E28">
              <w:rPr>
                <w:sz w:val="28"/>
                <w:szCs w:val="28"/>
              </w:rPr>
              <w:t xml:space="preserve"> рубл</w:t>
            </w:r>
            <w:r w:rsidR="00A12CE9" w:rsidRPr="006A2E28">
              <w:rPr>
                <w:sz w:val="28"/>
                <w:szCs w:val="28"/>
              </w:rPr>
              <w:t>ей</w:t>
            </w:r>
            <w:r w:rsidR="009973E6" w:rsidRPr="006A2E28">
              <w:rPr>
                <w:sz w:val="28"/>
                <w:szCs w:val="28"/>
              </w:rPr>
              <w:t xml:space="preserve">; по расходам </w:t>
            </w:r>
            <w:r w:rsidR="00C00393" w:rsidRPr="006A2E28">
              <w:rPr>
                <w:sz w:val="28"/>
                <w:szCs w:val="28"/>
              </w:rPr>
              <w:t>–</w:t>
            </w:r>
            <w:r w:rsidR="00523931" w:rsidRPr="006A2E28">
              <w:rPr>
                <w:sz w:val="28"/>
                <w:szCs w:val="28"/>
              </w:rPr>
              <w:t xml:space="preserve"> </w:t>
            </w:r>
            <w:r w:rsidR="009C258B">
              <w:rPr>
                <w:sz w:val="28"/>
                <w:szCs w:val="28"/>
              </w:rPr>
              <w:t>7 </w:t>
            </w:r>
            <w:r w:rsidR="00BF3261">
              <w:rPr>
                <w:sz w:val="28"/>
                <w:szCs w:val="28"/>
              </w:rPr>
              <w:t>339</w:t>
            </w:r>
            <w:r w:rsidR="009C258B">
              <w:rPr>
                <w:sz w:val="28"/>
                <w:szCs w:val="28"/>
              </w:rPr>
              <w:t xml:space="preserve"> 2</w:t>
            </w:r>
            <w:r w:rsidR="00BF3261">
              <w:rPr>
                <w:sz w:val="28"/>
                <w:szCs w:val="28"/>
              </w:rPr>
              <w:t>00</w:t>
            </w:r>
            <w:r w:rsidR="000D02DF" w:rsidRPr="006A2E28">
              <w:rPr>
                <w:sz w:val="28"/>
                <w:szCs w:val="28"/>
              </w:rPr>
              <w:t xml:space="preserve"> рубл</w:t>
            </w:r>
            <w:r w:rsidR="009C258B">
              <w:rPr>
                <w:sz w:val="28"/>
                <w:szCs w:val="28"/>
              </w:rPr>
              <w:t>я 6</w:t>
            </w:r>
            <w:r w:rsidR="00BF3261">
              <w:rPr>
                <w:sz w:val="28"/>
                <w:szCs w:val="28"/>
              </w:rPr>
              <w:t>1</w:t>
            </w:r>
            <w:r w:rsidR="009C258B">
              <w:rPr>
                <w:sz w:val="28"/>
                <w:szCs w:val="28"/>
              </w:rPr>
              <w:t xml:space="preserve"> копеек</w:t>
            </w:r>
            <w:r w:rsidR="000D02DF" w:rsidRPr="006A2E28">
              <w:rPr>
                <w:sz w:val="28"/>
                <w:szCs w:val="28"/>
              </w:rPr>
              <w:t>.</w:t>
            </w:r>
          </w:p>
          <w:p w:rsidR="00D61470" w:rsidRPr="00A12CE9" w:rsidRDefault="00D61470" w:rsidP="00C42960">
            <w:pPr>
              <w:jc w:val="both"/>
              <w:rPr>
                <w:sz w:val="26"/>
                <w:szCs w:val="26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0"/>
              <w:gridCol w:w="1843"/>
              <w:gridCol w:w="1843"/>
              <w:gridCol w:w="1275"/>
            </w:tblGrid>
            <w:tr w:rsidR="008F3B85" w:rsidRPr="00DE4C62" w:rsidTr="00777692">
              <w:tc>
                <w:tcPr>
                  <w:tcW w:w="5240" w:type="dxa"/>
                </w:tcPr>
                <w:p w:rsidR="008F3B85" w:rsidRPr="0060248F" w:rsidRDefault="008F3B85" w:rsidP="00DF0522">
                  <w:pPr>
                    <w:jc w:val="center"/>
                    <w:rPr>
                      <w:b/>
                    </w:rPr>
                  </w:pPr>
                  <w:r w:rsidRPr="0060248F">
                    <w:rPr>
                      <w:b/>
                    </w:rPr>
                    <w:t>Наименование пока</w:t>
                  </w:r>
                  <w:r w:rsidR="00DF0522" w:rsidRPr="0060248F">
                    <w:rPr>
                      <w:b/>
                    </w:rPr>
                    <w:t>з</w:t>
                  </w:r>
                  <w:r w:rsidRPr="0060248F">
                    <w:rPr>
                      <w:b/>
                    </w:rPr>
                    <w:t>ателя</w:t>
                  </w:r>
                </w:p>
              </w:tc>
              <w:tc>
                <w:tcPr>
                  <w:tcW w:w="1843" w:type="dxa"/>
                </w:tcPr>
                <w:p w:rsidR="008F3B85" w:rsidRPr="0060248F" w:rsidRDefault="008F3B85" w:rsidP="009C258B">
                  <w:pPr>
                    <w:ind w:left="-108"/>
                    <w:jc w:val="center"/>
                    <w:rPr>
                      <w:b/>
                    </w:rPr>
                  </w:pPr>
                  <w:r w:rsidRPr="0060248F">
                    <w:rPr>
                      <w:b/>
                    </w:rPr>
                    <w:t>Ут</w:t>
                  </w:r>
                  <w:r w:rsidR="00F5117C" w:rsidRPr="0060248F">
                    <w:rPr>
                      <w:b/>
                    </w:rPr>
                    <w:t>вержде</w:t>
                  </w:r>
                  <w:r w:rsidR="00C533E9" w:rsidRPr="0060248F">
                    <w:rPr>
                      <w:b/>
                    </w:rPr>
                    <w:t>н</w:t>
                  </w:r>
                  <w:r w:rsidR="00EA7969" w:rsidRPr="0060248F">
                    <w:rPr>
                      <w:b/>
                    </w:rPr>
                    <w:t xml:space="preserve">о </w:t>
                  </w:r>
                  <w:r w:rsidRPr="0060248F">
                    <w:rPr>
                      <w:b/>
                    </w:rPr>
                    <w:t>на 20</w:t>
                  </w:r>
                  <w:r w:rsidR="009C258B">
                    <w:rPr>
                      <w:b/>
                    </w:rPr>
                    <w:t>20</w:t>
                  </w:r>
                  <w:r w:rsidRPr="0060248F">
                    <w:rPr>
                      <w:b/>
                    </w:rPr>
                    <w:t xml:space="preserve"> го</w:t>
                  </w:r>
                  <w:r w:rsidR="002775A7" w:rsidRPr="0060248F">
                    <w:rPr>
                      <w:b/>
                    </w:rPr>
                    <w:t>д</w:t>
                  </w:r>
                </w:p>
              </w:tc>
              <w:tc>
                <w:tcPr>
                  <w:tcW w:w="1843" w:type="dxa"/>
                </w:tcPr>
                <w:p w:rsidR="008F3B85" w:rsidRPr="0060248F" w:rsidRDefault="008F3B85" w:rsidP="00BF3261">
                  <w:pPr>
                    <w:ind w:left="-108" w:right="-108" w:firstLine="108"/>
                    <w:jc w:val="center"/>
                    <w:rPr>
                      <w:b/>
                    </w:rPr>
                  </w:pPr>
                  <w:r w:rsidRPr="0060248F">
                    <w:rPr>
                      <w:b/>
                    </w:rPr>
                    <w:t xml:space="preserve">Исполнено на </w:t>
                  </w:r>
                  <w:r w:rsidR="00BA5DAE">
                    <w:rPr>
                      <w:b/>
                    </w:rPr>
                    <w:t>3</w:t>
                  </w:r>
                  <w:r w:rsidR="00BF3261">
                    <w:rPr>
                      <w:b/>
                    </w:rPr>
                    <w:t>0</w:t>
                  </w:r>
                  <w:r w:rsidRPr="0060248F">
                    <w:rPr>
                      <w:b/>
                    </w:rPr>
                    <w:t>.</w:t>
                  </w:r>
                  <w:r w:rsidR="009C258B">
                    <w:rPr>
                      <w:b/>
                    </w:rPr>
                    <w:t>0</w:t>
                  </w:r>
                  <w:r w:rsidR="00BF3261">
                    <w:rPr>
                      <w:b/>
                    </w:rPr>
                    <w:t>9</w:t>
                  </w:r>
                  <w:r w:rsidRPr="0060248F">
                    <w:rPr>
                      <w:b/>
                    </w:rPr>
                    <w:t>.20</w:t>
                  </w:r>
                  <w:r w:rsidR="009C258B">
                    <w:rPr>
                      <w:b/>
                    </w:rPr>
                    <w:t>20</w:t>
                  </w:r>
                </w:p>
              </w:tc>
              <w:tc>
                <w:tcPr>
                  <w:tcW w:w="1275" w:type="dxa"/>
                </w:tcPr>
                <w:p w:rsidR="008F3B85" w:rsidRPr="0060248F" w:rsidRDefault="008F3B85" w:rsidP="00363659">
                  <w:pPr>
                    <w:ind w:left="-108" w:right="-114"/>
                    <w:jc w:val="center"/>
                    <w:rPr>
                      <w:b/>
                    </w:rPr>
                  </w:pPr>
                  <w:r w:rsidRPr="0060248F">
                    <w:rPr>
                      <w:b/>
                    </w:rPr>
                    <w:t xml:space="preserve">%          </w:t>
                  </w:r>
                  <w:r w:rsidRPr="00B7677E">
                    <w:rPr>
                      <w:b/>
                      <w:sz w:val="22"/>
                      <w:szCs w:val="22"/>
                    </w:rPr>
                    <w:t>исполнени</w:t>
                  </w:r>
                  <w:r w:rsidR="00363659" w:rsidRPr="00B7677E">
                    <w:rPr>
                      <w:b/>
                      <w:sz w:val="22"/>
                      <w:szCs w:val="22"/>
                    </w:rPr>
                    <w:t>я</w:t>
                  </w:r>
                </w:p>
              </w:tc>
            </w:tr>
            <w:tr w:rsidR="002B34BC" w:rsidRPr="00DE4C62" w:rsidTr="00030A4D">
              <w:tc>
                <w:tcPr>
                  <w:tcW w:w="5240" w:type="dxa"/>
                </w:tcPr>
                <w:p w:rsidR="002B34BC" w:rsidRPr="0060248F" w:rsidRDefault="002B34BC" w:rsidP="00D77AD0">
                  <w:pPr>
                    <w:jc w:val="both"/>
                    <w:rPr>
                      <w:b/>
                    </w:rPr>
                  </w:pPr>
                  <w:r w:rsidRPr="0060248F">
                    <w:rPr>
                      <w:b/>
                    </w:rPr>
                    <w:t xml:space="preserve">ДОХОДЫ ВСЕГО, в </w:t>
                  </w:r>
                  <w:proofErr w:type="spellStart"/>
                  <w:r w:rsidRPr="0060248F">
                    <w:rPr>
                      <w:b/>
                    </w:rPr>
                    <w:t>т.ч</w:t>
                  </w:r>
                  <w:proofErr w:type="spellEnd"/>
                  <w:r w:rsidRPr="0060248F">
                    <w:rPr>
                      <w:b/>
                    </w:rPr>
                    <w:t>.:</w:t>
                  </w:r>
                </w:p>
              </w:tc>
              <w:tc>
                <w:tcPr>
                  <w:tcW w:w="1843" w:type="dxa"/>
                  <w:vAlign w:val="bottom"/>
                </w:tcPr>
                <w:p w:rsidR="002B34BC" w:rsidRPr="0060248F" w:rsidRDefault="00BF3261" w:rsidP="000D7547">
                  <w:pPr>
                    <w:ind w:left="-108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6864185,34</w:t>
                  </w:r>
                </w:p>
              </w:tc>
              <w:tc>
                <w:tcPr>
                  <w:tcW w:w="1843" w:type="dxa"/>
                  <w:vAlign w:val="bottom"/>
                </w:tcPr>
                <w:p w:rsidR="002B34BC" w:rsidRPr="0060248F" w:rsidRDefault="00BF3261" w:rsidP="00BB2662">
                  <w:pPr>
                    <w:ind w:left="-108" w:right="34" w:hanging="142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5263258,40</w:t>
                  </w:r>
                </w:p>
              </w:tc>
              <w:tc>
                <w:tcPr>
                  <w:tcW w:w="1275" w:type="dxa"/>
                  <w:vAlign w:val="bottom"/>
                </w:tcPr>
                <w:p w:rsidR="002B34BC" w:rsidRPr="0060248F" w:rsidRDefault="00BF3261" w:rsidP="00030A4D">
                  <w:pPr>
                    <w:ind w:right="33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76,7</w:t>
                  </w:r>
                </w:p>
              </w:tc>
            </w:tr>
            <w:tr w:rsidR="002B34BC" w:rsidRPr="00DE4C62" w:rsidTr="00030A4D">
              <w:tc>
                <w:tcPr>
                  <w:tcW w:w="5240" w:type="dxa"/>
                </w:tcPr>
                <w:p w:rsidR="002B34BC" w:rsidRPr="0060248F" w:rsidRDefault="002B34BC" w:rsidP="00D77AD0">
                  <w:pPr>
                    <w:jc w:val="both"/>
                    <w:rPr>
                      <w:b/>
                    </w:rPr>
                  </w:pPr>
                  <w:r w:rsidRPr="0060248F">
                    <w:rPr>
                      <w:b/>
                    </w:rPr>
                    <w:t xml:space="preserve">Налоговые и неналоговые, в </w:t>
                  </w:r>
                  <w:proofErr w:type="spellStart"/>
                  <w:r w:rsidRPr="0060248F">
                    <w:rPr>
                      <w:b/>
                    </w:rPr>
                    <w:t>т.ч</w:t>
                  </w:r>
                  <w:proofErr w:type="spellEnd"/>
                  <w:r w:rsidRPr="0060248F">
                    <w:rPr>
                      <w:b/>
                    </w:rPr>
                    <w:t>.:</w:t>
                  </w:r>
                </w:p>
              </w:tc>
              <w:tc>
                <w:tcPr>
                  <w:tcW w:w="1843" w:type="dxa"/>
                  <w:vAlign w:val="bottom"/>
                </w:tcPr>
                <w:p w:rsidR="002B34BC" w:rsidRPr="0060248F" w:rsidRDefault="009C258B" w:rsidP="00BA5DAE">
                  <w:pPr>
                    <w:ind w:left="-108" w:firstLine="108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13845</w:t>
                  </w:r>
                  <w:r w:rsidR="000D7547">
                    <w:rPr>
                      <w:b/>
                    </w:rPr>
                    <w:t>00,00</w:t>
                  </w:r>
                </w:p>
              </w:tc>
              <w:tc>
                <w:tcPr>
                  <w:tcW w:w="1843" w:type="dxa"/>
                  <w:vAlign w:val="bottom"/>
                </w:tcPr>
                <w:p w:rsidR="002B34BC" w:rsidRPr="0060248F" w:rsidRDefault="00BF3261" w:rsidP="006C4974">
                  <w:pPr>
                    <w:ind w:right="34" w:hanging="142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795988,43</w:t>
                  </w:r>
                </w:p>
              </w:tc>
              <w:tc>
                <w:tcPr>
                  <w:tcW w:w="1275" w:type="dxa"/>
                  <w:vAlign w:val="bottom"/>
                </w:tcPr>
                <w:p w:rsidR="002B34BC" w:rsidRPr="0060248F" w:rsidRDefault="00BF3261" w:rsidP="00030A4D">
                  <w:pPr>
                    <w:tabs>
                      <w:tab w:val="left" w:pos="1059"/>
                    </w:tabs>
                    <w:ind w:right="33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57,5</w:t>
                  </w:r>
                </w:p>
              </w:tc>
            </w:tr>
            <w:tr w:rsidR="002B34BC" w:rsidRPr="00DE4C62" w:rsidTr="00030A4D">
              <w:tc>
                <w:tcPr>
                  <w:tcW w:w="5240" w:type="dxa"/>
                </w:tcPr>
                <w:p w:rsidR="002B34BC" w:rsidRPr="0060248F" w:rsidRDefault="002B34BC" w:rsidP="00D77AD0">
                  <w:pPr>
                    <w:jc w:val="both"/>
                    <w:rPr>
                      <w:b/>
                    </w:rPr>
                  </w:pPr>
                  <w:r w:rsidRPr="0060248F">
                    <w:rPr>
                      <w:bCs/>
                    </w:rPr>
                    <w:t>Налог на доходы физических лиц</w:t>
                  </w:r>
                </w:p>
              </w:tc>
              <w:tc>
                <w:tcPr>
                  <w:tcW w:w="1843" w:type="dxa"/>
                  <w:vAlign w:val="bottom"/>
                </w:tcPr>
                <w:p w:rsidR="002B34BC" w:rsidRPr="0060248F" w:rsidRDefault="009C258B" w:rsidP="006C4974">
                  <w:pPr>
                    <w:ind w:left="-108" w:firstLine="108"/>
                    <w:jc w:val="right"/>
                  </w:pPr>
                  <w:r>
                    <w:t>322800,00</w:t>
                  </w:r>
                </w:p>
              </w:tc>
              <w:tc>
                <w:tcPr>
                  <w:tcW w:w="1843" w:type="dxa"/>
                  <w:vAlign w:val="bottom"/>
                </w:tcPr>
                <w:p w:rsidR="002B34BC" w:rsidRPr="0060248F" w:rsidRDefault="00BF3261" w:rsidP="006C4974">
                  <w:pPr>
                    <w:ind w:right="34" w:hanging="142"/>
                    <w:jc w:val="right"/>
                  </w:pPr>
                  <w:r>
                    <w:t>158769,36</w:t>
                  </w:r>
                </w:p>
              </w:tc>
              <w:tc>
                <w:tcPr>
                  <w:tcW w:w="1275" w:type="dxa"/>
                  <w:vAlign w:val="bottom"/>
                </w:tcPr>
                <w:p w:rsidR="002B34BC" w:rsidRPr="0060248F" w:rsidRDefault="00BF3261" w:rsidP="00030A4D">
                  <w:pPr>
                    <w:tabs>
                      <w:tab w:val="left" w:pos="1059"/>
                    </w:tabs>
                    <w:ind w:right="33"/>
                    <w:jc w:val="right"/>
                  </w:pPr>
                  <w:r>
                    <w:t>49,2</w:t>
                  </w:r>
                </w:p>
              </w:tc>
            </w:tr>
            <w:tr w:rsidR="002B34BC" w:rsidRPr="00DE4C62" w:rsidTr="00030A4D">
              <w:tc>
                <w:tcPr>
                  <w:tcW w:w="5240" w:type="dxa"/>
                </w:tcPr>
                <w:p w:rsidR="002B34BC" w:rsidRPr="0060248F" w:rsidRDefault="002B34BC" w:rsidP="00D77AD0">
                  <w:pPr>
                    <w:jc w:val="both"/>
                    <w:rPr>
                      <w:b/>
                    </w:rPr>
                  </w:pPr>
                  <w:r w:rsidRPr="0060248F"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843" w:type="dxa"/>
                  <w:vAlign w:val="bottom"/>
                </w:tcPr>
                <w:p w:rsidR="002B34BC" w:rsidRPr="0060248F" w:rsidRDefault="009C258B" w:rsidP="006C4974">
                  <w:pPr>
                    <w:ind w:left="-108" w:firstLine="108"/>
                    <w:jc w:val="right"/>
                  </w:pPr>
                  <w:r>
                    <w:t>502300,00</w:t>
                  </w:r>
                </w:p>
              </w:tc>
              <w:tc>
                <w:tcPr>
                  <w:tcW w:w="1843" w:type="dxa"/>
                  <w:vAlign w:val="bottom"/>
                </w:tcPr>
                <w:p w:rsidR="002B34BC" w:rsidRPr="0060248F" w:rsidRDefault="00BF3261" w:rsidP="006C4974">
                  <w:pPr>
                    <w:ind w:right="34" w:hanging="142"/>
                    <w:jc w:val="right"/>
                  </w:pPr>
                  <w:r>
                    <w:t>369260,59</w:t>
                  </w:r>
                </w:p>
              </w:tc>
              <w:tc>
                <w:tcPr>
                  <w:tcW w:w="1275" w:type="dxa"/>
                  <w:vAlign w:val="bottom"/>
                </w:tcPr>
                <w:p w:rsidR="002B34BC" w:rsidRPr="0060248F" w:rsidRDefault="00BA718F" w:rsidP="00030A4D">
                  <w:pPr>
                    <w:tabs>
                      <w:tab w:val="left" w:pos="1059"/>
                    </w:tabs>
                    <w:ind w:right="33"/>
                    <w:jc w:val="right"/>
                  </w:pPr>
                  <w:r>
                    <w:t>73,5</w:t>
                  </w:r>
                </w:p>
              </w:tc>
            </w:tr>
            <w:tr w:rsidR="002B34BC" w:rsidRPr="00DE4C62" w:rsidTr="00030A4D">
              <w:tc>
                <w:tcPr>
                  <w:tcW w:w="5240" w:type="dxa"/>
                </w:tcPr>
                <w:p w:rsidR="002B34BC" w:rsidRPr="0060248F" w:rsidRDefault="002B34BC" w:rsidP="00D77AD0">
                  <w:pPr>
                    <w:snapToGrid w:val="0"/>
                    <w:jc w:val="both"/>
                    <w:rPr>
                      <w:bCs/>
                    </w:rPr>
                  </w:pPr>
                  <w:r w:rsidRPr="0060248F">
                    <w:rPr>
                      <w:bCs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843" w:type="dxa"/>
                  <w:vAlign w:val="bottom"/>
                </w:tcPr>
                <w:p w:rsidR="002B34BC" w:rsidRPr="0060248F" w:rsidRDefault="002B34BC" w:rsidP="006C4974">
                  <w:pPr>
                    <w:ind w:left="-108" w:firstLine="108"/>
                    <w:jc w:val="right"/>
                  </w:pPr>
                </w:p>
              </w:tc>
              <w:tc>
                <w:tcPr>
                  <w:tcW w:w="1843" w:type="dxa"/>
                  <w:vAlign w:val="bottom"/>
                </w:tcPr>
                <w:p w:rsidR="002B34BC" w:rsidRPr="0060248F" w:rsidRDefault="002B34BC" w:rsidP="006C4974">
                  <w:pPr>
                    <w:ind w:hanging="142"/>
                    <w:jc w:val="right"/>
                  </w:pPr>
                </w:p>
              </w:tc>
              <w:tc>
                <w:tcPr>
                  <w:tcW w:w="1275" w:type="dxa"/>
                  <w:vAlign w:val="bottom"/>
                </w:tcPr>
                <w:p w:rsidR="002B34BC" w:rsidRPr="0060248F" w:rsidRDefault="002B34BC" w:rsidP="00030A4D">
                  <w:pPr>
                    <w:tabs>
                      <w:tab w:val="left" w:pos="1059"/>
                    </w:tabs>
                    <w:ind w:right="33"/>
                    <w:jc w:val="right"/>
                  </w:pPr>
                </w:p>
              </w:tc>
            </w:tr>
            <w:tr w:rsidR="00BB2662" w:rsidRPr="00DE4C62" w:rsidTr="00030A4D">
              <w:trPr>
                <w:trHeight w:val="180"/>
              </w:trPr>
              <w:tc>
                <w:tcPr>
                  <w:tcW w:w="5240" w:type="dxa"/>
                </w:tcPr>
                <w:p w:rsidR="00BB2662" w:rsidRPr="0060248F" w:rsidRDefault="00BB2662" w:rsidP="00D77AD0">
                  <w:pPr>
                    <w:snapToGrid w:val="0"/>
                    <w:rPr>
                      <w:bCs/>
                    </w:rPr>
                  </w:pPr>
                  <w:r w:rsidRPr="0060248F">
                    <w:rPr>
                      <w:bCs/>
                    </w:rPr>
                    <w:t>Единый сельскохозяйственный налог</w:t>
                  </w:r>
                </w:p>
              </w:tc>
              <w:tc>
                <w:tcPr>
                  <w:tcW w:w="1843" w:type="dxa"/>
                  <w:vAlign w:val="bottom"/>
                </w:tcPr>
                <w:p w:rsidR="00BB2662" w:rsidRPr="0060248F" w:rsidRDefault="005A6626" w:rsidP="005E1A4F">
                  <w:pPr>
                    <w:ind w:left="-108" w:firstLine="108"/>
                    <w:jc w:val="right"/>
                  </w:pPr>
                  <w:r>
                    <w:t>25800,00</w:t>
                  </w:r>
                </w:p>
              </w:tc>
              <w:tc>
                <w:tcPr>
                  <w:tcW w:w="1843" w:type="dxa"/>
                  <w:vAlign w:val="bottom"/>
                </w:tcPr>
                <w:p w:rsidR="00BB2662" w:rsidRPr="0060248F" w:rsidRDefault="005A6626" w:rsidP="005E1A4F">
                  <w:pPr>
                    <w:ind w:hanging="142"/>
                    <w:jc w:val="right"/>
                  </w:pPr>
                  <w:r>
                    <w:t>51195,76</w:t>
                  </w:r>
                </w:p>
              </w:tc>
              <w:tc>
                <w:tcPr>
                  <w:tcW w:w="1275" w:type="dxa"/>
                  <w:vAlign w:val="bottom"/>
                </w:tcPr>
                <w:p w:rsidR="00BB2662" w:rsidRPr="0060248F" w:rsidRDefault="005A6626" w:rsidP="005E1A4F">
                  <w:pPr>
                    <w:tabs>
                      <w:tab w:val="left" w:pos="1059"/>
                    </w:tabs>
                    <w:ind w:right="33"/>
                    <w:jc w:val="right"/>
                  </w:pPr>
                  <w:r>
                    <w:t>198,4</w:t>
                  </w:r>
                </w:p>
              </w:tc>
            </w:tr>
            <w:tr w:rsidR="002B34BC" w:rsidRPr="00DE4C62" w:rsidTr="00030A4D">
              <w:trPr>
                <w:trHeight w:val="426"/>
              </w:trPr>
              <w:tc>
                <w:tcPr>
                  <w:tcW w:w="5240" w:type="dxa"/>
                </w:tcPr>
                <w:p w:rsidR="002B34BC" w:rsidRPr="0060248F" w:rsidRDefault="00BB2662" w:rsidP="00D77AD0">
                  <w:r>
                    <w:t>Налог на имущество физических лиц</w:t>
                  </w:r>
                </w:p>
              </w:tc>
              <w:tc>
                <w:tcPr>
                  <w:tcW w:w="1843" w:type="dxa"/>
                  <w:vAlign w:val="bottom"/>
                </w:tcPr>
                <w:p w:rsidR="002B34BC" w:rsidRPr="0060248F" w:rsidRDefault="005A6626" w:rsidP="006C4974">
                  <w:pPr>
                    <w:ind w:left="-108" w:firstLine="108"/>
                    <w:jc w:val="right"/>
                  </w:pPr>
                  <w:r>
                    <w:t>30800,00</w:t>
                  </w:r>
                </w:p>
              </w:tc>
              <w:tc>
                <w:tcPr>
                  <w:tcW w:w="1843" w:type="dxa"/>
                  <w:vAlign w:val="bottom"/>
                </w:tcPr>
                <w:p w:rsidR="002B34BC" w:rsidRPr="0060248F" w:rsidRDefault="00BA718F" w:rsidP="006C4974">
                  <w:pPr>
                    <w:ind w:right="34" w:hanging="142"/>
                    <w:jc w:val="right"/>
                  </w:pPr>
                  <w:r>
                    <w:t>25890,19</w:t>
                  </w:r>
                </w:p>
              </w:tc>
              <w:tc>
                <w:tcPr>
                  <w:tcW w:w="1275" w:type="dxa"/>
                  <w:vAlign w:val="bottom"/>
                </w:tcPr>
                <w:p w:rsidR="002B34BC" w:rsidRPr="0060248F" w:rsidRDefault="00BA718F" w:rsidP="00030A4D">
                  <w:pPr>
                    <w:tabs>
                      <w:tab w:val="left" w:pos="1059"/>
                    </w:tabs>
                    <w:ind w:right="33"/>
                    <w:jc w:val="right"/>
                  </w:pPr>
                  <w:r>
                    <w:t>84,1</w:t>
                  </w:r>
                </w:p>
              </w:tc>
            </w:tr>
            <w:tr w:rsidR="002B34BC" w:rsidRPr="00DE4C62" w:rsidTr="00030A4D">
              <w:tc>
                <w:tcPr>
                  <w:tcW w:w="5240" w:type="dxa"/>
                </w:tcPr>
                <w:p w:rsidR="002B34BC" w:rsidRPr="0060248F" w:rsidRDefault="00BB2662" w:rsidP="00D77AD0">
                  <w:pPr>
                    <w:snapToGrid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Земельный налог с организаций</w:t>
                  </w:r>
                </w:p>
              </w:tc>
              <w:tc>
                <w:tcPr>
                  <w:tcW w:w="1843" w:type="dxa"/>
                  <w:vAlign w:val="bottom"/>
                </w:tcPr>
                <w:p w:rsidR="002B34BC" w:rsidRPr="0060248F" w:rsidRDefault="005A6626" w:rsidP="006C4974">
                  <w:pPr>
                    <w:ind w:left="-108" w:firstLine="108"/>
                    <w:jc w:val="right"/>
                  </w:pPr>
                  <w:r>
                    <w:t>40000,00</w:t>
                  </w:r>
                </w:p>
              </w:tc>
              <w:tc>
                <w:tcPr>
                  <w:tcW w:w="1843" w:type="dxa"/>
                  <w:vAlign w:val="bottom"/>
                </w:tcPr>
                <w:p w:rsidR="002B34BC" w:rsidRPr="0060248F" w:rsidRDefault="00BA718F" w:rsidP="006C4974">
                  <w:pPr>
                    <w:ind w:right="34" w:hanging="142"/>
                    <w:jc w:val="right"/>
                  </w:pPr>
                  <w:r>
                    <w:t>114765,62</w:t>
                  </w:r>
                </w:p>
              </w:tc>
              <w:tc>
                <w:tcPr>
                  <w:tcW w:w="1275" w:type="dxa"/>
                  <w:vAlign w:val="bottom"/>
                </w:tcPr>
                <w:p w:rsidR="002B34BC" w:rsidRPr="0060248F" w:rsidRDefault="00BA718F" w:rsidP="00030A4D">
                  <w:pPr>
                    <w:tabs>
                      <w:tab w:val="left" w:pos="1059"/>
                    </w:tabs>
                    <w:ind w:right="33"/>
                    <w:jc w:val="right"/>
                  </w:pPr>
                  <w:r>
                    <w:t>286,9</w:t>
                  </w:r>
                </w:p>
              </w:tc>
            </w:tr>
            <w:tr w:rsidR="00E6396B" w:rsidRPr="00DE4C62" w:rsidTr="00030A4D">
              <w:tc>
                <w:tcPr>
                  <w:tcW w:w="5240" w:type="dxa"/>
                </w:tcPr>
                <w:p w:rsidR="00E6396B" w:rsidRDefault="00E6396B" w:rsidP="00D77AD0">
                  <w:pPr>
                    <w:snapToGrid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Земельный налог с физических лиц</w:t>
                  </w:r>
                </w:p>
              </w:tc>
              <w:tc>
                <w:tcPr>
                  <w:tcW w:w="1843" w:type="dxa"/>
                  <w:vAlign w:val="bottom"/>
                </w:tcPr>
                <w:p w:rsidR="00E6396B" w:rsidRDefault="005A6626" w:rsidP="006C4974">
                  <w:pPr>
                    <w:ind w:left="-108" w:firstLine="108"/>
                    <w:jc w:val="right"/>
                  </w:pPr>
                  <w:r>
                    <w:t>416100,00</w:t>
                  </w:r>
                </w:p>
              </w:tc>
              <w:tc>
                <w:tcPr>
                  <w:tcW w:w="1843" w:type="dxa"/>
                  <w:vAlign w:val="bottom"/>
                </w:tcPr>
                <w:p w:rsidR="00E6396B" w:rsidRDefault="00BA718F" w:rsidP="006C4974">
                  <w:pPr>
                    <w:ind w:right="34" w:hanging="142"/>
                    <w:jc w:val="right"/>
                  </w:pPr>
                  <w:r>
                    <w:t>14844,40</w:t>
                  </w:r>
                </w:p>
              </w:tc>
              <w:tc>
                <w:tcPr>
                  <w:tcW w:w="1275" w:type="dxa"/>
                  <w:vAlign w:val="bottom"/>
                </w:tcPr>
                <w:p w:rsidR="00E6396B" w:rsidRDefault="00BA718F" w:rsidP="00030A4D">
                  <w:pPr>
                    <w:tabs>
                      <w:tab w:val="left" w:pos="1059"/>
                    </w:tabs>
                    <w:ind w:right="33"/>
                    <w:jc w:val="right"/>
                  </w:pPr>
                  <w:r>
                    <w:t>3,6</w:t>
                  </w:r>
                </w:p>
              </w:tc>
            </w:tr>
            <w:tr w:rsidR="002B34BC" w:rsidRPr="00DE4C62" w:rsidTr="00030A4D">
              <w:tc>
                <w:tcPr>
                  <w:tcW w:w="5240" w:type="dxa"/>
                  <w:tcBorders>
                    <w:bottom w:val="single" w:sz="4" w:space="0" w:color="auto"/>
                  </w:tcBorders>
                </w:tcPr>
                <w:p w:rsidR="002B34BC" w:rsidRPr="0060248F" w:rsidRDefault="002B34BC" w:rsidP="00D77AD0">
                  <w:pPr>
                    <w:snapToGrid w:val="0"/>
                    <w:jc w:val="both"/>
                    <w:rPr>
                      <w:bCs/>
                    </w:rPr>
                  </w:pPr>
                  <w:r w:rsidRPr="0060248F">
                    <w:rPr>
                      <w:bCs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bottom"/>
                </w:tcPr>
                <w:p w:rsidR="002B34BC" w:rsidRPr="0060248F" w:rsidRDefault="002B34BC" w:rsidP="006C4974">
                  <w:pPr>
                    <w:ind w:left="-108" w:firstLine="108"/>
                    <w:jc w:val="right"/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bottom"/>
                </w:tcPr>
                <w:p w:rsidR="002B34BC" w:rsidRPr="0060248F" w:rsidRDefault="00BA718F" w:rsidP="006C4974">
                  <w:pPr>
                    <w:ind w:right="34" w:hanging="142"/>
                    <w:jc w:val="right"/>
                  </w:pPr>
                  <w:r>
                    <w:t>47204,25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bottom"/>
                </w:tcPr>
                <w:p w:rsidR="002B34BC" w:rsidRPr="0060248F" w:rsidRDefault="002B34BC" w:rsidP="00030A4D">
                  <w:pPr>
                    <w:tabs>
                      <w:tab w:val="left" w:pos="1059"/>
                    </w:tabs>
                    <w:ind w:right="33"/>
                    <w:jc w:val="right"/>
                  </w:pPr>
                </w:p>
              </w:tc>
            </w:tr>
            <w:tr w:rsidR="002B34BC" w:rsidRPr="00DE4C62" w:rsidTr="00030A4D"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4BC" w:rsidRPr="0060248F" w:rsidRDefault="002B34BC" w:rsidP="00D77AD0">
                  <w:pPr>
                    <w:snapToGrid w:val="0"/>
                    <w:jc w:val="both"/>
                    <w:rPr>
                      <w:bCs/>
                    </w:rPr>
                  </w:pPr>
                  <w:r w:rsidRPr="0060248F">
                    <w:rPr>
                      <w:bCs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34BC" w:rsidRPr="0060248F" w:rsidRDefault="005A6626" w:rsidP="006C4974">
                  <w:pPr>
                    <w:ind w:left="-108" w:firstLine="108"/>
                    <w:jc w:val="right"/>
                  </w:pPr>
                  <w:r>
                    <w:t>46700,00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34BC" w:rsidRPr="0060248F" w:rsidRDefault="002B34BC" w:rsidP="006C4974">
                  <w:pPr>
                    <w:jc w:val="right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34BC" w:rsidRPr="0060248F" w:rsidRDefault="002B34BC" w:rsidP="00030A4D">
                  <w:pPr>
                    <w:tabs>
                      <w:tab w:val="left" w:pos="1059"/>
                    </w:tabs>
                    <w:ind w:right="33"/>
                    <w:jc w:val="right"/>
                  </w:pPr>
                </w:p>
              </w:tc>
            </w:tr>
            <w:tr w:rsidR="002B34BC" w:rsidRPr="00DE4C62" w:rsidTr="00030A4D">
              <w:tc>
                <w:tcPr>
                  <w:tcW w:w="5240" w:type="dxa"/>
                  <w:tcBorders>
                    <w:top w:val="single" w:sz="4" w:space="0" w:color="auto"/>
                  </w:tcBorders>
                </w:tcPr>
                <w:p w:rsidR="002B34BC" w:rsidRPr="0060248F" w:rsidRDefault="009E4851" w:rsidP="00030A4D">
                  <w:pPr>
                    <w:jc w:val="both"/>
                  </w:pPr>
                  <w:r>
                    <w:rPr>
                      <w:bCs/>
                    </w:rPr>
                    <w:t xml:space="preserve">Прочие доходы от компенсации затрат </w:t>
                  </w:r>
                  <w:r>
                    <w:rPr>
                      <w:bCs/>
                    </w:rPr>
                    <w:lastRenderedPageBreak/>
                    <w:t>бюджетов сельских поселений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vAlign w:val="bottom"/>
                </w:tcPr>
                <w:p w:rsidR="002B34BC" w:rsidRPr="0060248F" w:rsidRDefault="002B34BC" w:rsidP="006C4974">
                  <w:pPr>
                    <w:ind w:left="-108" w:firstLine="108"/>
                    <w:jc w:val="right"/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vAlign w:val="bottom"/>
                </w:tcPr>
                <w:p w:rsidR="002B34BC" w:rsidRPr="0060248F" w:rsidRDefault="009E4851" w:rsidP="006C4974">
                  <w:pPr>
                    <w:jc w:val="right"/>
                  </w:pPr>
                  <w:r>
                    <w:t>14058,26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  <w:vAlign w:val="bottom"/>
                </w:tcPr>
                <w:p w:rsidR="002B34BC" w:rsidRPr="0060248F" w:rsidRDefault="002B34BC" w:rsidP="00CE2C21">
                  <w:pPr>
                    <w:ind w:right="33"/>
                    <w:jc w:val="right"/>
                  </w:pPr>
                </w:p>
              </w:tc>
            </w:tr>
            <w:tr w:rsidR="002B34BC" w:rsidRPr="00DE4C62" w:rsidTr="006C4974">
              <w:tc>
                <w:tcPr>
                  <w:tcW w:w="5240" w:type="dxa"/>
                </w:tcPr>
                <w:p w:rsidR="002B34BC" w:rsidRPr="0060248F" w:rsidRDefault="002B34BC" w:rsidP="00D77AD0">
                  <w:pPr>
                    <w:jc w:val="both"/>
                    <w:rPr>
                      <w:bCs/>
                    </w:rPr>
                  </w:pPr>
                  <w:r w:rsidRPr="0060248F">
                    <w:rPr>
                      <w:bCs/>
                    </w:rPr>
                    <w:lastRenderedPageBreak/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843" w:type="dxa"/>
                  <w:vAlign w:val="bottom"/>
                </w:tcPr>
                <w:p w:rsidR="002B34BC" w:rsidRPr="0060248F" w:rsidRDefault="002B34BC" w:rsidP="006C4974">
                  <w:pPr>
                    <w:ind w:left="-108" w:firstLine="108"/>
                    <w:jc w:val="right"/>
                  </w:pPr>
                </w:p>
              </w:tc>
              <w:tc>
                <w:tcPr>
                  <w:tcW w:w="1843" w:type="dxa"/>
                  <w:vAlign w:val="bottom"/>
                </w:tcPr>
                <w:p w:rsidR="002B34BC" w:rsidRPr="0060248F" w:rsidRDefault="002B34BC" w:rsidP="006C4974">
                  <w:pPr>
                    <w:jc w:val="right"/>
                  </w:pPr>
                </w:p>
              </w:tc>
              <w:tc>
                <w:tcPr>
                  <w:tcW w:w="1275" w:type="dxa"/>
                  <w:vAlign w:val="bottom"/>
                </w:tcPr>
                <w:p w:rsidR="002B34BC" w:rsidRPr="0060248F" w:rsidRDefault="002B34BC" w:rsidP="00372268">
                  <w:pPr>
                    <w:ind w:right="33"/>
                    <w:jc w:val="right"/>
                  </w:pPr>
                </w:p>
              </w:tc>
            </w:tr>
            <w:tr w:rsidR="002B34BC" w:rsidRPr="00DE4C62" w:rsidTr="006C4974">
              <w:tc>
                <w:tcPr>
                  <w:tcW w:w="5240" w:type="dxa"/>
                </w:tcPr>
                <w:p w:rsidR="002B34BC" w:rsidRPr="0060248F" w:rsidRDefault="002B34BC" w:rsidP="00D77AD0">
                  <w:pPr>
                    <w:jc w:val="both"/>
                    <w:rPr>
                      <w:bCs/>
                    </w:rPr>
                  </w:pPr>
                  <w:r w:rsidRPr="0060248F">
                    <w:rPr>
                      <w:bCs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843" w:type="dxa"/>
                  <w:vAlign w:val="bottom"/>
                </w:tcPr>
                <w:p w:rsidR="002B34BC" w:rsidRPr="0060248F" w:rsidRDefault="002B34BC" w:rsidP="006C4974">
                  <w:pPr>
                    <w:ind w:left="-108" w:firstLine="108"/>
                    <w:jc w:val="right"/>
                  </w:pPr>
                </w:p>
              </w:tc>
              <w:tc>
                <w:tcPr>
                  <w:tcW w:w="1843" w:type="dxa"/>
                  <w:vAlign w:val="bottom"/>
                </w:tcPr>
                <w:p w:rsidR="002B34BC" w:rsidRPr="0060248F" w:rsidRDefault="002B34BC" w:rsidP="006C4974">
                  <w:pPr>
                    <w:ind w:right="34"/>
                    <w:jc w:val="right"/>
                  </w:pPr>
                </w:p>
              </w:tc>
              <w:tc>
                <w:tcPr>
                  <w:tcW w:w="1275" w:type="dxa"/>
                  <w:vAlign w:val="bottom"/>
                </w:tcPr>
                <w:p w:rsidR="002B34BC" w:rsidRPr="0060248F" w:rsidRDefault="002B34BC" w:rsidP="00030A4D">
                  <w:pPr>
                    <w:ind w:right="33"/>
                    <w:jc w:val="right"/>
                  </w:pPr>
                </w:p>
              </w:tc>
            </w:tr>
            <w:tr w:rsidR="002B34BC" w:rsidRPr="00DE4C62" w:rsidTr="006C4974">
              <w:tc>
                <w:tcPr>
                  <w:tcW w:w="5240" w:type="dxa"/>
                </w:tcPr>
                <w:p w:rsidR="002B34BC" w:rsidRPr="0060248F" w:rsidRDefault="002B34BC" w:rsidP="00D77AD0">
                  <w:pPr>
                    <w:jc w:val="both"/>
                  </w:pPr>
                  <w:r w:rsidRPr="0060248F">
                    <w:rPr>
                      <w:bCs/>
                    </w:rPr>
                    <w:t>Штрафы, санкции, возмещение ущерба</w:t>
                  </w:r>
                </w:p>
              </w:tc>
              <w:tc>
                <w:tcPr>
                  <w:tcW w:w="1843" w:type="dxa"/>
                  <w:vAlign w:val="bottom"/>
                </w:tcPr>
                <w:p w:rsidR="002B34BC" w:rsidRPr="0060248F" w:rsidRDefault="002B34BC" w:rsidP="006C4974">
                  <w:pPr>
                    <w:ind w:left="-108" w:firstLine="108"/>
                    <w:jc w:val="right"/>
                  </w:pPr>
                </w:p>
              </w:tc>
              <w:tc>
                <w:tcPr>
                  <w:tcW w:w="1843" w:type="dxa"/>
                  <w:vAlign w:val="bottom"/>
                </w:tcPr>
                <w:p w:rsidR="002B34BC" w:rsidRPr="0060248F" w:rsidRDefault="002B34BC" w:rsidP="006C4974">
                  <w:pPr>
                    <w:ind w:right="34"/>
                    <w:jc w:val="right"/>
                  </w:pPr>
                </w:p>
              </w:tc>
              <w:tc>
                <w:tcPr>
                  <w:tcW w:w="1275" w:type="dxa"/>
                  <w:vAlign w:val="bottom"/>
                </w:tcPr>
                <w:p w:rsidR="002B34BC" w:rsidRPr="0060248F" w:rsidRDefault="002B34BC" w:rsidP="00030A4D">
                  <w:pPr>
                    <w:ind w:right="33"/>
                    <w:jc w:val="right"/>
                  </w:pPr>
                </w:p>
              </w:tc>
            </w:tr>
            <w:tr w:rsidR="001A1A1B" w:rsidRPr="00DE4C62" w:rsidTr="006C4974">
              <w:tc>
                <w:tcPr>
                  <w:tcW w:w="5240" w:type="dxa"/>
                </w:tcPr>
                <w:p w:rsidR="001A1A1B" w:rsidRPr="0060248F" w:rsidRDefault="001A1A1B" w:rsidP="00DE4C62">
                  <w:pPr>
                    <w:jc w:val="both"/>
                    <w:rPr>
                      <w:b/>
                      <w:bCs/>
                    </w:rPr>
                  </w:pPr>
                  <w:r w:rsidRPr="0060248F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843" w:type="dxa"/>
                  <w:vAlign w:val="bottom"/>
                </w:tcPr>
                <w:p w:rsidR="001A1A1B" w:rsidRPr="0060248F" w:rsidRDefault="00BA718F" w:rsidP="00F57378">
                  <w:pPr>
                    <w:ind w:left="-108" w:firstLine="108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5479685,34</w:t>
                  </w:r>
                </w:p>
              </w:tc>
              <w:tc>
                <w:tcPr>
                  <w:tcW w:w="1843" w:type="dxa"/>
                  <w:vAlign w:val="bottom"/>
                </w:tcPr>
                <w:p w:rsidR="001A1A1B" w:rsidRPr="0060248F" w:rsidRDefault="00BA718F" w:rsidP="006C4974">
                  <w:pPr>
                    <w:ind w:left="-108" w:right="34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4467269,97</w:t>
                  </w:r>
                </w:p>
              </w:tc>
              <w:tc>
                <w:tcPr>
                  <w:tcW w:w="1275" w:type="dxa"/>
                  <w:vAlign w:val="bottom"/>
                </w:tcPr>
                <w:p w:rsidR="001A1A1B" w:rsidRPr="0060248F" w:rsidRDefault="00BA718F" w:rsidP="00030A4D">
                  <w:pPr>
                    <w:ind w:right="33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81,5</w:t>
                  </w:r>
                </w:p>
              </w:tc>
            </w:tr>
            <w:tr w:rsidR="001A1A1B" w:rsidRPr="00DE4C62" w:rsidTr="006C4974">
              <w:tc>
                <w:tcPr>
                  <w:tcW w:w="5240" w:type="dxa"/>
                </w:tcPr>
                <w:p w:rsidR="001A1A1B" w:rsidRPr="0060248F" w:rsidRDefault="001B389A" w:rsidP="00305C6F">
                  <w:pPr>
                    <w:jc w:val="both"/>
                  </w:pPr>
                  <w:r w:rsidRPr="0060248F">
                    <w:rPr>
                      <w:bCs/>
                    </w:rPr>
                    <w:t xml:space="preserve">Дотации бюджетам </w:t>
                  </w:r>
                  <w:r w:rsidR="00305C6F">
                    <w:rPr>
                      <w:bCs/>
                    </w:rPr>
                    <w:t>сельских поселений на выравнивание бюджетной обеспеченности</w:t>
                  </w:r>
                </w:p>
              </w:tc>
              <w:tc>
                <w:tcPr>
                  <w:tcW w:w="1843" w:type="dxa"/>
                  <w:vAlign w:val="bottom"/>
                </w:tcPr>
                <w:p w:rsidR="001A1A1B" w:rsidRPr="0060248F" w:rsidRDefault="005A6626" w:rsidP="006C4974">
                  <w:pPr>
                    <w:jc w:val="right"/>
                  </w:pPr>
                  <w:r>
                    <w:t>2645300,00</w:t>
                  </w:r>
                </w:p>
              </w:tc>
              <w:tc>
                <w:tcPr>
                  <w:tcW w:w="1843" w:type="dxa"/>
                  <w:vAlign w:val="bottom"/>
                </w:tcPr>
                <w:p w:rsidR="001A1A1B" w:rsidRPr="0060248F" w:rsidRDefault="00BA718F" w:rsidP="006C4974">
                  <w:pPr>
                    <w:ind w:right="34"/>
                    <w:jc w:val="right"/>
                  </w:pPr>
                  <w:r>
                    <w:t>1983600,00</w:t>
                  </w:r>
                </w:p>
              </w:tc>
              <w:tc>
                <w:tcPr>
                  <w:tcW w:w="1275" w:type="dxa"/>
                  <w:vAlign w:val="bottom"/>
                </w:tcPr>
                <w:p w:rsidR="001A1A1B" w:rsidRPr="0060248F" w:rsidRDefault="00BA718F" w:rsidP="00F57378">
                  <w:pPr>
                    <w:ind w:right="33"/>
                    <w:jc w:val="right"/>
                  </w:pPr>
                  <w:r>
                    <w:t>75,0</w:t>
                  </w:r>
                </w:p>
              </w:tc>
            </w:tr>
            <w:tr w:rsidR="001A1A1B" w:rsidRPr="00DE4C62" w:rsidTr="00030A4D">
              <w:tc>
                <w:tcPr>
                  <w:tcW w:w="5240" w:type="dxa"/>
                  <w:tcBorders>
                    <w:bottom w:val="single" w:sz="4" w:space="0" w:color="auto"/>
                  </w:tcBorders>
                </w:tcPr>
                <w:p w:rsidR="001A1A1B" w:rsidRPr="0060248F" w:rsidRDefault="005A6626" w:rsidP="00DE4C62">
                  <w:pPr>
                    <w:jc w:val="both"/>
                  </w:pPr>
                  <w:r>
                    <w:rPr>
                      <w:bCs/>
                    </w:rPr>
                    <w:t>С</w:t>
                  </w:r>
                  <w:r w:rsidR="00305C6F">
                    <w:rPr>
                      <w:bCs/>
                    </w:rPr>
                    <w:t>убсидии бюджетам сельских поселений</w:t>
                  </w:r>
                  <w:r>
                    <w:rPr>
                      <w:bCs/>
                    </w:rPr>
                    <w:t xml:space="preserve"> на </w:t>
                  </w:r>
                  <w:proofErr w:type="spellStart"/>
                  <w:r>
                    <w:rPr>
                      <w:bCs/>
                    </w:rPr>
                    <w:t>софинансирование</w:t>
                  </w:r>
                  <w:proofErr w:type="spellEnd"/>
                  <w:r>
                    <w:rPr>
                      <w:bCs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bottom"/>
                </w:tcPr>
                <w:p w:rsidR="001A1A1B" w:rsidRPr="0060248F" w:rsidRDefault="00BA718F" w:rsidP="006C4974">
                  <w:pPr>
                    <w:jc w:val="right"/>
                  </w:pPr>
                  <w:r>
                    <w:t>2543043,60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bottom"/>
                </w:tcPr>
                <w:p w:rsidR="001A1A1B" w:rsidRPr="0060248F" w:rsidRDefault="00BA718F" w:rsidP="005A6626">
                  <w:pPr>
                    <w:ind w:left="-108" w:right="34"/>
                    <w:jc w:val="center"/>
                  </w:pPr>
                  <w:r>
                    <w:t>2187017,50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bottom"/>
                </w:tcPr>
                <w:p w:rsidR="001A1A1B" w:rsidRPr="0060248F" w:rsidRDefault="00BA718F" w:rsidP="00030A4D">
                  <w:pPr>
                    <w:ind w:right="33"/>
                    <w:jc w:val="right"/>
                  </w:pPr>
                  <w:r>
                    <w:t>86,0</w:t>
                  </w:r>
                </w:p>
              </w:tc>
            </w:tr>
            <w:tr w:rsidR="001A1A1B" w:rsidRPr="00DE4C62" w:rsidTr="00030A4D">
              <w:tc>
                <w:tcPr>
                  <w:tcW w:w="5240" w:type="dxa"/>
                  <w:tcBorders>
                    <w:bottom w:val="single" w:sz="4" w:space="0" w:color="auto"/>
                  </w:tcBorders>
                </w:tcPr>
                <w:p w:rsidR="001A1A1B" w:rsidRPr="0060248F" w:rsidRDefault="005A6626" w:rsidP="00272AF3">
                  <w:pPr>
                    <w:jc w:val="both"/>
                  </w:pPr>
                  <w:r>
                    <w:rPr>
                      <w:bCs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bottom"/>
                </w:tcPr>
                <w:p w:rsidR="001A1A1B" w:rsidRPr="0060248F" w:rsidRDefault="005A6626" w:rsidP="00F57378">
                  <w:pPr>
                    <w:ind w:left="-108"/>
                    <w:jc w:val="right"/>
                  </w:pPr>
                  <w:r>
                    <w:t>120700,00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bottom"/>
                </w:tcPr>
                <w:p w:rsidR="001A1A1B" w:rsidRPr="0060248F" w:rsidRDefault="002735C9" w:rsidP="005A6626">
                  <w:pPr>
                    <w:ind w:left="-108" w:right="34"/>
                    <w:jc w:val="center"/>
                  </w:pPr>
                  <w:r>
                    <w:t>151023,00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bottom"/>
                </w:tcPr>
                <w:p w:rsidR="001A1A1B" w:rsidRPr="0060248F" w:rsidRDefault="002735C9" w:rsidP="00030A4D">
                  <w:pPr>
                    <w:ind w:right="33"/>
                    <w:jc w:val="right"/>
                  </w:pPr>
                  <w:r>
                    <w:t>125,1</w:t>
                  </w:r>
                </w:p>
              </w:tc>
            </w:tr>
            <w:tr w:rsidR="002735C9" w:rsidRPr="00DE4C62" w:rsidTr="00030A4D">
              <w:tc>
                <w:tcPr>
                  <w:tcW w:w="5240" w:type="dxa"/>
                  <w:tcBorders>
                    <w:bottom w:val="single" w:sz="4" w:space="0" w:color="auto"/>
                  </w:tcBorders>
                </w:tcPr>
                <w:p w:rsidR="002735C9" w:rsidRDefault="002735C9" w:rsidP="002735C9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Субсидии бюджетам сельским поселениям на обеспечение комплексного развития сельских территорий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bottom"/>
                </w:tcPr>
                <w:p w:rsidR="002735C9" w:rsidRDefault="002735C9" w:rsidP="00F57378">
                  <w:pPr>
                    <w:ind w:left="-108"/>
                    <w:jc w:val="right"/>
                  </w:pPr>
                  <w:r>
                    <w:t>131000,00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bottom"/>
                </w:tcPr>
                <w:p w:rsidR="002735C9" w:rsidRDefault="002735C9" w:rsidP="005A6626">
                  <w:pPr>
                    <w:ind w:left="-108" w:right="34"/>
                    <w:jc w:val="center"/>
                  </w:pPr>
                  <w:r>
                    <w:t>130983,11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bottom"/>
                </w:tcPr>
                <w:p w:rsidR="002735C9" w:rsidRDefault="002735C9" w:rsidP="00030A4D">
                  <w:pPr>
                    <w:ind w:right="33"/>
                    <w:jc w:val="right"/>
                  </w:pPr>
                  <w:r>
                    <w:t>100,0</w:t>
                  </w:r>
                </w:p>
              </w:tc>
            </w:tr>
            <w:tr w:rsidR="001A1A1B" w:rsidRPr="00DE4C62" w:rsidTr="00030A4D">
              <w:tc>
                <w:tcPr>
                  <w:tcW w:w="5240" w:type="dxa"/>
                  <w:tcBorders>
                    <w:top w:val="single" w:sz="4" w:space="0" w:color="auto"/>
                  </w:tcBorders>
                </w:tcPr>
                <w:p w:rsidR="001A1A1B" w:rsidRPr="0060248F" w:rsidRDefault="005A6626" w:rsidP="005A6626">
                  <w:pPr>
                    <w:jc w:val="both"/>
                  </w:pPr>
                  <w:r w:rsidRPr="0060248F">
                    <w:rPr>
                      <w:bCs/>
                    </w:rPr>
                    <w:t xml:space="preserve">Субвенции бюджетам </w:t>
                  </w:r>
                  <w:r>
                    <w:rPr>
                      <w:bCs/>
                    </w:rPr>
                    <w:t>сельских поселений на осуществление первичного воинского учета на территориях</w:t>
                  </w:r>
                  <w:proofErr w:type="gramStart"/>
                  <w:r>
                    <w:rPr>
                      <w:bCs/>
                    </w:rPr>
                    <w:t>.</w:t>
                  </w:r>
                  <w:proofErr w:type="gramEnd"/>
                  <w:r>
                    <w:rPr>
                      <w:bCs/>
                    </w:rPr>
                    <w:t xml:space="preserve"> </w:t>
                  </w:r>
                  <w:proofErr w:type="gramStart"/>
                  <w:r>
                    <w:rPr>
                      <w:bCs/>
                    </w:rPr>
                    <w:t>г</w:t>
                  </w:r>
                  <w:proofErr w:type="gramEnd"/>
                  <w:r>
                    <w:rPr>
                      <w:bCs/>
                    </w:rPr>
                    <w:t>де отсутствуют военные комиссариаты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vAlign w:val="bottom"/>
                </w:tcPr>
                <w:p w:rsidR="001A1A1B" w:rsidRPr="0060248F" w:rsidRDefault="005A6626" w:rsidP="006C4974">
                  <w:pPr>
                    <w:ind w:left="-108"/>
                    <w:jc w:val="right"/>
                  </w:pPr>
                  <w:r>
                    <w:t>53700,00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vAlign w:val="bottom"/>
                </w:tcPr>
                <w:p w:rsidR="001A1A1B" w:rsidRPr="0060248F" w:rsidRDefault="002735C9" w:rsidP="000710AF">
                  <w:pPr>
                    <w:ind w:right="34"/>
                    <w:jc w:val="right"/>
                  </w:pPr>
                  <w:r>
                    <w:t>2</w:t>
                  </w:r>
                  <w:r w:rsidR="000710AF">
                    <w:t>8</w:t>
                  </w:r>
                  <w:r>
                    <w:t>564,04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  <w:vAlign w:val="bottom"/>
                </w:tcPr>
                <w:p w:rsidR="001A1A1B" w:rsidRPr="0060248F" w:rsidRDefault="002735C9" w:rsidP="00030A4D">
                  <w:pPr>
                    <w:ind w:left="-108" w:right="33"/>
                    <w:jc w:val="right"/>
                  </w:pPr>
                  <w:r>
                    <w:t>47,6</w:t>
                  </w:r>
                </w:p>
              </w:tc>
            </w:tr>
            <w:tr w:rsidR="002735C9" w:rsidRPr="00DE4C62" w:rsidTr="00030A4D">
              <w:tc>
                <w:tcPr>
                  <w:tcW w:w="5240" w:type="dxa"/>
                  <w:tcBorders>
                    <w:top w:val="single" w:sz="4" w:space="0" w:color="auto"/>
                  </w:tcBorders>
                </w:tcPr>
                <w:p w:rsidR="002735C9" w:rsidRPr="0060248F" w:rsidRDefault="002735C9" w:rsidP="005A6626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Возврат прочих остатков субсидий, субвенций и иных межбюджетных трансфертов</w:t>
                  </w:r>
                  <w:r w:rsidR="009E4851">
                    <w:rPr>
                      <w:bCs/>
                    </w:rPr>
                    <w:t>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vAlign w:val="bottom"/>
                </w:tcPr>
                <w:p w:rsidR="002735C9" w:rsidRDefault="009E4851" w:rsidP="006C4974">
                  <w:pPr>
                    <w:ind w:left="-108"/>
                    <w:jc w:val="right"/>
                  </w:pPr>
                  <w:r>
                    <w:t>-14058,26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vAlign w:val="bottom"/>
                </w:tcPr>
                <w:p w:rsidR="002735C9" w:rsidRDefault="009E4851" w:rsidP="00B73FE9">
                  <w:pPr>
                    <w:ind w:right="34"/>
                    <w:jc w:val="right"/>
                  </w:pPr>
                  <w:r>
                    <w:t>-13917,68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  <w:vAlign w:val="bottom"/>
                </w:tcPr>
                <w:p w:rsidR="002735C9" w:rsidRDefault="009E4851" w:rsidP="00030A4D">
                  <w:pPr>
                    <w:ind w:left="-108" w:right="33"/>
                    <w:jc w:val="right"/>
                  </w:pPr>
                  <w:r>
                    <w:t>99,0</w:t>
                  </w:r>
                </w:p>
              </w:tc>
            </w:tr>
            <w:tr w:rsidR="008F0B2F" w:rsidRPr="00DE4C62" w:rsidTr="00030A4D">
              <w:tc>
                <w:tcPr>
                  <w:tcW w:w="5240" w:type="dxa"/>
                </w:tcPr>
                <w:p w:rsidR="008F0B2F" w:rsidRPr="0060248F" w:rsidRDefault="008F0B2F" w:rsidP="00C30A70">
                  <w:pPr>
                    <w:jc w:val="both"/>
                    <w:rPr>
                      <w:b/>
                    </w:rPr>
                  </w:pPr>
                  <w:r w:rsidRPr="0060248F">
                    <w:rPr>
                      <w:b/>
                    </w:rPr>
                    <w:t>РАСХОДЫ</w:t>
                  </w:r>
                  <w:r w:rsidR="00C30A70" w:rsidRPr="0060248F">
                    <w:rPr>
                      <w:b/>
                    </w:rPr>
                    <w:t xml:space="preserve"> ВСЕГО, в том числе:</w:t>
                  </w:r>
                </w:p>
              </w:tc>
              <w:tc>
                <w:tcPr>
                  <w:tcW w:w="1843" w:type="dxa"/>
                  <w:vAlign w:val="bottom"/>
                </w:tcPr>
                <w:p w:rsidR="008F0B2F" w:rsidRPr="0060248F" w:rsidRDefault="001938BB" w:rsidP="001E342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7339200,61</w:t>
                  </w:r>
                </w:p>
              </w:tc>
              <w:tc>
                <w:tcPr>
                  <w:tcW w:w="1843" w:type="dxa"/>
                  <w:vAlign w:val="bottom"/>
                </w:tcPr>
                <w:p w:rsidR="008F0B2F" w:rsidRPr="0060248F" w:rsidRDefault="001938BB" w:rsidP="006C4974">
                  <w:pPr>
                    <w:ind w:left="-108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5579995,14</w:t>
                  </w:r>
                </w:p>
              </w:tc>
              <w:tc>
                <w:tcPr>
                  <w:tcW w:w="1275" w:type="dxa"/>
                  <w:vAlign w:val="bottom"/>
                </w:tcPr>
                <w:p w:rsidR="008F0B2F" w:rsidRPr="0060248F" w:rsidRDefault="001938BB" w:rsidP="00030A4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76,0</w:t>
                  </w:r>
                </w:p>
              </w:tc>
            </w:tr>
            <w:tr w:rsidR="008F0B2F" w:rsidRPr="00DE4C62" w:rsidTr="00030A4D">
              <w:tc>
                <w:tcPr>
                  <w:tcW w:w="5240" w:type="dxa"/>
                  <w:tcBorders>
                    <w:bottom w:val="single" w:sz="4" w:space="0" w:color="auto"/>
                  </w:tcBorders>
                </w:tcPr>
                <w:p w:rsidR="008F0B2F" w:rsidRPr="0060248F" w:rsidRDefault="008F0B2F" w:rsidP="00DF3111">
                  <w:pPr>
                    <w:jc w:val="both"/>
                  </w:pPr>
                  <w:r w:rsidRPr="0060248F"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bottom"/>
                </w:tcPr>
                <w:p w:rsidR="008F0B2F" w:rsidRPr="0060248F" w:rsidRDefault="00285CBF" w:rsidP="001E3428">
                  <w:pPr>
                    <w:jc w:val="right"/>
                  </w:pPr>
                  <w:r>
                    <w:t>2749100,00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bottom"/>
                </w:tcPr>
                <w:p w:rsidR="008F0B2F" w:rsidRPr="0060248F" w:rsidRDefault="001938BB" w:rsidP="006C4974">
                  <w:pPr>
                    <w:ind w:hanging="108"/>
                    <w:jc w:val="right"/>
                  </w:pPr>
                  <w:r>
                    <w:t>1850637,26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bottom"/>
                </w:tcPr>
                <w:p w:rsidR="008F0B2F" w:rsidRPr="0060248F" w:rsidRDefault="001938BB" w:rsidP="00030A4D">
                  <w:pPr>
                    <w:jc w:val="right"/>
                  </w:pPr>
                  <w:r>
                    <w:t>67,3</w:t>
                  </w:r>
                </w:p>
              </w:tc>
            </w:tr>
            <w:tr w:rsidR="00FD76D3" w:rsidRPr="00DE4C62" w:rsidTr="00030A4D">
              <w:tc>
                <w:tcPr>
                  <w:tcW w:w="5240" w:type="dxa"/>
                  <w:tcBorders>
                    <w:bottom w:val="single" w:sz="4" w:space="0" w:color="auto"/>
                  </w:tcBorders>
                </w:tcPr>
                <w:p w:rsidR="00FD76D3" w:rsidRPr="0060248F" w:rsidRDefault="00FD76D3" w:rsidP="00DF3111">
                  <w:pPr>
                    <w:jc w:val="both"/>
                  </w:pPr>
                  <w:r>
                    <w:t>Национальная оборона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bottom"/>
                </w:tcPr>
                <w:p w:rsidR="00FD76D3" w:rsidRDefault="00285CBF" w:rsidP="001938BB">
                  <w:pPr>
                    <w:jc w:val="right"/>
                  </w:pPr>
                  <w:r>
                    <w:t>5</w:t>
                  </w:r>
                  <w:r w:rsidR="001938BB">
                    <w:t>89</w:t>
                  </w:r>
                  <w:r>
                    <w:t>00,00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bottom"/>
                </w:tcPr>
                <w:p w:rsidR="00FD76D3" w:rsidRDefault="001938BB" w:rsidP="006C4974">
                  <w:pPr>
                    <w:ind w:hanging="108"/>
                    <w:jc w:val="right"/>
                  </w:pPr>
                  <w:r>
                    <w:t>28564,04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bottom"/>
                </w:tcPr>
                <w:p w:rsidR="00FD76D3" w:rsidRDefault="001938BB" w:rsidP="00030A4D">
                  <w:pPr>
                    <w:jc w:val="right"/>
                  </w:pPr>
                  <w:r>
                    <w:t>48,5</w:t>
                  </w:r>
                </w:p>
              </w:tc>
            </w:tr>
            <w:tr w:rsidR="008F0B2F" w:rsidRPr="00DE4C62" w:rsidTr="00030A4D"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B2F" w:rsidRPr="0060248F" w:rsidRDefault="008F0B2F" w:rsidP="00AD2C41">
                  <w:pPr>
                    <w:jc w:val="both"/>
                  </w:pPr>
                  <w:r w:rsidRPr="0060248F">
                    <w:t>Национальная экономика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0B2F" w:rsidRPr="0060248F" w:rsidRDefault="00285CBF" w:rsidP="006C4974">
                  <w:pPr>
                    <w:jc w:val="right"/>
                  </w:pPr>
                  <w:r>
                    <w:t>502300,00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0B2F" w:rsidRPr="0060248F" w:rsidRDefault="001938BB" w:rsidP="006C4974">
                  <w:pPr>
                    <w:jc w:val="right"/>
                  </w:pPr>
                  <w:r>
                    <w:t>46436,00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0B2F" w:rsidRPr="0060248F" w:rsidRDefault="001938BB" w:rsidP="00030A4D">
                  <w:pPr>
                    <w:jc w:val="right"/>
                  </w:pPr>
                  <w:r>
                    <w:t>9,2</w:t>
                  </w:r>
                </w:p>
              </w:tc>
            </w:tr>
            <w:tr w:rsidR="001E3428" w:rsidRPr="00DE4C62" w:rsidTr="00030A4D"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428" w:rsidRPr="0060248F" w:rsidRDefault="001E3428" w:rsidP="00AD2C41">
                  <w:pPr>
                    <w:jc w:val="both"/>
                  </w:pPr>
                  <w: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3428" w:rsidRPr="0060248F" w:rsidRDefault="001938BB" w:rsidP="006C4974">
                  <w:pPr>
                    <w:jc w:val="right"/>
                  </w:pPr>
                  <w:r>
                    <w:t>3965500,61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3428" w:rsidRDefault="001938BB" w:rsidP="006C4974">
                  <w:pPr>
                    <w:jc w:val="right"/>
                  </w:pPr>
                  <w:r>
                    <w:t>3604869,27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3428" w:rsidRDefault="00BD628C" w:rsidP="00030A4D">
                  <w:pPr>
                    <w:jc w:val="right"/>
                  </w:pPr>
                  <w:r>
                    <w:t>90,9</w:t>
                  </w:r>
                </w:p>
              </w:tc>
            </w:tr>
            <w:tr w:rsidR="008F0B2F" w:rsidRPr="00DE4C62" w:rsidTr="00030A4D">
              <w:tc>
                <w:tcPr>
                  <w:tcW w:w="5240" w:type="dxa"/>
                </w:tcPr>
                <w:p w:rsidR="008F0B2F" w:rsidRPr="0060248F" w:rsidRDefault="008F0B2F" w:rsidP="00DE4C62">
                  <w:pPr>
                    <w:jc w:val="both"/>
                  </w:pPr>
                  <w:r w:rsidRPr="0060248F">
                    <w:t>Образование</w:t>
                  </w:r>
                </w:p>
              </w:tc>
              <w:tc>
                <w:tcPr>
                  <w:tcW w:w="1843" w:type="dxa"/>
                  <w:vAlign w:val="bottom"/>
                </w:tcPr>
                <w:p w:rsidR="008F0B2F" w:rsidRPr="0060248F" w:rsidRDefault="008F0B2F" w:rsidP="001E3428">
                  <w:pPr>
                    <w:ind w:hanging="108"/>
                    <w:jc w:val="right"/>
                  </w:pPr>
                </w:p>
              </w:tc>
              <w:tc>
                <w:tcPr>
                  <w:tcW w:w="1843" w:type="dxa"/>
                  <w:vAlign w:val="bottom"/>
                </w:tcPr>
                <w:p w:rsidR="008F0B2F" w:rsidRPr="0060248F" w:rsidRDefault="008F0B2F" w:rsidP="006C4974">
                  <w:pPr>
                    <w:jc w:val="right"/>
                  </w:pPr>
                </w:p>
              </w:tc>
              <w:tc>
                <w:tcPr>
                  <w:tcW w:w="1275" w:type="dxa"/>
                  <w:vAlign w:val="bottom"/>
                </w:tcPr>
                <w:p w:rsidR="008F0B2F" w:rsidRPr="0060248F" w:rsidRDefault="008F0B2F" w:rsidP="00030A4D">
                  <w:pPr>
                    <w:jc w:val="right"/>
                  </w:pPr>
                </w:p>
              </w:tc>
            </w:tr>
            <w:tr w:rsidR="008F0B2F" w:rsidRPr="00DE4C62" w:rsidTr="00030A4D">
              <w:tc>
                <w:tcPr>
                  <w:tcW w:w="5240" w:type="dxa"/>
                </w:tcPr>
                <w:p w:rsidR="008F0B2F" w:rsidRPr="0060248F" w:rsidRDefault="008F0B2F" w:rsidP="00A929D4">
                  <w:pPr>
                    <w:jc w:val="both"/>
                  </w:pPr>
                  <w:r w:rsidRPr="0060248F">
                    <w:t>Культура, кинематография</w:t>
                  </w:r>
                </w:p>
              </w:tc>
              <w:tc>
                <w:tcPr>
                  <w:tcW w:w="1843" w:type="dxa"/>
                  <w:vAlign w:val="bottom"/>
                </w:tcPr>
                <w:p w:rsidR="008F0B2F" w:rsidRPr="0060248F" w:rsidRDefault="008F0B2F" w:rsidP="006C4974">
                  <w:pPr>
                    <w:jc w:val="right"/>
                  </w:pPr>
                </w:p>
              </w:tc>
              <w:tc>
                <w:tcPr>
                  <w:tcW w:w="1843" w:type="dxa"/>
                  <w:vAlign w:val="bottom"/>
                </w:tcPr>
                <w:p w:rsidR="008F0B2F" w:rsidRPr="0060248F" w:rsidRDefault="008F0B2F" w:rsidP="006C4974">
                  <w:pPr>
                    <w:ind w:left="-108"/>
                    <w:jc w:val="right"/>
                  </w:pPr>
                </w:p>
              </w:tc>
              <w:tc>
                <w:tcPr>
                  <w:tcW w:w="1275" w:type="dxa"/>
                  <w:vAlign w:val="bottom"/>
                </w:tcPr>
                <w:p w:rsidR="008F0B2F" w:rsidRPr="0060248F" w:rsidRDefault="008F0B2F" w:rsidP="00030A4D">
                  <w:pPr>
                    <w:jc w:val="right"/>
                  </w:pPr>
                </w:p>
              </w:tc>
            </w:tr>
            <w:tr w:rsidR="00FD76D3" w:rsidRPr="00DE4C62" w:rsidTr="00030A4D">
              <w:tc>
                <w:tcPr>
                  <w:tcW w:w="5240" w:type="dxa"/>
                </w:tcPr>
                <w:p w:rsidR="00FD76D3" w:rsidRPr="0060248F" w:rsidRDefault="00FD76D3" w:rsidP="00FB02C2">
                  <w:pPr>
                    <w:jc w:val="both"/>
                  </w:pPr>
                  <w:r w:rsidRPr="0060248F">
                    <w:t>Социальная политика</w:t>
                  </w:r>
                </w:p>
              </w:tc>
              <w:tc>
                <w:tcPr>
                  <w:tcW w:w="1843" w:type="dxa"/>
                  <w:vAlign w:val="bottom"/>
                </w:tcPr>
                <w:p w:rsidR="00FD76D3" w:rsidRPr="0060248F" w:rsidRDefault="00285CBF" w:rsidP="00285CBF">
                  <w:pPr>
                    <w:ind w:hanging="108"/>
                    <w:jc w:val="right"/>
                  </w:pPr>
                  <w:r>
                    <w:t>63400,00</w:t>
                  </w:r>
                </w:p>
              </w:tc>
              <w:tc>
                <w:tcPr>
                  <w:tcW w:w="1843" w:type="dxa"/>
                  <w:vAlign w:val="bottom"/>
                </w:tcPr>
                <w:p w:rsidR="00FD76D3" w:rsidRPr="0060248F" w:rsidRDefault="00BD628C" w:rsidP="005E1A4F">
                  <w:pPr>
                    <w:jc w:val="right"/>
                  </w:pPr>
                  <w:r>
                    <w:t>49488,57</w:t>
                  </w:r>
                </w:p>
              </w:tc>
              <w:tc>
                <w:tcPr>
                  <w:tcW w:w="1275" w:type="dxa"/>
                  <w:vAlign w:val="bottom"/>
                </w:tcPr>
                <w:p w:rsidR="00FD76D3" w:rsidRPr="0060248F" w:rsidRDefault="00BD628C" w:rsidP="005E1A4F">
                  <w:pPr>
                    <w:jc w:val="right"/>
                  </w:pPr>
                  <w:r>
                    <w:t>78,1</w:t>
                  </w:r>
                </w:p>
              </w:tc>
            </w:tr>
            <w:tr w:rsidR="008F0B2F" w:rsidRPr="00DE4C62" w:rsidTr="00030A4D">
              <w:tc>
                <w:tcPr>
                  <w:tcW w:w="5240" w:type="dxa"/>
                </w:tcPr>
                <w:p w:rsidR="008F0B2F" w:rsidRPr="0060248F" w:rsidRDefault="008F0B2F" w:rsidP="00AD2C41">
                  <w:pPr>
                    <w:jc w:val="both"/>
                  </w:pPr>
                  <w:r w:rsidRPr="0060248F">
                    <w:t>Физическая культура и спорт</w:t>
                  </w:r>
                </w:p>
              </w:tc>
              <w:tc>
                <w:tcPr>
                  <w:tcW w:w="1843" w:type="dxa"/>
                  <w:vAlign w:val="bottom"/>
                </w:tcPr>
                <w:p w:rsidR="008F0B2F" w:rsidRPr="0060248F" w:rsidRDefault="008F0B2F" w:rsidP="006C4974">
                  <w:pPr>
                    <w:jc w:val="right"/>
                  </w:pPr>
                </w:p>
              </w:tc>
              <w:tc>
                <w:tcPr>
                  <w:tcW w:w="1843" w:type="dxa"/>
                  <w:vAlign w:val="bottom"/>
                </w:tcPr>
                <w:p w:rsidR="008F0B2F" w:rsidRPr="0060248F" w:rsidRDefault="008F0B2F" w:rsidP="006C4974">
                  <w:pPr>
                    <w:jc w:val="right"/>
                  </w:pPr>
                </w:p>
              </w:tc>
              <w:tc>
                <w:tcPr>
                  <w:tcW w:w="1275" w:type="dxa"/>
                  <w:vAlign w:val="bottom"/>
                </w:tcPr>
                <w:p w:rsidR="008F0B2F" w:rsidRPr="0060248F" w:rsidRDefault="008F0B2F" w:rsidP="00030A4D">
                  <w:pPr>
                    <w:jc w:val="right"/>
                  </w:pPr>
                </w:p>
              </w:tc>
            </w:tr>
            <w:tr w:rsidR="008F0B2F" w:rsidRPr="00DE4C62" w:rsidTr="00030A4D">
              <w:tc>
                <w:tcPr>
                  <w:tcW w:w="5240" w:type="dxa"/>
                </w:tcPr>
                <w:p w:rsidR="008F0B2F" w:rsidRPr="0060248F" w:rsidRDefault="008F0B2F" w:rsidP="00C30A70">
                  <w:pPr>
                    <w:jc w:val="both"/>
                  </w:pPr>
                  <w:r w:rsidRPr="0060248F">
                    <w:t xml:space="preserve">Межбюджетные трансферты общего характера бюджетам </w:t>
                  </w:r>
                  <w:r w:rsidR="00C30A70" w:rsidRPr="0060248F">
                    <w:t>бюджетной системы Российской Федерации</w:t>
                  </w:r>
                </w:p>
              </w:tc>
              <w:tc>
                <w:tcPr>
                  <w:tcW w:w="1843" w:type="dxa"/>
                  <w:vAlign w:val="bottom"/>
                </w:tcPr>
                <w:p w:rsidR="008F0B2F" w:rsidRPr="0060248F" w:rsidRDefault="008F0B2F" w:rsidP="006C4974">
                  <w:pPr>
                    <w:jc w:val="right"/>
                  </w:pPr>
                </w:p>
              </w:tc>
              <w:tc>
                <w:tcPr>
                  <w:tcW w:w="1843" w:type="dxa"/>
                  <w:vAlign w:val="bottom"/>
                </w:tcPr>
                <w:p w:rsidR="005D3548" w:rsidRPr="0060248F" w:rsidRDefault="005D3548" w:rsidP="006C4974">
                  <w:pPr>
                    <w:ind w:left="-108"/>
                    <w:jc w:val="right"/>
                  </w:pPr>
                </w:p>
              </w:tc>
              <w:tc>
                <w:tcPr>
                  <w:tcW w:w="1275" w:type="dxa"/>
                  <w:vAlign w:val="bottom"/>
                </w:tcPr>
                <w:p w:rsidR="008F0B2F" w:rsidRPr="0060248F" w:rsidRDefault="008F0B2F" w:rsidP="00030A4D">
                  <w:pPr>
                    <w:jc w:val="right"/>
                  </w:pPr>
                </w:p>
              </w:tc>
            </w:tr>
            <w:tr w:rsidR="008F0B2F" w:rsidRPr="00DE4C62" w:rsidTr="006C4974">
              <w:tc>
                <w:tcPr>
                  <w:tcW w:w="5240" w:type="dxa"/>
                </w:tcPr>
                <w:p w:rsidR="008F0B2F" w:rsidRPr="0060248F" w:rsidRDefault="00C30A70" w:rsidP="00C30A70">
                  <w:pPr>
                    <w:jc w:val="both"/>
                    <w:rPr>
                      <w:b/>
                    </w:rPr>
                  </w:pPr>
                  <w:r w:rsidRPr="0060248F">
                    <w:rPr>
                      <w:b/>
                    </w:rPr>
                    <w:t>Результат исполнения бюджета (д</w:t>
                  </w:r>
                  <w:r w:rsidR="008F0B2F" w:rsidRPr="0060248F">
                    <w:rPr>
                      <w:b/>
                    </w:rPr>
                    <w:t>ефицит/ профицит)</w:t>
                  </w:r>
                </w:p>
              </w:tc>
              <w:tc>
                <w:tcPr>
                  <w:tcW w:w="1843" w:type="dxa"/>
                  <w:vAlign w:val="bottom"/>
                </w:tcPr>
                <w:p w:rsidR="008F0B2F" w:rsidRPr="0060248F" w:rsidRDefault="00285CBF" w:rsidP="00BD628C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  <w:r w:rsidR="00BD628C">
                    <w:rPr>
                      <w:b/>
                    </w:rPr>
                    <w:t>785858,26</w:t>
                  </w:r>
                </w:p>
              </w:tc>
              <w:tc>
                <w:tcPr>
                  <w:tcW w:w="1843" w:type="dxa"/>
                  <w:vAlign w:val="bottom"/>
                </w:tcPr>
                <w:p w:rsidR="008F0B2F" w:rsidRPr="0060248F" w:rsidRDefault="00BD628C" w:rsidP="001D017A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-316736,74</w:t>
                  </w:r>
                </w:p>
              </w:tc>
              <w:tc>
                <w:tcPr>
                  <w:tcW w:w="1275" w:type="dxa"/>
                  <w:vAlign w:val="bottom"/>
                </w:tcPr>
                <w:p w:rsidR="008F0B2F" w:rsidRPr="0060248F" w:rsidRDefault="008F0B2F" w:rsidP="006C4974">
                  <w:pPr>
                    <w:jc w:val="right"/>
                    <w:rPr>
                      <w:b/>
                    </w:rPr>
                  </w:pPr>
                </w:p>
              </w:tc>
            </w:tr>
          </w:tbl>
          <w:p w:rsidR="005B1918" w:rsidRDefault="005B1918" w:rsidP="000D02DF">
            <w:pPr>
              <w:jc w:val="both"/>
              <w:rPr>
                <w:sz w:val="20"/>
                <w:szCs w:val="20"/>
              </w:rPr>
            </w:pPr>
          </w:p>
        </w:tc>
      </w:tr>
    </w:tbl>
    <w:p w:rsidR="00C30A70" w:rsidRDefault="00C30A70" w:rsidP="002B1600">
      <w:pPr>
        <w:jc w:val="both"/>
        <w:rPr>
          <w:sz w:val="28"/>
          <w:szCs w:val="28"/>
        </w:rPr>
      </w:pPr>
    </w:p>
    <w:p w:rsidR="002B34BC" w:rsidRPr="00D40D8B" w:rsidRDefault="00EB6925" w:rsidP="002B34B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</w:t>
      </w:r>
      <w:r w:rsidR="002B34BC">
        <w:rPr>
          <w:sz w:val="28"/>
          <w:szCs w:val="28"/>
        </w:rPr>
        <w:t xml:space="preserve">  </w:t>
      </w:r>
      <w:r w:rsidR="006F3281">
        <w:rPr>
          <w:sz w:val="28"/>
          <w:szCs w:val="28"/>
        </w:rPr>
        <w:t>9 месяцев</w:t>
      </w:r>
      <w:r w:rsidR="00285CBF">
        <w:rPr>
          <w:sz w:val="28"/>
          <w:szCs w:val="28"/>
        </w:rPr>
        <w:t xml:space="preserve"> </w:t>
      </w:r>
      <w:r w:rsidR="002B34BC">
        <w:rPr>
          <w:sz w:val="28"/>
          <w:szCs w:val="28"/>
        </w:rPr>
        <w:t>20</w:t>
      </w:r>
      <w:r w:rsidR="00285CBF">
        <w:rPr>
          <w:sz w:val="28"/>
          <w:szCs w:val="28"/>
        </w:rPr>
        <w:t>20</w:t>
      </w:r>
      <w:r w:rsidR="002B34BC">
        <w:rPr>
          <w:sz w:val="28"/>
          <w:szCs w:val="28"/>
        </w:rPr>
        <w:t xml:space="preserve"> год бюджет </w:t>
      </w:r>
      <w:r w:rsidR="00ED7F8E">
        <w:rPr>
          <w:sz w:val="28"/>
          <w:szCs w:val="28"/>
        </w:rPr>
        <w:t xml:space="preserve">Администрации </w:t>
      </w:r>
      <w:proofErr w:type="spellStart"/>
      <w:r w:rsidR="0098662D">
        <w:rPr>
          <w:sz w:val="28"/>
          <w:szCs w:val="28"/>
        </w:rPr>
        <w:t>Барсуковского</w:t>
      </w:r>
      <w:proofErr w:type="spellEnd"/>
      <w:r w:rsidR="0098662D">
        <w:rPr>
          <w:sz w:val="28"/>
          <w:szCs w:val="28"/>
        </w:rPr>
        <w:t xml:space="preserve"> сельского поселения</w:t>
      </w:r>
      <w:r w:rsidR="0098662D" w:rsidRPr="006A2E28">
        <w:rPr>
          <w:sz w:val="28"/>
          <w:szCs w:val="28"/>
        </w:rPr>
        <w:t xml:space="preserve"> </w:t>
      </w:r>
      <w:proofErr w:type="spellStart"/>
      <w:r w:rsidR="0098662D" w:rsidRPr="006A2E28">
        <w:rPr>
          <w:sz w:val="28"/>
          <w:szCs w:val="28"/>
        </w:rPr>
        <w:t>Монастырщинск</w:t>
      </w:r>
      <w:r w:rsidR="0098662D">
        <w:rPr>
          <w:sz w:val="28"/>
          <w:szCs w:val="28"/>
        </w:rPr>
        <w:t>ого</w:t>
      </w:r>
      <w:proofErr w:type="spellEnd"/>
      <w:r w:rsidR="0098662D" w:rsidRPr="006A2E28">
        <w:rPr>
          <w:sz w:val="28"/>
          <w:szCs w:val="28"/>
        </w:rPr>
        <w:t xml:space="preserve"> район</w:t>
      </w:r>
      <w:r w:rsidR="0098662D">
        <w:rPr>
          <w:sz w:val="28"/>
          <w:szCs w:val="28"/>
        </w:rPr>
        <w:t>а</w:t>
      </w:r>
      <w:r w:rsidR="0098662D" w:rsidRPr="006A2E28">
        <w:rPr>
          <w:sz w:val="28"/>
          <w:szCs w:val="28"/>
        </w:rPr>
        <w:t xml:space="preserve"> Смоленской области</w:t>
      </w:r>
      <w:r w:rsidR="0098662D" w:rsidRPr="00D40D8B">
        <w:rPr>
          <w:sz w:val="28"/>
          <w:szCs w:val="28"/>
        </w:rPr>
        <w:t xml:space="preserve"> </w:t>
      </w:r>
      <w:r w:rsidR="002B34BC" w:rsidRPr="00D40D8B">
        <w:rPr>
          <w:sz w:val="28"/>
          <w:szCs w:val="28"/>
        </w:rPr>
        <w:t xml:space="preserve">по доходам исполнен на </w:t>
      </w:r>
      <w:r w:rsidR="006F3281">
        <w:rPr>
          <w:sz w:val="28"/>
          <w:szCs w:val="28"/>
        </w:rPr>
        <w:t>76,2</w:t>
      </w:r>
      <w:r w:rsidR="00D40D8B">
        <w:rPr>
          <w:sz w:val="28"/>
          <w:szCs w:val="28"/>
        </w:rPr>
        <w:t xml:space="preserve"> процент</w:t>
      </w:r>
      <w:r w:rsidR="0098662D">
        <w:rPr>
          <w:sz w:val="28"/>
          <w:szCs w:val="28"/>
        </w:rPr>
        <w:t>а</w:t>
      </w:r>
      <w:r w:rsidR="002B34BC" w:rsidRPr="00D40D8B">
        <w:rPr>
          <w:sz w:val="28"/>
          <w:szCs w:val="28"/>
        </w:rPr>
        <w:t xml:space="preserve"> (из плана </w:t>
      </w:r>
      <w:r w:rsidR="00285CBF">
        <w:rPr>
          <w:sz w:val="28"/>
          <w:szCs w:val="28"/>
        </w:rPr>
        <w:t>6 </w:t>
      </w:r>
      <w:r w:rsidR="006F3281">
        <w:rPr>
          <w:sz w:val="28"/>
          <w:szCs w:val="28"/>
        </w:rPr>
        <w:t>864</w:t>
      </w:r>
      <w:r w:rsidR="00285CBF">
        <w:rPr>
          <w:sz w:val="28"/>
          <w:szCs w:val="28"/>
        </w:rPr>
        <w:t xml:space="preserve"> </w:t>
      </w:r>
      <w:r w:rsidR="006F3281">
        <w:rPr>
          <w:sz w:val="28"/>
          <w:szCs w:val="28"/>
        </w:rPr>
        <w:t>185</w:t>
      </w:r>
      <w:r w:rsidR="002B34BC" w:rsidRPr="00D40D8B">
        <w:rPr>
          <w:sz w:val="28"/>
          <w:szCs w:val="28"/>
        </w:rPr>
        <w:t xml:space="preserve"> рубл</w:t>
      </w:r>
      <w:r w:rsidR="00285CBF">
        <w:rPr>
          <w:sz w:val="28"/>
          <w:szCs w:val="28"/>
        </w:rPr>
        <w:t>я</w:t>
      </w:r>
      <w:r w:rsidR="0098662D">
        <w:rPr>
          <w:sz w:val="28"/>
          <w:szCs w:val="28"/>
        </w:rPr>
        <w:t xml:space="preserve"> </w:t>
      </w:r>
      <w:r w:rsidR="006F3281">
        <w:rPr>
          <w:sz w:val="28"/>
          <w:szCs w:val="28"/>
        </w:rPr>
        <w:t>34</w:t>
      </w:r>
      <w:r w:rsidR="0098662D">
        <w:rPr>
          <w:sz w:val="28"/>
          <w:szCs w:val="28"/>
        </w:rPr>
        <w:t xml:space="preserve"> копе</w:t>
      </w:r>
      <w:r w:rsidR="006F3281">
        <w:rPr>
          <w:sz w:val="28"/>
          <w:szCs w:val="28"/>
        </w:rPr>
        <w:t>й</w:t>
      </w:r>
      <w:r w:rsidR="0098662D">
        <w:rPr>
          <w:sz w:val="28"/>
          <w:szCs w:val="28"/>
        </w:rPr>
        <w:t>к</w:t>
      </w:r>
      <w:r w:rsidR="006F3281">
        <w:rPr>
          <w:sz w:val="28"/>
          <w:szCs w:val="28"/>
        </w:rPr>
        <w:t>и</w:t>
      </w:r>
      <w:r w:rsidR="002B34BC" w:rsidRPr="00D40D8B">
        <w:rPr>
          <w:sz w:val="28"/>
          <w:szCs w:val="28"/>
        </w:rPr>
        <w:t xml:space="preserve">, факт составил  </w:t>
      </w:r>
      <w:r w:rsidR="006F3281">
        <w:rPr>
          <w:sz w:val="28"/>
          <w:szCs w:val="28"/>
        </w:rPr>
        <w:t>5 263</w:t>
      </w:r>
      <w:r w:rsidR="00285CBF">
        <w:rPr>
          <w:sz w:val="28"/>
          <w:szCs w:val="28"/>
        </w:rPr>
        <w:t xml:space="preserve"> </w:t>
      </w:r>
      <w:r w:rsidR="006F3281">
        <w:rPr>
          <w:sz w:val="28"/>
          <w:szCs w:val="28"/>
        </w:rPr>
        <w:t>258</w:t>
      </w:r>
      <w:r w:rsidR="002B34BC" w:rsidRPr="00D40D8B">
        <w:rPr>
          <w:sz w:val="28"/>
          <w:szCs w:val="28"/>
        </w:rPr>
        <w:t xml:space="preserve"> рублей</w:t>
      </w:r>
      <w:r w:rsidR="0098662D">
        <w:rPr>
          <w:sz w:val="28"/>
          <w:szCs w:val="28"/>
        </w:rPr>
        <w:t xml:space="preserve"> </w:t>
      </w:r>
      <w:r w:rsidR="006F3281">
        <w:rPr>
          <w:sz w:val="28"/>
          <w:szCs w:val="28"/>
        </w:rPr>
        <w:t>40</w:t>
      </w:r>
      <w:r w:rsidR="0098662D">
        <w:rPr>
          <w:sz w:val="28"/>
          <w:szCs w:val="28"/>
        </w:rPr>
        <w:t xml:space="preserve"> копеек</w:t>
      </w:r>
      <w:r w:rsidR="002B34BC" w:rsidRPr="00D40D8B">
        <w:rPr>
          <w:sz w:val="28"/>
          <w:szCs w:val="28"/>
        </w:rPr>
        <w:t xml:space="preserve">), из них по налоговым и неналоговым доходам выполнение плана сложилось на </w:t>
      </w:r>
      <w:r w:rsidR="006F3281">
        <w:rPr>
          <w:sz w:val="28"/>
          <w:szCs w:val="28"/>
        </w:rPr>
        <w:t>57,5</w:t>
      </w:r>
      <w:r w:rsidR="00D40D8B">
        <w:rPr>
          <w:sz w:val="28"/>
          <w:szCs w:val="28"/>
        </w:rPr>
        <w:t xml:space="preserve"> процент</w:t>
      </w:r>
      <w:r w:rsidR="006F3281">
        <w:rPr>
          <w:sz w:val="28"/>
          <w:szCs w:val="28"/>
        </w:rPr>
        <w:t>а</w:t>
      </w:r>
      <w:r w:rsidR="002B34BC" w:rsidRPr="00D40D8B">
        <w:rPr>
          <w:sz w:val="28"/>
          <w:szCs w:val="28"/>
        </w:rPr>
        <w:t xml:space="preserve"> (план </w:t>
      </w:r>
      <w:r w:rsidR="00285CBF">
        <w:rPr>
          <w:sz w:val="28"/>
          <w:szCs w:val="28"/>
        </w:rPr>
        <w:t>1 384 5</w:t>
      </w:r>
      <w:r w:rsidR="0098662D">
        <w:rPr>
          <w:sz w:val="28"/>
          <w:szCs w:val="28"/>
        </w:rPr>
        <w:t>00</w:t>
      </w:r>
      <w:r w:rsidR="002B34BC" w:rsidRPr="00D40D8B">
        <w:rPr>
          <w:sz w:val="28"/>
          <w:szCs w:val="28"/>
        </w:rPr>
        <w:t>,00 рублей</w:t>
      </w:r>
      <w:r w:rsidR="0098662D">
        <w:rPr>
          <w:sz w:val="28"/>
          <w:szCs w:val="28"/>
        </w:rPr>
        <w:t xml:space="preserve"> 00 копеек</w:t>
      </w:r>
      <w:r w:rsidR="002B34BC" w:rsidRPr="00D40D8B">
        <w:rPr>
          <w:sz w:val="28"/>
          <w:szCs w:val="28"/>
        </w:rPr>
        <w:t xml:space="preserve">, факт </w:t>
      </w:r>
      <w:r w:rsidR="006F3281">
        <w:rPr>
          <w:sz w:val="28"/>
          <w:szCs w:val="28"/>
        </w:rPr>
        <w:t>795 98</w:t>
      </w:r>
      <w:r w:rsidR="00F45F6C">
        <w:rPr>
          <w:sz w:val="28"/>
          <w:szCs w:val="28"/>
        </w:rPr>
        <w:t>8</w:t>
      </w:r>
      <w:r w:rsidR="0098662D">
        <w:t xml:space="preserve"> </w:t>
      </w:r>
      <w:r w:rsidR="0098662D">
        <w:rPr>
          <w:sz w:val="28"/>
          <w:szCs w:val="28"/>
        </w:rPr>
        <w:t xml:space="preserve"> </w:t>
      </w:r>
      <w:r w:rsidR="002B34BC" w:rsidRPr="00D40D8B">
        <w:rPr>
          <w:sz w:val="28"/>
          <w:szCs w:val="28"/>
        </w:rPr>
        <w:t>рубл</w:t>
      </w:r>
      <w:r w:rsidR="00C80E64">
        <w:rPr>
          <w:sz w:val="28"/>
          <w:szCs w:val="28"/>
        </w:rPr>
        <w:t>ей</w:t>
      </w:r>
      <w:proofErr w:type="gramEnd"/>
      <w:r w:rsidR="0098662D">
        <w:rPr>
          <w:sz w:val="28"/>
          <w:szCs w:val="28"/>
        </w:rPr>
        <w:t xml:space="preserve"> </w:t>
      </w:r>
      <w:proofErr w:type="gramStart"/>
      <w:r w:rsidR="00285CBF">
        <w:rPr>
          <w:sz w:val="28"/>
          <w:szCs w:val="28"/>
        </w:rPr>
        <w:t>4</w:t>
      </w:r>
      <w:r w:rsidR="006F3281">
        <w:rPr>
          <w:sz w:val="28"/>
          <w:szCs w:val="28"/>
        </w:rPr>
        <w:t>3</w:t>
      </w:r>
      <w:r w:rsidR="0098662D">
        <w:rPr>
          <w:sz w:val="28"/>
          <w:szCs w:val="28"/>
        </w:rPr>
        <w:t xml:space="preserve"> копе</w:t>
      </w:r>
      <w:r w:rsidR="00285CBF">
        <w:rPr>
          <w:sz w:val="28"/>
          <w:szCs w:val="28"/>
        </w:rPr>
        <w:t>й</w:t>
      </w:r>
      <w:r w:rsidR="0098662D">
        <w:rPr>
          <w:sz w:val="28"/>
          <w:szCs w:val="28"/>
        </w:rPr>
        <w:t>к</w:t>
      </w:r>
      <w:r w:rsidR="00285CBF">
        <w:rPr>
          <w:sz w:val="28"/>
          <w:szCs w:val="28"/>
        </w:rPr>
        <w:t>и</w:t>
      </w:r>
      <w:r w:rsidR="002B34BC" w:rsidRPr="00D40D8B">
        <w:rPr>
          <w:sz w:val="28"/>
          <w:szCs w:val="28"/>
        </w:rPr>
        <w:t xml:space="preserve">). </w:t>
      </w:r>
      <w:proofErr w:type="gramEnd"/>
    </w:p>
    <w:p w:rsidR="002B34BC" w:rsidRDefault="002B34BC" w:rsidP="002B34BC">
      <w:pPr>
        <w:ind w:firstLine="708"/>
        <w:jc w:val="both"/>
        <w:rPr>
          <w:sz w:val="28"/>
          <w:szCs w:val="28"/>
        </w:rPr>
      </w:pPr>
    </w:p>
    <w:p w:rsidR="002B34BC" w:rsidRPr="004B51BC" w:rsidRDefault="002B34BC" w:rsidP="002B34BC">
      <w:pPr>
        <w:jc w:val="center"/>
        <w:rPr>
          <w:b/>
          <w:sz w:val="28"/>
          <w:szCs w:val="28"/>
        </w:rPr>
      </w:pPr>
      <w:r w:rsidRPr="004B51BC">
        <w:rPr>
          <w:b/>
          <w:sz w:val="28"/>
          <w:szCs w:val="28"/>
        </w:rPr>
        <w:t>Доходы.</w:t>
      </w:r>
    </w:p>
    <w:p w:rsidR="002B34BC" w:rsidRPr="008126F3" w:rsidRDefault="002B34BC" w:rsidP="002B34BC">
      <w:pPr>
        <w:jc w:val="center"/>
        <w:rPr>
          <w:b/>
          <w:sz w:val="28"/>
          <w:szCs w:val="28"/>
        </w:rPr>
      </w:pPr>
      <w:r w:rsidRPr="008126F3">
        <w:rPr>
          <w:b/>
          <w:bCs/>
          <w:sz w:val="28"/>
          <w:szCs w:val="28"/>
        </w:rPr>
        <w:t>Налог на доходы физических лиц.</w:t>
      </w:r>
    </w:p>
    <w:p w:rsidR="002B34BC" w:rsidRDefault="002B34BC" w:rsidP="002B34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0B7A2A">
        <w:rPr>
          <w:sz w:val="28"/>
          <w:szCs w:val="28"/>
        </w:rPr>
        <w:t xml:space="preserve">План по налогу на доходы физических лиц выполнен на </w:t>
      </w:r>
      <w:r w:rsidR="006F3281">
        <w:rPr>
          <w:sz w:val="28"/>
          <w:szCs w:val="28"/>
        </w:rPr>
        <w:t>49</w:t>
      </w:r>
      <w:r w:rsidR="0052129B">
        <w:rPr>
          <w:sz w:val="28"/>
          <w:szCs w:val="28"/>
        </w:rPr>
        <w:t>,</w:t>
      </w:r>
      <w:r w:rsidR="006F3281">
        <w:rPr>
          <w:sz w:val="28"/>
          <w:szCs w:val="28"/>
        </w:rPr>
        <w:t>2</w:t>
      </w:r>
      <w:r w:rsidR="00D40D8B">
        <w:rPr>
          <w:sz w:val="28"/>
          <w:szCs w:val="28"/>
        </w:rPr>
        <w:t xml:space="preserve"> процент</w:t>
      </w:r>
      <w:r w:rsidR="0052129B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0B7A2A">
        <w:rPr>
          <w:sz w:val="28"/>
          <w:szCs w:val="28"/>
        </w:rPr>
        <w:t xml:space="preserve">(план </w:t>
      </w:r>
      <w:r w:rsidR="00D40D8B">
        <w:rPr>
          <w:sz w:val="28"/>
          <w:szCs w:val="28"/>
        </w:rPr>
        <w:t xml:space="preserve">составил в сумме </w:t>
      </w:r>
      <w:r w:rsidR="0052129B">
        <w:rPr>
          <w:sz w:val="28"/>
          <w:szCs w:val="28"/>
        </w:rPr>
        <w:t>322</w:t>
      </w:r>
      <w:r w:rsidR="0098662D">
        <w:rPr>
          <w:sz w:val="28"/>
          <w:szCs w:val="28"/>
        </w:rPr>
        <w:t xml:space="preserve"> </w:t>
      </w:r>
      <w:r w:rsidR="0052129B">
        <w:rPr>
          <w:sz w:val="28"/>
          <w:szCs w:val="28"/>
        </w:rPr>
        <w:t>8</w:t>
      </w:r>
      <w:r w:rsidR="0098662D">
        <w:rPr>
          <w:sz w:val="28"/>
          <w:szCs w:val="28"/>
        </w:rPr>
        <w:t>00</w:t>
      </w:r>
      <w:r>
        <w:rPr>
          <w:sz w:val="28"/>
          <w:szCs w:val="28"/>
        </w:rPr>
        <w:t xml:space="preserve">,00 </w:t>
      </w:r>
      <w:r w:rsidRPr="000B7A2A">
        <w:rPr>
          <w:sz w:val="28"/>
          <w:szCs w:val="28"/>
        </w:rPr>
        <w:t>рублей, факт</w:t>
      </w:r>
      <w:r w:rsidR="00D40D8B">
        <w:rPr>
          <w:sz w:val="28"/>
          <w:szCs w:val="28"/>
        </w:rPr>
        <w:t xml:space="preserve"> </w:t>
      </w:r>
      <w:r w:rsidR="00C80E64">
        <w:rPr>
          <w:sz w:val="28"/>
          <w:szCs w:val="28"/>
        </w:rPr>
        <w:t>–</w:t>
      </w:r>
      <w:r w:rsidRPr="000B7A2A">
        <w:rPr>
          <w:sz w:val="28"/>
          <w:szCs w:val="28"/>
        </w:rPr>
        <w:t xml:space="preserve"> </w:t>
      </w:r>
      <w:r w:rsidR="006F3281">
        <w:rPr>
          <w:sz w:val="28"/>
          <w:szCs w:val="28"/>
        </w:rPr>
        <w:t>158</w:t>
      </w:r>
      <w:r w:rsidR="0052129B">
        <w:rPr>
          <w:sz w:val="28"/>
          <w:szCs w:val="28"/>
        </w:rPr>
        <w:t> </w:t>
      </w:r>
      <w:r w:rsidR="006F3281">
        <w:rPr>
          <w:sz w:val="28"/>
          <w:szCs w:val="28"/>
        </w:rPr>
        <w:t>769</w:t>
      </w:r>
      <w:r w:rsidR="0052129B">
        <w:rPr>
          <w:sz w:val="28"/>
          <w:szCs w:val="28"/>
        </w:rPr>
        <w:t>,3</w:t>
      </w:r>
      <w:r w:rsidR="006F3281">
        <w:rPr>
          <w:sz w:val="28"/>
          <w:szCs w:val="28"/>
        </w:rPr>
        <w:t>6</w:t>
      </w:r>
      <w:r w:rsidRPr="000B7A2A">
        <w:rPr>
          <w:sz w:val="28"/>
          <w:szCs w:val="28"/>
        </w:rPr>
        <w:t xml:space="preserve"> рубл</w:t>
      </w:r>
      <w:r w:rsidR="0052129B">
        <w:rPr>
          <w:sz w:val="28"/>
          <w:szCs w:val="28"/>
        </w:rPr>
        <w:t>ей</w:t>
      </w:r>
      <w:proofErr w:type="gramStart"/>
      <w:r w:rsidR="0052129B">
        <w:rPr>
          <w:sz w:val="28"/>
          <w:szCs w:val="28"/>
        </w:rPr>
        <w:t xml:space="preserve"> </w:t>
      </w:r>
      <w:r w:rsidRPr="000B7A2A">
        <w:rPr>
          <w:sz w:val="28"/>
          <w:szCs w:val="28"/>
        </w:rPr>
        <w:t>)</w:t>
      </w:r>
      <w:proofErr w:type="gramEnd"/>
      <w:r w:rsidRPr="000B7A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B34BC" w:rsidRDefault="002B34BC" w:rsidP="002B34BC">
      <w:pPr>
        <w:jc w:val="both"/>
        <w:rPr>
          <w:bCs/>
          <w:sz w:val="28"/>
          <w:szCs w:val="28"/>
        </w:rPr>
      </w:pPr>
    </w:p>
    <w:p w:rsidR="002B34BC" w:rsidRPr="008126F3" w:rsidRDefault="002B34BC" w:rsidP="002B34BC">
      <w:pPr>
        <w:jc w:val="center"/>
        <w:rPr>
          <w:b/>
          <w:bCs/>
          <w:sz w:val="28"/>
          <w:szCs w:val="28"/>
        </w:rPr>
      </w:pPr>
      <w:r w:rsidRPr="008126F3">
        <w:rPr>
          <w:b/>
          <w:bCs/>
          <w:sz w:val="28"/>
          <w:szCs w:val="28"/>
        </w:rPr>
        <w:t>Акцизы по подакцизным товарам (продукции), производимым на территории Российской Федерации (дорожный фонд).</w:t>
      </w:r>
    </w:p>
    <w:p w:rsidR="002B34BC" w:rsidRDefault="002B34BC" w:rsidP="002B3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B7A2A">
        <w:rPr>
          <w:sz w:val="28"/>
          <w:szCs w:val="28"/>
        </w:rPr>
        <w:t xml:space="preserve">План по </w:t>
      </w:r>
      <w:r>
        <w:rPr>
          <w:sz w:val="28"/>
          <w:szCs w:val="28"/>
        </w:rPr>
        <w:t>акцизам</w:t>
      </w:r>
      <w:r w:rsidRPr="000B7A2A">
        <w:rPr>
          <w:sz w:val="28"/>
          <w:szCs w:val="28"/>
        </w:rPr>
        <w:t xml:space="preserve"> выполнен на </w:t>
      </w:r>
      <w:r w:rsidR="006F3281">
        <w:rPr>
          <w:sz w:val="28"/>
          <w:szCs w:val="28"/>
        </w:rPr>
        <w:t>73,5</w:t>
      </w:r>
      <w:r w:rsidR="00D40D8B">
        <w:rPr>
          <w:sz w:val="28"/>
          <w:szCs w:val="28"/>
        </w:rPr>
        <w:t xml:space="preserve"> процент</w:t>
      </w:r>
      <w:r w:rsidR="0052129B">
        <w:rPr>
          <w:sz w:val="28"/>
          <w:szCs w:val="28"/>
        </w:rPr>
        <w:t>а</w:t>
      </w:r>
      <w:r w:rsidRPr="000B7A2A">
        <w:rPr>
          <w:sz w:val="28"/>
          <w:szCs w:val="28"/>
        </w:rPr>
        <w:t xml:space="preserve"> (план </w:t>
      </w:r>
      <w:r w:rsidR="00D40D8B">
        <w:rPr>
          <w:sz w:val="28"/>
          <w:szCs w:val="28"/>
        </w:rPr>
        <w:t xml:space="preserve">составил в сумме </w:t>
      </w:r>
      <w:r w:rsidR="0052129B">
        <w:rPr>
          <w:sz w:val="28"/>
          <w:szCs w:val="28"/>
        </w:rPr>
        <w:t>502</w:t>
      </w:r>
      <w:r w:rsidR="0098662D">
        <w:rPr>
          <w:sz w:val="28"/>
          <w:szCs w:val="28"/>
        </w:rPr>
        <w:t xml:space="preserve"> </w:t>
      </w:r>
      <w:r w:rsidR="0052129B">
        <w:rPr>
          <w:sz w:val="28"/>
          <w:szCs w:val="28"/>
        </w:rPr>
        <w:t>3</w:t>
      </w:r>
      <w:r w:rsidR="0098662D">
        <w:rPr>
          <w:sz w:val="28"/>
          <w:szCs w:val="28"/>
        </w:rPr>
        <w:t>00</w:t>
      </w:r>
      <w:r>
        <w:rPr>
          <w:sz w:val="28"/>
          <w:szCs w:val="28"/>
        </w:rPr>
        <w:t>,00</w:t>
      </w:r>
      <w:r w:rsidRPr="000B7A2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0B7A2A">
        <w:rPr>
          <w:sz w:val="28"/>
          <w:szCs w:val="28"/>
        </w:rPr>
        <w:t xml:space="preserve">, факт </w:t>
      </w:r>
      <w:r w:rsidR="00C80E64">
        <w:rPr>
          <w:sz w:val="28"/>
          <w:szCs w:val="28"/>
        </w:rPr>
        <w:t>–</w:t>
      </w:r>
      <w:r w:rsidR="00D40D8B">
        <w:rPr>
          <w:sz w:val="28"/>
          <w:szCs w:val="28"/>
        </w:rPr>
        <w:t xml:space="preserve"> </w:t>
      </w:r>
      <w:r w:rsidR="006F3281">
        <w:rPr>
          <w:sz w:val="28"/>
          <w:szCs w:val="28"/>
        </w:rPr>
        <w:t>369</w:t>
      </w:r>
      <w:r w:rsidR="0052129B">
        <w:rPr>
          <w:sz w:val="28"/>
          <w:szCs w:val="28"/>
        </w:rPr>
        <w:t> </w:t>
      </w:r>
      <w:r w:rsidR="006F3281">
        <w:rPr>
          <w:sz w:val="28"/>
          <w:szCs w:val="28"/>
        </w:rPr>
        <w:t>260</w:t>
      </w:r>
      <w:r w:rsidR="0052129B">
        <w:rPr>
          <w:sz w:val="28"/>
          <w:szCs w:val="28"/>
        </w:rPr>
        <w:t>,5</w:t>
      </w:r>
      <w:r w:rsidR="006F3281">
        <w:rPr>
          <w:sz w:val="28"/>
          <w:szCs w:val="28"/>
        </w:rPr>
        <w:t>9</w:t>
      </w:r>
      <w:r w:rsidR="00C80E64">
        <w:rPr>
          <w:sz w:val="28"/>
          <w:szCs w:val="28"/>
        </w:rPr>
        <w:t xml:space="preserve"> рубля</w:t>
      </w:r>
      <w:r w:rsidRPr="000B7A2A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2B34BC" w:rsidRDefault="002B34BC" w:rsidP="002B34BC">
      <w:pPr>
        <w:jc w:val="both"/>
        <w:rPr>
          <w:bCs/>
          <w:sz w:val="28"/>
          <w:szCs w:val="28"/>
        </w:rPr>
      </w:pPr>
    </w:p>
    <w:p w:rsidR="002B34BC" w:rsidRPr="008126F3" w:rsidRDefault="002B34BC" w:rsidP="002B34BC">
      <w:pPr>
        <w:jc w:val="center"/>
        <w:rPr>
          <w:b/>
          <w:bCs/>
          <w:sz w:val="28"/>
          <w:szCs w:val="28"/>
        </w:rPr>
      </w:pPr>
      <w:r w:rsidRPr="008126F3">
        <w:rPr>
          <w:b/>
          <w:bCs/>
          <w:sz w:val="28"/>
          <w:szCs w:val="28"/>
        </w:rPr>
        <w:t>Налоги на совокупный доход.</w:t>
      </w:r>
    </w:p>
    <w:p w:rsidR="002B34BC" w:rsidRDefault="002B34BC" w:rsidP="002B34B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16696E">
        <w:rPr>
          <w:bCs/>
          <w:sz w:val="28"/>
          <w:szCs w:val="28"/>
        </w:rPr>
        <w:t xml:space="preserve">План по налогам на совокупный доход выполнен на </w:t>
      </w:r>
      <w:r w:rsidR="0052129B">
        <w:rPr>
          <w:bCs/>
          <w:sz w:val="28"/>
          <w:szCs w:val="28"/>
        </w:rPr>
        <w:t>198,4</w:t>
      </w:r>
      <w:r w:rsidR="00D40D8B">
        <w:rPr>
          <w:bCs/>
          <w:sz w:val="28"/>
          <w:szCs w:val="28"/>
        </w:rPr>
        <w:t xml:space="preserve"> процент</w:t>
      </w:r>
      <w:r w:rsidR="00C80E64">
        <w:rPr>
          <w:bCs/>
          <w:sz w:val="28"/>
          <w:szCs w:val="28"/>
        </w:rPr>
        <w:t>ов</w:t>
      </w:r>
      <w:r w:rsidR="008B34FF">
        <w:rPr>
          <w:bCs/>
          <w:sz w:val="28"/>
          <w:szCs w:val="28"/>
        </w:rPr>
        <w:t xml:space="preserve">,  в </w:t>
      </w:r>
      <w:proofErr w:type="spellStart"/>
      <w:r w:rsidR="008B34FF">
        <w:rPr>
          <w:bCs/>
          <w:sz w:val="28"/>
          <w:szCs w:val="28"/>
        </w:rPr>
        <w:t>т.ч</w:t>
      </w:r>
      <w:proofErr w:type="spellEnd"/>
      <w:r w:rsidR="008B34FF">
        <w:rPr>
          <w:bCs/>
          <w:sz w:val="28"/>
          <w:szCs w:val="28"/>
        </w:rPr>
        <w:t>.</w:t>
      </w:r>
      <w:r w:rsidRPr="000B7A2A">
        <w:rPr>
          <w:sz w:val="28"/>
          <w:szCs w:val="28"/>
        </w:rPr>
        <w:t xml:space="preserve"> </w:t>
      </w:r>
      <w:r w:rsidR="008B34FF">
        <w:rPr>
          <w:sz w:val="28"/>
          <w:szCs w:val="28"/>
        </w:rPr>
        <w:t>п</w:t>
      </w:r>
      <w:r>
        <w:rPr>
          <w:sz w:val="28"/>
          <w:szCs w:val="28"/>
        </w:rPr>
        <w:t xml:space="preserve">лан по единому сельскохозяйственному налогу выполнен на </w:t>
      </w:r>
      <w:r w:rsidR="0052129B">
        <w:rPr>
          <w:sz w:val="28"/>
          <w:szCs w:val="28"/>
        </w:rPr>
        <w:t>198,4</w:t>
      </w:r>
      <w:r w:rsidR="004874AA">
        <w:rPr>
          <w:sz w:val="28"/>
          <w:szCs w:val="28"/>
        </w:rPr>
        <w:t xml:space="preserve"> процентов</w:t>
      </w:r>
      <w:r w:rsidRPr="00763932">
        <w:rPr>
          <w:sz w:val="28"/>
          <w:szCs w:val="28"/>
        </w:rPr>
        <w:t xml:space="preserve"> (план </w:t>
      </w:r>
      <w:r w:rsidR="00D40D8B">
        <w:rPr>
          <w:sz w:val="28"/>
          <w:szCs w:val="28"/>
        </w:rPr>
        <w:t xml:space="preserve">составил в сумме </w:t>
      </w:r>
      <w:r w:rsidR="0052129B">
        <w:rPr>
          <w:sz w:val="28"/>
          <w:szCs w:val="28"/>
        </w:rPr>
        <w:t>25</w:t>
      </w:r>
      <w:r w:rsidR="008B34FF">
        <w:rPr>
          <w:sz w:val="28"/>
          <w:szCs w:val="28"/>
        </w:rPr>
        <w:t xml:space="preserve"> </w:t>
      </w:r>
      <w:r w:rsidR="0052129B">
        <w:rPr>
          <w:sz w:val="28"/>
          <w:szCs w:val="28"/>
        </w:rPr>
        <w:t>8</w:t>
      </w:r>
      <w:r w:rsidR="008B34FF">
        <w:rPr>
          <w:sz w:val="28"/>
          <w:szCs w:val="28"/>
        </w:rPr>
        <w:t>00</w:t>
      </w:r>
      <w:r>
        <w:rPr>
          <w:sz w:val="28"/>
          <w:szCs w:val="28"/>
        </w:rPr>
        <w:t>,00</w:t>
      </w:r>
      <w:r w:rsidRPr="00763932">
        <w:rPr>
          <w:sz w:val="28"/>
          <w:szCs w:val="28"/>
        </w:rPr>
        <w:t xml:space="preserve"> рублей, факт </w:t>
      </w:r>
      <w:r w:rsidR="00D40D8B">
        <w:rPr>
          <w:sz w:val="28"/>
          <w:szCs w:val="28"/>
        </w:rPr>
        <w:t xml:space="preserve"> -</w:t>
      </w:r>
      <w:r w:rsidR="00790BC4">
        <w:rPr>
          <w:sz w:val="28"/>
          <w:szCs w:val="28"/>
        </w:rPr>
        <w:t xml:space="preserve"> </w:t>
      </w:r>
      <w:r w:rsidR="0052129B">
        <w:rPr>
          <w:sz w:val="28"/>
          <w:szCs w:val="28"/>
        </w:rPr>
        <w:t>51 195,76</w:t>
      </w:r>
      <w:r w:rsidRPr="007639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63932">
        <w:rPr>
          <w:sz w:val="28"/>
          <w:szCs w:val="28"/>
        </w:rPr>
        <w:t xml:space="preserve">). </w:t>
      </w:r>
    </w:p>
    <w:p w:rsidR="001A3BAD" w:rsidRPr="000B7A2A" w:rsidRDefault="001A3BAD" w:rsidP="002B34BC">
      <w:pPr>
        <w:jc w:val="both"/>
        <w:rPr>
          <w:sz w:val="28"/>
          <w:szCs w:val="28"/>
        </w:rPr>
      </w:pPr>
    </w:p>
    <w:p w:rsidR="008B34FF" w:rsidRDefault="008B34FF" w:rsidP="002B34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Налог на имущество физических лиц.</w:t>
      </w:r>
    </w:p>
    <w:p w:rsidR="008B34FF" w:rsidRDefault="008B34FF" w:rsidP="008B34FF">
      <w:pPr>
        <w:tabs>
          <w:tab w:val="left" w:pos="1185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B34FF">
        <w:rPr>
          <w:bCs/>
          <w:sz w:val="28"/>
          <w:szCs w:val="28"/>
        </w:rPr>
        <w:t>Налог</w:t>
      </w:r>
      <w:r>
        <w:rPr>
          <w:bCs/>
          <w:sz w:val="28"/>
          <w:szCs w:val="28"/>
        </w:rPr>
        <w:t xml:space="preserve"> на имущество физических лиц выполнен на </w:t>
      </w:r>
      <w:r w:rsidR="001A3BAD">
        <w:rPr>
          <w:bCs/>
          <w:sz w:val="28"/>
          <w:szCs w:val="28"/>
        </w:rPr>
        <w:t>84,1</w:t>
      </w:r>
      <w:r>
        <w:rPr>
          <w:bCs/>
          <w:sz w:val="28"/>
          <w:szCs w:val="28"/>
        </w:rPr>
        <w:t xml:space="preserve"> процент</w:t>
      </w:r>
      <w:r w:rsidR="001A3BA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(план составил 30 </w:t>
      </w:r>
      <w:r w:rsidR="0052129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00,00 рублей, факт </w:t>
      </w:r>
      <w:r w:rsidR="001A3BAD">
        <w:rPr>
          <w:bCs/>
          <w:sz w:val="28"/>
          <w:szCs w:val="28"/>
        </w:rPr>
        <w:t>25 890</w:t>
      </w:r>
      <w:r w:rsidR="0052129B">
        <w:rPr>
          <w:bCs/>
          <w:sz w:val="28"/>
          <w:szCs w:val="28"/>
        </w:rPr>
        <w:t>,</w:t>
      </w:r>
      <w:r w:rsidR="001A3BAD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рублей).</w:t>
      </w:r>
    </w:p>
    <w:p w:rsidR="008B34FF" w:rsidRDefault="008B34FF" w:rsidP="008B34FF">
      <w:pPr>
        <w:tabs>
          <w:tab w:val="left" w:pos="1185"/>
        </w:tabs>
        <w:rPr>
          <w:bCs/>
          <w:sz w:val="28"/>
          <w:szCs w:val="28"/>
        </w:rPr>
      </w:pPr>
    </w:p>
    <w:p w:rsidR="008B34FF" w:rsidRDefault="008B34FF" w:rsidP="008B34FF">
      <w:pPr>
        <w:tabs>
          <w:tab w:val="left" w:pos="3855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</w:t>
      </w:r>
      <w:r w:rsidRPr="008B34FF">
        <w:rPr>
          <w:b/>
          <w:bCs/>
          <w:sz w:val="28"/>
          <w:szCs w:val="28"/>
        </w:rPr>
        <w:t>Земельный налог с организаций.</w:t>
      </w:r>
    </w:p>
    <w:p w:rsidR="0061384A" w:rsidRDefault="0061384A" w:rsidP="008B34FF">
      <w:pPr>
        <w:tabs>
          <w:tab w:val="left" w:pos="385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Земельный н</w:t>
      </w:r>
      <w:r w:rsidR="008B34FF">
        <w:rPr>
          <w:bCs/>
          <w:sz w:val="28"/>
          <w:szCs w:val="28"/>
        </w:rPr>
        <w:t>алог</w:t>
      </w:r>
      <w:r>
        <w:rPr>
          <w:bCs/>
          <w:sz w:val="28"/>
          <w:szCs w:val="28"/>
        </w:rPr>
        <w:t xml:space="preserve"> с организаций выполнен на </w:t>
      </w:r>
      <w:r w:rsidR="001A3BAD">
        <w:rPr>
          <w:bCs/>
          <w:sz w:val="28"/>
          <w:szCs w:val="28"/>
        </w:rPr>
        <w:t>286,9</w:t>
      </w:r>
      <w:r>
        <w:rPr>
          <w:bCs/>
          <w:sz w:val="28"/>
          <w:szCs w:val="28"/>
        </w:rPr>
        <w:t xml:space="preserve"> процент</w:t>
      </w:r>
      <w:r w:rsidR="0052129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(план </w:t>
      </w:r>
      <w:r w:rsidR="0052129B">
        <w:rPr>
          <w:bCs/>
          <w:sz w:val="28"/>
          <w:szCs w:val="28"/>
        </w:rPr>
        <w:t xml:space="preserve">40 </w:t>
      </w:r>
      <w:r w:rsidR="008F2B1B">
        <w:rPr>
          <w:bCs/>
          <w:sz w:val="28"/>
          <w:szCs w:val="28"/>
        </w:rPr>
        <w:t>0</w:t>
      </w:r>
      <w:r w:rsidR="0052129B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 xml:space="preserve">,00 рублей, факт </w:t>
      </w:r>
      <w:r w:rsidR="001A3BAD">
        <w:rPr>
          <w:bCs/>
          <w:sz w:val="28"/>
          <w:szCs w:val="28"/>
        </w:rPr>
        <w:t>114 765</w:t>
      </w:r>
      <w:r w:rsidR="0052129B">
        <w:rPr>
          <w:bCs/>
          <w:sz w:val="28"/>
          <w:szCs w:val="28"/>
        </w:rPr>
        <w:t>,62</w:t>
      </w:r>
      <w:r>
        <w:rPr>
          <w:bCs/>
          <w:sz w:val="28"/>
          <w:szCs w:val="28"/>
        </w:rPr>
        <w:t xml:space="preserve"> рубл</w:t>
      </w:r>
      <w:r w:rsidR="0052129B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>).</w:t>
      </w:r>
    </w:p>
    <w:p w:rsidR="008B34FF" w:rsidRPr="008B34FF" w:rsidRDefault="008B34FF" w:rsidP="008B34FF">
      <w:pPr>
        <w:tabs>
          <w:tab w:val="left" w:pos="385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1384A" w:rsidRDefault="008B34FF" w:rsidP="0061384A">
      <w:pPr>
        <w:tabs>
          <w:tab w:val="left" w:pos="2850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1384A">
        <w:rPr>
          <w:bCs/>
          <w:sz w:val="28"/>
          <w:szCs w:val="28"/>
        </w:rPr>
        <w:tab/>
      </w:r>
      <w:r w:rsidR="0061384A" w:rsidRPr="0061384A">
        <w:rPr>
          <w:b/>
          <w:bCs/>
          <w:sz w:val="28"/>
          <w:szCs w:val="28"/>
        </w:rPr>
        <w:t>Земельный налог с физических лиц.</w:t>
      </w:r>
    </w:p>
    <w:p w:rsidR="0061384A" w:rsidRDefault="0061384A" w:rsidP="0061384A">
      <w:pPr>
        <w:tabs>
          <w:tab w:val="left" w:pos="385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Земельный налог с физических лиц выполнен на </w:t>
      </w:r>
      <w:r w:rsidR="007605B9">
        <w:rPr>
          <w:bCs/>
          <w:sz w:val="28"/>
          <w:szCs w:val="28"/>
        </w:rPr>
        <w:t>3</w:t>
      </w:r>
      <w:r w:rsidR="0052129B">
        <w:rPr>
          <w:bCs/>
          <w:sz w:val="28"/>
          <w:szCs w:val="28"/>
        </w:rPr>
        <w:t>,</w:t>
      </w:r>
      <w:r w:rsidR="007605B9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процент</w:t>
      </w:r>
      <w:r w:rsidR="0052129B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 (план </w:t>
      </w:r>
      <w:r w:rsidR="0052129B">
        <w:rPr>
          <w:bCs/>
          <w:sz w:val="28"/>
          <w:szCs w:val="28"/>
        </w:rPr>
        <w:t>416</w:t>
      </w:r>
      <w:r>
        <w:rPr>
          <w:bCs/>
          <w:sz w:val="28"/>
          <w:szCs w:val="28"/>
        </w:rPr>
        <w:t xml:space="preserve"> 100,00 рублей, факт </w:t>
      </w:r>
      <w:r w:rsidR="007605B9">
        <w:rPr>
          <w:bCs/>
          <w:sz w:val="28"/>
          <w:szCs w:val="28"/>
        </w:rPr>
        <w:t>14 844,40</w:t>
      </w:r>
      <w:r>
        <w:rPr>
          <w:bCs/>
          <w:sz w:val="28"/>
          <w:szCs w:val="28"/>
        </w:rPr>
        <w:t xml:space="preserve"> рублей).</w:t>
      </w:r>
    </w:p>
    <w:p w:rsidR="0061384A" w:rsidRPr="008B34FF" w:rsidRDefault="0061384A" w:rsidP="0061384A">
      <w:pPr>
        <w:tabs>
          <w:tab w:val="left" w:pos="385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1384A" w:rsidRPr="0061384A" w:rsidRDefault="0061384A" w:rsidP="0061384A">
      <w:pPr>
        <w:tabs>
          <w:tab w:val="left" w:pos="2850"/>
        </w:tabs>
        <w:rPr>
          <w:b/>
          <w:bCs/>
          <w:sz w:val="28"/>
          <w:szCs w:val="28"/>
        </w:rPr>
      </w:pPr>
    </w:p>
    <w:p w:rsidR="002B34BC" w:rsidRPr="008126F3" w:rsidRDefault="002B34BC" w:rsidP="002B34BC">
      <w:pPr>
        <w:jc w:val="center"/>
        <w:rPr>
          <w:b/>
          <w:bCs/>
          <w:sz w:val="28"/>
          <w:szCs w:val="28"/>
        </w:rPr>
      </w:pPr>
      <w:r w:rsidRPr="008126F3">
        <w:rPr>
          <w:b/>
          <w:bCs/>
          <w:sz w:val="28"/>
          <w:szCs w:val="28"/>
        </w:rPr>
        <w:t>Доходы от использования имущества, находящегося в государственной и муниципальной собственности.</w:t>
      </w:r>
    </w:p>
    <w:p w:rsidR="002B34BC" w:rsidRDefault="002B34BC" w:rsidP="002B34B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gramStart"/>
      <w:r w:rsidRPr="00954302">
        <w:rPr>
          <w:bCs/>
          <w:sz w:val="28"/>
          <w:szCs w:val="28"/>
        </w:rPr>
        <w:t xml:space="preserve">Доходы от использования имущества </w:t>
      </w:r>
      <w:r w:rsidR="0052129B">
        <w:rPr>
          <w:bCs/>
          <w:sz w:val="28"/>
          <w:szCs w:val="28"/>
        </w:rPr>
        <w:t xml:space="preserve">в </w:t>
      </w:r>
      <w:proofErr w:type="spellStart"/>
      <w:r w:rsidR="0052129B">
        <w:rPr>
          <w:bCs/>
          <w:sz w:val="28"/>
          <w:szCs w:val="28"/>
        </w:rPr>
        <w:t>т.ч</w:t>
      </w:r>
      <w:proofErr w:type="spellEnd"/>
      <w:r w:rsidR="0052129B">
        <w:rPr>
          <w:bCs/>
          <w:sz w:val="28"/>
          <w:szCs w:val="28"/>
        </w:rPr>
        <w:t xml:space="preserve">. </w:t>
      </w:r>
      <w:r w:rsidRPr="00954302">
        <w:rPr>
          <w:sz w:val="28"/>
          <w:szCs w:val="28"/>
        </w:rPr>
        <w:t>по доходам, получаемым в виде арендной платы за земельные участки выполнен</w:t>
      </w:r>
      <w:r w:rsidR="00867591">
        <w:rPr>
          <w:sz w:val="28"/>
          <w:szCs w:val="28"/>
        </w:rPr>
        <w:t>ы</w:t>
      </w:r>
      <w:r w:rsidRPr="00954302">
        <w:rPr>
          <w:sz w:val="28"/>
          <w:szCs w:val="28"/>
        </w:rPr>
        <w:t xml:space="preserve"> </w:t>
      </w:r>
      <w:r w:rsidR="00D4328E">
        <w:rPr>
          <w:sz w:val="28"/>
          <w:szCs w:val="28"/>
        </w:rPr>
        <w:t xml:space="preserve">в сумме </w:t>
      </w:r>
      <w:r w:rsidR="007605B9">
        <w:rPr>
          <w:sz w:val="28"/>
          <w:szCs w:val="28"/>
        </w:rPr>
        <w:t>47 204</w:t>
      </w:r>
      <w:r w:rsidR="0052129B">
        <w:rPr>
          <w:sz w:val="28"/>
          <w:szCs w:val="28"/>
        </w:rPr>
        <w:t>,</w:t>
      </w:r>
      <w:r w:rsidR="007605B9">
        <w:rPr>
          <w:sz w:val="28"/>
          <w:szCs w:val="28"/>
        </w:rPr>
        <w:t>25</w:t>
      </w:r>
      <w:r w:rsidRPr="00954302">
        <w:rPr>
          <w:sz w:val="28"/>
          <w:szCs w:val="28"/>
        </w:rPr>
        <w:t xml:space="preserve"> рублей). </w:t>
      </w:r>
      <w:proofErr w:type="gramEnd"/>
    </w:p>
    <w:p w:rsidR="0061384A" w:rsidRDefault="0061384A" w:rsidP="002B34BC">
      <w:pPr>
        <w:jc w:val="center"/>
        <w:rPr>
          <w:b/>
          <w:bCs/>
          <w:sz w:val="28"/>
          <w:szCs w:val="28"/>
        </w:rPr>
      </w:pPr>
    </w:p>
    <w:p w:rsidR="009D70B7" w:rsidRDefault="009D70B7" w:rsidP="009D70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56655">
        <w:rPr>
          <w:b/>
          <w:sz w:val="28"/>
          <w:szCs w:val="28"/>
        </w:rPr>
        <w:t>Прочие доходы от компенсации затрат бюджетов с</w:t>
      </w:r>
      <w:r>
        <w:rPr>
          <w:b/>
          <w:sz w:val="28"/>
          <w:szCs w:val="28"/>
        </w:rPr>
        <w:t>е</w:t>
      </w:r>
      <w:r w:rsidRPr="00856655">
        <w:rPr>
          <w:b/>
          <w:sz w:val="28"/>
          <w:szCs w:val="28"/>
        </w:rPr>
        <w:t>льских поселений</w:t>
      </w:r>
      <w:r>
        <w:rPr>
          <w:b/>
          <w:sz w:val="28"/>
          <w:szCs w:val="28"/>
        </w:rPr>
        <w:t>.</w:t>
      </w:r>
    </w:p>
    <w:p w:rsidR="009D70B7" w:rsidRDefault="009D70B7" w:rsidP="009D70B7">
      <w:pPr>
        <w:jc w:val="both"/>
        <w:rPr>
          <w:b/>
          <w:sz w:val="28"/>
          <w:szCs w:val="28"/>
        </w:rPr>
      </w:pPr>
    </w:p>
    <w:p w:rsidR="009D70B7" w:rsidRDefault="009D70B7" w:rsidP="009D70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Прочие доходы от компенсации затрат бюджетов сельских поселений выполнены на сумму 14 058,26 рублей. </w:t>
      </w:r>
    </w:p>
    <w:p w:rsidR="002B34BC" w:rsidRDefault="002B34BC" w:rsidP="002B34BC">
      <w:pPr>
        <w:jc w:val="both"/>
        <w:rPr>
          <w:b/>
          <w:bCs/>
          <w:sz w:val="28"/>
          <w:szCs w:val="28"/>
        </w:rPr>
      </w:pPr>
    </w:p>
    <w:p w:rsidR="002B34BC" w:rsidRDefault="002B34BC" w:rsidP="002B34BC">
      <w:pPr>
        <w:ind w:firstLine="567"/>
        <w:jc w:val="both"/>
        <w:rPr>
          <w:sz w:val="28"/>
          <w:szCs w:val="28"/>
        </w:rPr>
      </w:pPr>
    </w:p>
    <w:p w:rsidR="000634D0" w:rsidRPr="008126F3" w:rsidRDefault="00450208" w:rsidP="00FB37F4">
      <w:pPr>
        <w:jc w:val="center"/>
        <w:rPr>
          <w:b/>
          <w:bCs/>
          <w:sz w:val="28"/>
          <w:szCs w:val="28"/>
        </w:rPr>
      </w:pPr>
      <w:r w:rsidRPr="008126F3">
        <w:rPr>
          <w:b/>
          <w:bCs/>
          <w:sz w:val="28"/>
          <w:szCs w:val="28"/>
        </w:rPr>
        <w:t>Безвозмездные поступления</w:t>
      </w:r>
      <w:r w:rsidR="00B91769" w:rsidRPr="008126F3">
        <w:rPr>
          <w:b/>
          <w:bCs/>
          <w:sz w:val="28"/>
          <w:szCs w:val="28"/>
        </w:rPr>
        <w:t>.</w:t>
      </w:r>
    </w:p>
    <w:p w:rsidR="0050719D" w:rsidRDefault="00B91769" w:rsidP="00C855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0249C">
        <w:rPr>
          <w:b/>
          <w:bCs/>
          <w:sz w:val="28"/>
          <w:szCs w:val="28"/>
        </w:rPr>
        <w:t xml:space="preserve">          </w:t>
      </w:r>
      <w:r w:rsidR="00B3350C">
        <w:rPr>
          <w:sz w:val="28"/>
          <w:szCs w:val="28"/>
        </w:rPr>
        <w:t xml:space="preserve">План по безвозмездным поступлениям выполнен на </w:t>
      </w:r>
      <w:r w:rsidR="00AB7BCA">
        <w:rPr>
          <w:sz w:val="28"/>
          <w:szCs w:val="28"/>
        </w:rPr>
        <w:t>81</w:t>
      </w:r>
      <w:r w:rsidR="00867591">
        <w:rPr>
          <w:sz w:val="28"/>
          <w:szCs w:val="28"/>
        </w:rPr>
        <w:t>,5</w:t>
      </w:r>
      <w:r w:rsidR="00D4328E">
        <w:rPr>
          <w:sz w:val="28"/>
          <w:szCs w:val="28"/>
        </w:rPr>
        <w:t xml:space="preserve"> процент</w:t>
      </w:r>
      <w:r w:rsidR="00867591">
        <w:rPr>
          <w:sz w:val="28"/>
          <w:szCs w:val="28"/>
        </w:rPr>
        <w:t>ов</w:t>
      </w:r>
      <w:r w:rsidR="00D167DD">
        <w:rPr>
          <w:sz w:val="28"/>
          <w:szCs w:val="28"/>
        </w:rPr>
        <w:t xml:space="preserve"> </w:t>
      </w:r>
      <w:r w:rsidR="003A5CF4">
        <w:rPr>
          <w:sz w:val="28"/>
          <w:szCs w:val="28"/>
        </w:rPr>
        <w:t xml:space="preserve">(план </w:t>
      </w:r>
      <w:r w:rsidR="00673932">
        <w:rPr>
          <w:sz w:val="28"/>
          <w:szCs w:val="28"/>
        </w:rPr>
        <w:t xml:space="preserve">составил в сумме </w:t>
      </w:r>
      <w:r w:rsidR="00867591">
        <w:rPr>
          <w:sz w:val="28"/>
          <w:szCs w:val="28"/>
        </w:rPr>
        <w:t>5 </w:t>
      </w:r>
      <w:r w:rsidR="00AB7BCA">
        <w:rPr>
          <w:sz w:val="28"/>
          <w:szCs w:val="28"/>
        </w:rPr>
        <w:t>479</w:t>
      </w:r>
      <w:r w:rsidR="00867591">
        <w:rPr>
          <w:sz w:val="28"/>
          <w:szCs w:val="28"/>
        </w:rPr>
        <w:t> </w:t>
      </w:r>
      <w:r w:rsidR="00AB7BCA">
        <w:rPr>
          <w:sz w:val="28"/>
          <w:szCs w:val="28"/>
        </w:rPr>
        <w:t>685</w:t>
      </w:r>
      <w:r w:rsidR="00867591">
        <w:rPr>
          <w:sz w:val="28"/>
          <w:szCs w:val="28"/>
        </w:rPr>
        <w:t>,</w:t>
      </w:r>
      <w:r w:rsidR="00AB7BCA">
        <w:rPr>
          <w:sz w:val="28"/>
          <w:szCs w:val="28"/>
        </w:rPr>
        <w:t>34</w:t>
      </w:r>
      <w:r w:rsidR="00927FD4">
        <w:rPr>
          <w:sz w:val="28"/>
          <w:szCs w:val="28"/>
        </w:rPr>
        <w:t>,00</w:t>
      </w:r>
      <w:r w:rsidR="00673932">
        <w:rPr>
          <w:b/>
          <w:sz w:val="20"/>
          <w:szCs w:val="20"/>
        </w:rPr>
        <w:t xml:space="preserve"> </w:t>
      </w:r>
      <w:r w:rsidR="003A5CF4">
        <w:rPr>
          <w:sz w:val="28"/>
          <w:szCs w:val="28"/>
        </w:rPr>
        <w:t>рубл</w:t>
      </w:r>
      <w:r w:rsidR="008D5A33">
        <w:rPr>
          <w:sz w:val="28"/>
          <w:szCs w:val="28"/>
        </w:rPr>
        <w:t>ей</w:t>
      </w:r>
      <w:r w:rsidR="003A5CF4">
        <w:rPr>
          <w:sz w:val="28"/>
          <w:szCs w:val="28"/>
        </w:rPr>
        <w:t xml:space="preserve">, факт </w:t>
      </w:r>
      <w:r w:rsidR="00DD4649">
        <w:rPr>
          <w:sz w:val="28"/>
          <w:szCs w:val="28"/>
        </w:rPr>
        <w:t>–</w:t>
      </w:r>
      <w:r w:rsidR="00673932">
        <w:rPr>
          <w:sz w:val="28"/>
          <w:szCs w:val="28"/>
        </w:rPr>
        <w:t xml:space="preserve"> </w:t>
      </w:r>
      <w:r w:rsidR="00AB7BCA">
        <w:rPr>
          <w:sz w:val="28"/>
          <w:szCs w:val="28"/>
        </w:rPr>
        <w:t>4 467</w:t>
      </w:r>
      <w:r w:rsidR="00867591">
        <w:rPr>
          <w:sz w:val="28"/>
          <w:szCs w:val="28"/>
        </w:rPr>
        <w:t> 26</w:t>
      </w:r>
      <w:r w:rsidR="00AB7BCA">
        <w:rPr>
          <w:sz w:val="28"/>
          <w:szCs w:val="28"/>
        </w:rPr>
        <w:t>9</w:t>
      </w:r>
      <w:r w:rsidR="00867591">
        <w:rPr>
          <w:sz w:val="28"/>
          <w:szCs w:val="28"/>
        </w:rPr>
        <w:t>,</w:t>
      </w:r>
      <w:r w:rsidR="00AB7BCA">
        <w:rPr>
          <w:sz w:val="28"/>
          <w:szCs w:val="28"/>
        </w:rPr>
        <w:t>97</w:t>
      </w:r>
      <w:r w:rsidR="00673932">
        <w:rPr>
          <w:sz w:val="28"/>
          <w:szCs w:val="28"/>
        </w:rPr>
        <w:t xml:space="preserve"> </w:t>
      </w:r>
      <w:r w:rsidR="00D167DD" w:rsidRPr="00673932">
        <w:rPr>
          <w:sz w:val="28"/>
          <w:szCs w:val="28"/>
        </w:rPr>
        <w:t>рубл</w:t>
      </w:r>
      <w:r w:rsidR="008D5A33">
        <w:rPr>
          <w:sz w:val="28"/>
          <w:szCs w:val="28"/>
        </w:rPr>
        <w:t>ей</w:t>
      </w:r>
      <w:r w:rsidR="003A5CF4">
        <w:rPr>
          <w:sz w:val="28"/>
          <w:szCs w:val="28"/>
        </w:rPr>
        <w:t>)</w:t>
      </w:r>
      <w:r w:rsidR="00D167DD">
        <w:rPr>
          <w:sz w:val="28"/>
          <w:szCs w:val="28"/>
        </w:rPr>
        <w:t>.</w:t>
      </w:r>
    </w:p>
    <w:p w:rsidR="00FB468F" w:rsidRDefault="00FB468F" w:rsidP="00C855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D4649" w:rsidRDefault="00DD4649" w:rsidP="00C855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D4649" w:rsidRDefault="00DD4649" w:rsidP="00C855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7905" w:rsidRDefault="007B7905" w:rsidP="006F3746">
      <w:pPr>
        <w:jc w:val="center"/>
        <w:rPr>
          <w:b/>
          <w:sz w:val="28"/>
          <w:szCs w:val="28"/>
        </w:rPr>
      </w:pPr>
    </w:p>
    <w:p w:rsidR="007B7905" w:rsidRDefault="007B7905" w:rsidP="006F3746">
      <w:pPr>
        <w:jc w:val="center"/>
        <w:rPr>
          <w:b/>
          <w:sz w:val="28"/>
          <w:szCs w:val="28"/>
        </w:rPr>
      </w:pPr>
    </w:p>
    <w:p w:rsidR="007B7905" w:rsidRDefault="007B7905" w:rsidP="006F3746">
      <w:pPr>
        <w:jc w:val="center"/>
        <w:rPr>
          <w:b/>
          <w:sz w:val="28"/>
          <w:szCs w:val="28"/>
        </w:rPr>
      </w:pPr>
    </w:p>
    <w:p w:rsidR="006F3746" w:rsidRDefault="00486551" w:rsidP="006F3746">
      <w:pPr>
        <w:jc w:val="center"/>
        <w:rPr>
          <w:b/>
          <w:sz w:val="28"/>
          <w:szCs w:val="28"/>
        </w:rPr>
      </w:pPr>
      <w:r w:rsidRPr="00617F1A">
        <w:rPr>
          <w:b/>
          <w:sz w:val="28"/>
          <w:szCs w:val="28"/>
        </w:rPr>
        <w:t>Расходы.</w:t>
      </w:r>
    </w:p>
    <w:p w:rsidR="007B7905" w:rsidRDefault="007B7905" w:rsidP="007B7905">
      <w:pPr>
        <w:tabs>
          <w:tab w:val="left" w:pos="0"/>
        </w:tabs>
        <w:jc w:val="both"/>
        <w:rPr>
          <w:sz w:val="28"/>
          <w:szCs w:val="28"/>
        </w:rPr>
      </w:pPr>
      <w:r w:rsidRPr="00617F1A">
        <w:rPr>
          <w:sz w:val="28"/>
          <w:szCs w:val="28"/>
        </w:rPr>
        <w:t>Расходы бюджета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617F1A">
        <w:rPr>
          <w:sz w:val="28"/>
          <w:szCs w:val="28"/>
        </w:rPr>
        <w:t xml:space="preserve"> выполнены на </w:t>
      </w:r>
      <w:r>
        <w:rPr>
          <w:sz w:val="28"/>
          <w:szCs w:val="28"/>
        </w:rPr>
        <w:t>76,0 процентов</w:t>
      </w:r>
      <w:r w:rsidRPr="00617F1A">
        <w:rPr>
          <w:sz w:val="28"/>
          <w:szCs w:val="28"/>
        </w:rPr>
        <w:t xml:space="preserve"> (план по расходам </w:t>
      </w:r>
      <w:r>
        <w:rPr>
          <w:sz w:val="28"/>
          <w:szCs w:val="28"/>
        </w:rPr>
        <w:t xml:space="preserve">составил в сумме 7 339 200,61 </w:t>
      </w:r>
      <w:r w:rsidRPr="00617F1A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617F1A">
        <w:rPr>
          <w:sz w:val="28"/>
          <w:szCs w:val="28"/>
        </w:rPr>
        <w:t xml:space="preserve">, факт </w:t>
      </w:r>
      <w:r>
        <w:rPr>
          <w:sz w:val="28"/>
          <w:szCs w:val="28"/>
        </w:rPr>
        <w:t>– 5 579 995,14</w:t>
      </w:r>
      <w:r w:rsidRPr="00617F1A">
        <w:rPr>
          <w:sz w:val="28"/>
          <w:szCs w:val="28"/>
        </w:rPr>
        <w:t xml:space="preserve"> рублей). </w:t>
      </w:r>
      <w:r w:rsidRPr="006A2E28">
        <w:rPr>
          <w:sz w:val="28"/>
          <w:szCs w:val="28"/>
        </w:rPr>
        <w:t xml:space="preserve">В течение отчетного периода в бюджет </w:t>
      </w:r>
      <w:r>
        <w:rPr>
          <w:sz w:val="28"/>
          <w:szCs w:val="28"/>
        </w:rPr>
        <w:t xml:space="preserve">по плановым назначениям в расходах </w:t>
      </w:r>
      <w:r w:rsidRPr="006A2E28">
        <w:rPr>
          <w:sz w:val="28"/>
          <w:szCs w:val="28"/>
        </w:rPr>
        <w:t xml:space="preserve">вносились </w:t>
      </w:r>
      <w:r>
        <w:rPr>
          <w:sz w:val="28"/>
          <w:szCs w:val="28"/>
        </w:rPr>
        <w:t xml:space="preserve">следующие </w:t>
      </w:r>
      <w:r w:rsidRPr="006A2E28">
        <w:rPr>
          <w:sz w:val="28"/>
          <w:szCs w:val="28"/>
        </w:rPr>
        <w:t>изменения и дополнения</w:t>
      </w:r>
      <w:r>
        <w:rPr>
          <w:sz w:val="28"/>
          <w:szCs w:val="28"/>
        </w:rPr>
        <w:t>:</w:t>
      </w:r>
    </w:p>
    <w:p w:rsidR="007B7905" w:rsidRDefault="007B7905" w:rsidP="006F3746">
      <w:pPr>
        <w:jc w:val="center"/>
        <w:rPr>
          <w:b/>
          <w:sz w:val="28"/>
          <w:szCs w:val="28"/>
        </w:rPr>
      </w:pPr>
    </w:p>
    <w:p w:rsidR="00D16201" w:rsidRDefault="00D16201" w:rsidP="006F3746">
      <w:pPr>
        <w:jc w:val="center"/>
        <w:rPr>
          <w:b/>
          <w:sz w:val="28"/>
          <w:szCs w:val="28"/>
        </w:rPr>
      </w:pPr>
    </w:p>
    <w:tbl>
      <w:tblPr>
        <w:tblStyle w:val="a4"/>
        <w:tblW w:w="8927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3087"/>
        <w:gridCol w:w="2017"/>
      </w:tblGrid>
      <w:tr w:rsidR="00D16201" w:rsidTr="00F70F4E">
        <w:tc>
          <w:tcPr>
            <w:tcW w:w="1555" w:type="dxa"/>
          </w:tcPr>
          <w:p w:rsidR="00D16201" w:rsidRDefault="00D16201" w:rsidP="00F70F4E">
            <w:pPr>
              <w:ind w:right="7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D16201" w:rsidRDefault="00D16201" w:rsidP="00F7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изменения плановых назначений</w:t>
            </w:r>
          </w:p>
        </w:tc>
        <w:tc>
          <w:tcPr>
            <w:tcW w:w="3087" w:type="dxa"/>
          </w:tcPr>
          <w:p w:rsidR="00D16201" w:rsidRDefault="00D16201" w:rsidP="00F7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017" w:type="dxa"/>
          </w:tcPr>
          <w:p w:rsidR="00D16201" w:rsidRDefault="00D16201" w:rsidP="00F70F4E">
            <w:pPr>
              <w:ind w:left="317" w:hanging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D16201" w:rsidTr="00F70F4E">
        <w:tc>
          <w:tcPr>
            <w:tcW w:w="1555" w:type="dxa"/>
          </w:tcPr>
          <w:p w:rsidR="00D16201" w:rsidRDefault="00D16201" w:rsidP="00F7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D16201" w:rsidRDefault="00D16201" w:rsidP="00F7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№30 от 17.06.2020г Администрации </w:t>
            </w:r>
            <w:proofErr w:type="spellStart"/>
            <w:r>
              <w:rPr>
                <w:sz w:val="28"/>
                <w:szCs w:val="28"/>
              </w:rPr>
              <w:t>Барсуковского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3087" w:type="dxa"/>
          </w:tcPr>
          <w:p w:rsidR="00D16201" w:rsidRPr="009042F4" w:rsidRDefault="00D16201" w:rsidP="00F7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0503 03301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5767 244</w:t>
            </w:r>
          </w:p>
        </w:tc>
        <w:tc>
          <w:tcPr>
            <w:tcW w:w="2017" w:type="dxa"/>
          </w:tcPr>
          <w:p w:rsidR="00D16201" w:rsidRDefault="00D16201" w:rsidP="00F7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+170 600,00</w:t>
            </w:r>
          </w:p>
        </w:tc>
      </w:tr>
      <w:tr w:rsidR="00D16201" w:rsidTr="00F70F4E">
        <w:tc>
          <w:tcPr>
            <w:tcW w:w="1555" w:type="dxa"/>
          </w:tcPr>
          <w:p w:rsidR="00D16201" w:rsidRDefault="00D16201" w:rsidP="00F7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D16201" w:rsidRDefault="00D16201" w:rsidP="00F7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№30 от 17.06.2020г Администрации </w:t>
            </w:r>
            <w:proofErr w:type="spellStart"/>
            <w:r>
              <w:rPr>
                <w:sz w:val="28"/>
                <w:szCs w:val="28"/>
              </w:rPr>
              <w:t>Барсуковского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3087" w:type="dxa"/>
          </w:tcPr>
          <w:p w:rsidR="00D16201" w:rsidRDefault="00D16201" w:rsidP="00F7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0503 03301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5767 414</w:t>
            </w:r>
          </w:p>
        </w:tc>
        <w:tc>
          <w:tcPr>
            <w:tcW w:w="2017" w:type="dxa"/>
          </w:tcPr>
          <w:p w:rsidR="00D16201" w:rsidRDefault="00D16201" w:rsidP="00F7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-169</w:t>
            </w:r>
            <w:r w:rsidR="005C26E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800</w:t>
            </w:r>
            <w:r w:rsidR="005C26EC">
              <w:rPr>
                <w:sz w:val="28"/>
                <w:szCs w:val="28"/>
              </w:rPr>
              <w:t>,00</w:t>
            </w:r>
          </w:p>
        </w:tc>
      </w:tr>
      <w:tr w:rsidR="00D16201" w:rsidTr="00F70F4E">
        <w:tc>
          <w:tcPr>
            <w:tcW w:w="1555" w:type="dxa"/>
          </w:tcPr>
          <w:p w:rsidR="00D16201" w:rsidRDefault="00D16201" w:rsidP="00F7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D16201" w:rsidRDefault="00D16201" w:rsidP="00F7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№8050166/1, №8050166/2 от 06.07.2020г Департамента бюджета и финансов Смоленской области</w:t>
            </w:r>
          </w:p>
        </w:tc>
        <w:tc>
          <w:tcPr>
            <w:tcW w:w="3087" w:type="dxa"/>
          </w:tcPr>
          <w:p w:rsidR="00D16201" w:rsidRPr="002C59D2" w:rsidRDefault="00D16201" w:rsidP="00F7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0502 03201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5765 414</w:t>
            </w:r>
          </w:p>
        </w:tc>
        <w:tc>
          <w:tcPr>
            <w:tcW w:w="2017" w:type="dxa"/>
          </w:tcPr>
          <w:p w:rsidR="00D16201" w:rsidRDefault="00D16201" w:rsidP="00F7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-356 026,10</w:t>
            </w:r>
          </w:p>
        </w:tc>
      </w:tr>
      <w:tr w:rsidR="00D16201" w:rsidTr="00F70F4E">
        <w:tc>
          <w:tcPr>
            <w:tcW w:w="1555" w:type="dxa"/>
          </w:tcPr>
          <w:p w:rsidR="00D16201" w:rsidRDefault="00D16201" w:rsidP="00F70F4E">
            <w:pPr>
              <w:jc w:val="both"/>
              <w:rPr>
                <w:sz w:val="28"/>
                <w:szCs w:val="28"/>
              </w:rPr>
            </w:pPr>
          </w:p>
          <w:p w:rsidR="00D16201" w:rsidRDefault="00D16201" w:rsidP="00F70F4E">
            <w:pPr>
              <w:jc w:val="both"/>
              <w:rPr>
                <w:sz w:val="28"/>
                <w:szCs w:val="28"/>
              </w:rPr>
            </w:pPr>
          </w:p>
          <w:p w:rsidR="00D16201" w:rsidRDefault="00D16201" w:rsidP="00F70F4E">
            <w:pPr>
              <w:jc w:val="both"/>
              <w:rPr>
                <w:sz w:val="28"/>
                <w:szCs w:val="28"/>
              </w:rPr>
            </w:pPr>
          </w:p>
          <w:p w:rsidR="00D16201" w:rsidRDefault="00D16201" w:rsidP="00F7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D16201" w:rsidRDefault="00D16201" w:rsidP="00F70F4E">
            <w:pPr>
              <w:jc w:val="both"/>
              <w:rPr>
                <w:sz w:val="28"/>
                <w:szCs w:val="28"/>
              </w:rPr>
            </w:pPr>
          </w:p>
          <w:p w:rsidR="00D16201" w:rsidRDefault="00D16201" w:rsidP="00F7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Уведомление №8050207/1, от 17.07.2020г Департамента бюджета и финансов </w:t>
            </w:r>
            <w:r>
              <w:rPr>
                <w:sz w:val="28"/>
                <w:szCs w:val="28"/>
              </w:rPr>
              <w:lastRenderedPageBreak/>
              <w:t>Смоленской области</w:t>
            </w:r>
          </w:p>
        </w:tc>
        <w:tc>
          <w:tcPr>
            <w:tcW w:w="3087" w:type="dxa"/>
          </w:tcPr>
          <w:p w:rsidR="00D16201" w:rsidRDefault="00D16201" w:rsidP="00F70F4E">
            <w:pPr>
              <w:jc w:val="both"/>
              <w:rPr>
                <w:sz w:val="28"/>
                <w:szCs w:val="28"/>
              </w:rPr>
            </w:pPr>
          </w:p>
          <w:p w:rsidR="00D16201" w:rsidRDefault="00D16201" w:rsidP="00F70F4E">
            <w:pPr>
              <w:jc w:val="both"/>
              <w:rPr>
                <w:sz w:val="28"/>
                <w:szCs w:val="28"/>
              </w:rPr>
            </w:pPr>
          </w:p>
          <w:p w:rsidR="00D16201" w:rsidRDefault="00D16201" w:rsidP="00F70F4E">
            <w:pPr>
              <w:jc w:val="both"/>
              <w:rPr>
                <w:sz w:val="28"/>
                <w:szCs w:val="28"/>
              </w:rPr>
            </w:pPr>
          </w:p>
          <w:p w:rsidR="00D16201" w:rsidRDefault="00D16201" w:rsidP="00F7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0503 03301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5767 244</w:t>
            </w:r>
          </w:p>
        </w:tc>
        <w:tc>
          <w:tcPr>
            <w:tcW w:w="2017" w:type="dxa"/>
          </w:tcPr>
          <w:p w:rsidR="00D16201" w:rsidRDefault="00D16201" w:rsidP="00F7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16201" w:rsidRDefault="00D16201" w:rsidP="00F70F4E">
            <w:pPr>
              <w:jc w:val="both"/>
              <w:rPr>
                <w:sz w:val="28"/>
                <w:szCs w:val="28"/>
              </w:rPr>
            </w:pPr>
          </w:p>
          <w:p w:rsidR="00D16201" w:rsidRDefault="00D16201" w:rsidP="00F70F4E">
            <w:pPr>
              <w:jc w:val="both"/>
              <w:rPr>
                <w:sz w:val="28"/>
                <w:szCs w:val="28"/>
              </w:rPr>
            </w:pPr>
          </w:p>
          <w:p w:rsidR="00D16201" w:rsidRDefault="00D16201" w:rsidP="00F7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-16,89</w:t>
            </w:r>
          </w:p>
        </w:tc>
      </w:tr>
      <w:tr w:rsidR="00D16201" w:rsidTr="00F70F4E">
        <w:tc>
          <w:tcPr>
            <w:tcW w:w="1555" w:type="dxa"/>
          </w:tcPr>
          <w:p w:rsidR="00D16201" w:rsidRDefault="00D16201" w:rsidP="00F7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268" w:type="dxa"/>
          </w:tcPr>
          <w:p w:rsidR="00D16201" w:rsidRDefault="00D16201" w:rsidP="00F7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№8170161/1, от 25.07.2020г Департамента бюджета и финансов Смоленской области</w:t>
            </w:r>
          </w:p>
        </w:tc>
        <w:tc>
          <w:tcPr>
            <w:tcW w:w="3087" w:type="dxa"/>
          </w:tcPr>
          <w:p w:rsidR="00D16201" w:rsidRDefault="00D16201" w:rsidP="00F7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0203 9810051180 244</w:t>
            </w:r>
          </w:p>
        </w:tc>
        <w:tc>
          <w:tcPr>
            <w:tcW w:w="2017" w:type="dxa"/>
          </w:tcPr>
          <w:p w:rsidR="00D16201" w:rsidRDefault="00D16201" w:rsidP="00F7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+400,00</w:t>
            </w:r>
          </w:p>
        </w:tc>
      </w:tr>
      <w:tr w:rsidR="00D16201" w:rsidTr="00F70F4E">
        <w:tc>
          <w:tcPr>
            <w:tcW w:w="1555" w:type="dxa"/>
          </w:tcPr>
          <w:p w:rsidR="00D16201" w:rsidRDefault="00D16201" w:rsidP="00F7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D16201" w:rsidRDefault="00D16201" w:rsidP="00F7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№26 от 17.06.2020г Администрации </w:t>
            </w:r>
            <w:proofErr w:type="spellStart"/>
            <w:r>
              <w:rPr>
                <w:sz w:val="28"/>
                <w:szCs w:val="28"/>
              </w:rPr>
              <w:t>Барсуковского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087" w:type="dxa"/>
          </w:tcPr>
          <w:p w:rsidR="00D16201" w:rsidRDefault="00D16201" w:rsidP="00F7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0503 03301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5767 244</w:t>
            </w:r>
          </w:p>
        </w:tc>
        <w:tc>
          <w:tcPr>
            <w:tcW w:w="2017" w:type="dxa"/>
          </w:tcPr>
          <w:p w:rsidR="00D16201" w:rsidRDefault="00D16201" w:rsidP="00F7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-800,00</w:t>
            </w:r>
          </w:p>
        </w:tc>
      </w:tr>
      <w:tr w:rsidR="00D16201" w:rsidTr="00F70F4E">
        <w:tc>
          <w:tcPr>
            <w:tcW w:w="1555" w:type="dxa"/>
          </w:tcPr>
          <w:p w:rsidR="00D16201" w:rsidRDefault="00D16201" w:rsidP="00F7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D16201" w:rsidRDefault="00D16201" w:rsidP="00F7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№8170161/1, от 25.07.2020г Департамента бюджета и финансов Смоленской области</w:t>
            </w:r>
          </w:p>
        </w:tc>
        <w:tc>
          <w:tcPr>
            <w:tcW w:w="3087" w:type="dxa"/>
          </w:tcPr>
          <w:p w:rsidR="00D16201" w:rsidRDefault="00D16201" w:rsidP="00F7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0502 8900029990 244</w:t>
            </w:r>
          </w:p>
        </w:tc>
        <w:tc>
          <w:tcPr>
            <w:tcW w:w="2017" w:type="dxa"/>
          </w:tcPr>
          <w:p w:rsidR="00D16201" w:rsidRDefault="00D16201" w:rsidP="00F7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+40 000,00</w:t>
            </w:r>
          </w:p>
        </w:tc>
      </w:tr>
      <w:tr w:rsidR="00D16201" w:rsidTr="00F70F4E">
        <w:tc>
          <w:tcPr>
            <w:tcW w:w="1555" w:type="dxa"/>
          </w:tcPr>
          <w:p w:rsidR="00D16201" w:rsidRDefault="00D16201" w:rsidP="00F7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D16201" w:rsidRDefault="00D16201" w:rsidP="00F7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№8170212, от 13.08.2020г Департамента бюджета и финансов Смоленской области</w:t>
            </w:r>
          </w:p>
        </w:tc>
        <w:tc>
          <w:tcPr>
            <w:tcW w:w="3087" w:type="dxa"/>
          </w:tcPr>
          <w:p w:rsidR="00D16201" w:rsidRDefault="00D16201" w:rsidP="00F7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0203 9810051180 244</w:t>
            </w:r>
          </w:p>
        </w:tc>
        <w:tc>
          <w:tcPr>
            <w:tcW w:w="2017" w:type="dxa"/>
          </w:tcPr>
          <w:p w:rsidR="00D16201" w:rsidRDefault="00D16201" w:rsidP="00F7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+4 800,00</w:t>
            </w:r>
          </w:p>
        </w:tc>
      </w:tr>
      <w:tr w:rsidR="00ED7F8E" w:rsidTr="00F70F4E">
        <w:tc>
          <w:tcPr>
            <w:tcW w:w="1555" w:type="dxa"/>
          </w:tcPr>
          <w:p w:rsidR="00ED7F8E" w:rsidRPr="00ED7F8E" w:rsidRDefault="00ED7F8E" w:rsidP="00F70F4E">
            <w:pPr>
              <w:jc w:val="both"/>
              <w:rPr>
                <w:b/>
                <w:sz w:val="28"/>
                <w:szCs w:val="28"/>
              </w:rPr>
            </w:pPr>
            <w:r w:rsidRPr="00ED7F8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ED7F8E" w:rsidRPr="00ED7F8E" w:rsidRDefault="00ED7F8E" w:rsidP="00F70F4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7" w:type="dxa"/>
          </w:tcPr>
          <w:p w:rsidR="00ED7F8E" w:rsidRPr="00ED7F8E" w:rsidRDefault="00ED7F8E" w:rsidP="00F70F4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ED7F8E" w:rsidRPr="00ED7F8E" w:rsidRDefault="00ED7F8E" w:rsidP="00F70F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-310 842,99</w:t>
            </w:r>
          </w:p>
        </w:tc>
      </w:tr>
    </w:tbl>
    <w:p w:rsidR="00D16201" w:rsidRDefault="00D16201" w:rsidP="00D16201">
      <w:pPr>
        <w:ind w:firstLine="851"/>
        <w:jc w:val="both"/>
        <w:rPr>
          <w:sz w:val="28"/>
          <w:szCs w:val="28"/>
        </w:rPr>
      </w:pPr>
    </w:p>
    <w:p w:rsidR="00D16201" w:rsidRDefault="00D16201" w:rsidP="006F3746">
      <w:pPr>
        <w:jc w:val="center"/>
        <w:rPr>
          <w:b/>
          <w:sz w:val="28"/>
          <w:szCs w:val="28"/>
        </w:rPr>
      </w:pPr>
    </w:p>
    <w:p w:rsidR="00673932" w:rsidRPr="00617F1A" w:rsidRDefault="004743F8" w:rsidP="007B7905">
      <w:pPr>
        <w:tabs>
          <w:tab w:val="left" w:pos="0"/>
        </w:tabs>
        <w:jc w:val="both"/>
        <w:rPr>
          <w:sz w:val="28"/>
          <w:szCs w:val="28"/>
        </w:rPr>
      </w:pPr>
      <w:r w:rsidRPr="00617F1A">
        <w:rPr>
          <w:sz w:val="28"/>
          <w:szCs w:val="28"/>
        </w:rPr>
        <w:t xml:space="preserve">     </w:t>
      </w:r>
      <w:r w:rsidR="005D7EB7" w:rsidRPr="00617F1A">
        <w:rPr>
          <w:sz w:val="28"/>
          <w:szCs w:val="28"/>
        </w:rPr>
        <w:t xml:space="preserve">  </w:t>
      </w:r>
      <w:r w:rsidRPr="00617F1A">
        <w:rPr>
          <w:sz w:val="28"/>
          <w:szCs w:val="28"/>
        </w:rPr>
        <w:t xml:space="preserve">  </w:t>
      </w:r>
    </w:p>
    <w:p w:rsidR="000634D0" w:rsidRDefault="00EF53FD" w:rsidP="000634D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17F1A">
        <w:rPr>
          <w:b/>
          <w:sz w:val="28"/>
          <w:szCs w:val="28"/>
        </w:rPr>
        <w:t xml:space="preserve">Раздел 01. </w:t>
      </w:r>
      <w:r w:rsidR="00916D00" w:rsidRPr="00617F1A">
        <w:rPr>
          <w:b/>
          <w:sz w:val="28"/>
          <w:szCs w:val="28"/>
        </w:rPr>
        <w:t>Общегосударственны</w:t>
      </w:r>
      <w:r w:rsidR="00C32D92" w:rsidRPr="00617F1A">
        <w:rPr>
          <w:b/>
          <w:sz w:val="28"/>
          <w:szCs w:val="28"/>
        </w:rPr>
        <w:t>е</w:t>
      </w:r>
      <w:r w:rsidR="00916D00" w:rsidRPr="00617F1A">
        <w:rPr>
          <w:b/>
          <w:sz w:val="28"/>
          <w:szCs w:val="28"/>
        </w:rPr>
        <w:t xml:space="preserve"> </w:t>
      </w:r>
      <w:r w:rsidR="000B641F" w:rsidRPr="00617F1A">
        <w:rPr>
          <w:b/>
          <w:sz w:val="28"/>
          <w:szCs w:val="28"/>
        </w:rPr>
        <w:t>вопросы</w:t>
      </w:r>
      <w:r w:rsidR="00153B99" w:rsidRPr="00617F1A">
        <w:rPr>
          <w:b/>
          <w:sz w:val="28"/>
          <w:szCs w:val="28"/>
        </w:rPr>
        <w:t>.</w:t>
      </w:r>
    </w:p>
    <w:p w:rsidR="00D2264B" w:rsidRPr="00617F1A" w:rsidRDefault="00D2264B" w:rsidP="000634D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938BB" w:rsidRDefault="00B32A42" w:rsidP="001938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7F1A">
        <w:rPr>
          <w:sz w:val="28"/>
          <w:szCs w:val="28"/>
        </w:rPr>
        <w:t xml:space="preserve">        </w:t>
      </w:r>
      <w:r w:rsidR="001938BB">
        <w:rPr>
          <w:sz w:val="28"/>
          <w:szCs w:val="28"/>
        </w:rPr>
        <w:t xml:space="preserve">На финансирование расходов, связанных с решением общегосударственных вопросов за </w:t>
      </w:r>
      <w:r w:rsidR="008F2B1B">
        <w:rPr>
          <w:sz w:val="28"/>
          <w:szCs w:val="28"/>
        </w:rPr>
        <w:t>9 месяцев</w:t>
      </w:r>
      <w:r w:rsidR="001938BB">
        <w:rPr>
          <w:sz w:val="28"/>
          <w:szCs w:val="28"/>
        </w:rPr>
        <w:t xml:space="preserve"> 2020 год направлено </w:t>
      </w:r>
      <w:r w:rsidR="0081710A">
        <w:rPr>
          <w:sz w:val="28"/>
          <w:szCs w:val="28"/>
        </w:rPr>
        <w:t>1</w:t>
      </w:r>
      <w:r w:rsidR="00072331">
        <w:rPr>
          <w:sz w:val="28"/>
          <w:szCs w:val="28"/>
        </w:rPr>
        <w:t> </w:t>
      </w:r>
      <w:r w:rsidR="0081710A">
        <w:rPr>
          <w:sz w:val="28"/>
          <w:szCs w:val="28"/>
        </w:rPr>
        <w:t>850</w:t>
      </w:r>
      <w:r w:rsidR="00072331">
        <w:rPr>
          <w:sz w:val="28"/>
          <w:szCs w:val="28"/>
        </w:rPr>
        <w:t xml:space="preserve"> </w:t>
      </w:r>
      <w:r w:rsidR="0081710A">
        <w:rPr>
          <w:sz w:val="28"/>
          <w:szCs w:val="28"/>
        </w:rPr>
        <w:t>637</w:t>
      </w:r>
      <w:r w:rsidR="001938BB">
        <w:rPr>
          <w:sz w:val="28"/>
          <w:szCs w:val="28"/>
        </w:rPr>
        <w:t>,2</w:t>
      </w:r>
      <w:r w:rsidR="0081710A">
        <w:rPr>
          <w:sz w:val="28"/>
          <w:szCs w:val="28"/>
        </w:rPr>
        <w:t>6</w:t>
      </w:r>
      <w:r w:rsidR="001938BB">
        <w:rPr>
          <w:sz w:val="28"/>
          <w:szCs w:val="28"/>
        </w:rPr>
        <w:t xml:space="preserve">  рублей или </w:t>
      </w:r>
      <w:r w:rsidR="0081710A">
        <w:rPr>
          <w:sz w:val="28"/>
          <w:szCs w:val="28"/>
        </w:rPr>
        <w:t>67,3</w:t>
      </w:r>
      <w:r w:rsidR="001938BB">
        <w:rPr>
          <w:sz w:val="28"/>
          <w:szCs w:val="28"/>
        </w:rPr>
        <w:t xml:space="preserve"> процентов к плановым назначениям. В общем объеме средств, выделенных на общегосударственные вопросы, расходы на заработную плату с начислениями составили </w:t>
      </w:r>
      <w:r w:rsidR="00C617BC">
        <w:rPr>
          <w:sz w:val="28"/>
          <w:szCs w:val="28"/>
        </w:rPr>
        <w:t>1 398 376,92</w:t>
      </w:r>
      <w:r w:rsidR="001938BB">
        <w:rPr>
          <w:sz w:val="28"/>
          <w:szCs w:val="28"/>
        </w:rPr>
        <w:t xml:space="preserve"> рублей, расходы на оплату коммунальных услуг составили </w:t>
      </w:r>
      <w:r w:rsidR="001938BB">
        <w:rPr>
          <w:sz w:val="28"/>
          <w:szCs w:val="28"/>
        </w:rPr>
        <w:lastRenderedPageBreak/>
        <w:t>2</w:t>
      </w:r>
      <w:r w:rsidR="00072331">
        <w:rPr>
          <w:sz w:val="28"/>
          <w:szCs w:val="28"/>
        </w:rPr>
        <w:t>8 447</w:t>
      </w:r>
      <w:r w:rsidR="001938BB">
        <w:rPr>
          <w:sz w:val="28"/>
          <w:szCs w:val="28"/>
        </w:rPr>
        <w:t>,</w:t>
      </w:r>
      <w:r w:rsidR="00072331">
        <w:rPr>
          <w:sz w:val="28"/>
          <w:szCs w:val="28"/>
        </w:rPr>
        <w:t>78</w:t>
      </w:r>
      <w:r w:rsidR="001938BB">
        <w:rPr>
          <w:sz w:val="28"/>
          <w:szCs w:val="28"/>
        </w:rPr>
        <w:t xml:space="preserve"> рублей; </w:t>
      </w:r>
      <w:proofErr w:type="gramStart"/>
      <w:r w:rsidR="001938BB">
        <w:rPr>
          <w:sz w:val="28"/>
          <w:szCs w:val="28"/>
        </w:rPr>
        <w:t xml:space="preserve">на услуги связи </w:t>
      </w:r>
      <w:r w:rsidR="00072331">
        <w:rPr>
          <w:sz w:val="28"/>
          <w:szCs w:val="28"/>
        </w:rPr>
        <w:t>16 028,40</w:t>
      </w:r>
      <w:r w:rsidR="001938BB">
        <w:rPr>
          <w:sz w:val="28"/>
          <w:szCs w:val="28"/>
        </w:rPr>
        <w:t xml:space="preserve"> рублей, на обслуживание программного продукта </w:t>
      </w:r>
      <w:r w:rsidR="00DE60D4">
        <w:rPr>
          <w:sz w:val="28"/>
          <w:szCs w:val="28"/>
        </w:rPr>
        <w:t>14</w:t>
      </w:r>
      <w:r w:rsidR="00072331">
        <w:rPr>
          <w:sz w:val="28"/>
          <w:szCs w:val="28"/>
        </w:rPr>
        <w:t xml:space="preserve"> </w:t>
      </w:r>
      <w:r w:rsidR="00DE60D4">
        <w:rPr>
          <w:sz w:val="28"/>
          <w:szCs w:val="28"/>
        </w:rPr>
        <w:t>835</w:t>
      </w:r>
      <w:r w:rsidR="001938BB">
        <w:rPr>
          <w:sz w:val="28"/>
          <w:szCs w:val="28"/>
        </w:rPr>
        <w:t>,</w:t>
      </w:r>
      <w:r w:rsidR="00DE60D4">
        <w:rPr>
          <w:sz w:val="28"/>
          <w:szCs w:val="28"/>
        </w:rPr>
        <w:t>2</w:t>
      </w:r>
      <w:r w:rsidR="00072331">
        <w:rPr>
          <w:sz w:val="28"/>
          <w:szCs w:val="28"/>
        </w:rPr>
        <w:t>5</w:t>
      </w:r>
      <w:r w:rsidR="001938BB">
        <w:rPr>
          <w:sz w:val="28"/>
          <w:szCs w:val="28"/>
        </w:rPr>
        <w:t xml:space="preserve"> рублей, на горюче-смазочные материалы </w:t>
      </w:r>
      <w:r w:rsidR="00072331">
        <w:rPr>
          <w:sz w:val="28"/>
          <w:szCs w:val="28"/>
        </w:rPr>
        <w:t>46 691,50</w:t>
      </w:r>
      <w:r w:rsidR="001938BB">
        <w:rPr>
          <w:sz w:val="28"/>
          <w:szCs w:val="28"/>
        </w:rPr>
        <w:t xml:space="preserve"> рублей,  на приобретение строительных материалов для ремонта здания администрации 36 894,</w:t>
      </w:r>
      <w:r w:rsidR="00072331">
        <w:rPr>
          <w:sz w:val="28"/>
          <w:szCs w:val="28"/>
        </w:rPr>
        <w:t>7</w:t>
      </w:r>
      <w:r w:rsidR="001938BB">
        <w:rPr>
          <w:sz w:val="28"/>
          <w:szCs w:val="28"/>
        </w:rPr>
        <w:t>1 рубля, на покупку модем</w:t>
      </w:r>
      <w:r w:rsidR="00072331">
        <w:rPr>
          <w:sz w:val="28"/>
          <w:szCs w:val="28"/>
        </w:rPr>
        <w:t>ов</w:t>
      </w:r>
      <w:r w:rsidR="001938BB">
        <w:rPr>
          <w:sz w:val="28"/>
          <w:szCs w:val="28"/>
        </w:rPr>
        <w:t xml:space="preserve">, венков для возложения, цветов для вручения ветеранам ВОВ на сумму </w:t>
      </w:r>
      <w:r w:rsidR="00072331">
        <w:rPr>
          <w:sz w:val="28"/>
          <w:szCs w:val="28"/>
        </w:rPr>
        <w:t>15 628</w:t>
      </w:r>
      <w:r w:rsidR="001938BB">
        <w:rPr>
          <w:sz w:val="28"/>
          <w:szCs w:val="28"/>
        </w:rPr>
        <w:t xml:space="preserve">,00 рублей, ремонт автомашины </w:t>
      </w:r>
      <w:r w:rsidR="00072331">
        <w:rPr>
          <w:sz w:val="28"/>
          <w:szCs w:val="28"/>
        </w:rPr>
        <w:t>3 3</w:t>
      </w:r>
      <w:r w:rsidR="001938BB">
        <w:rPr>
          <w:sz w:val="28"/>
          <w:szCs w:val="28"/>
        </w:rPr>
        <w:t>00,00 рублей, за работы по изготовлению рынд 8000,00 рублей, ремонт полов</w:t>
      </w:r>
      <w:proofErr w:type="gramEnd"/>
      <w:r w:rsidR="001938BB">
        <w:rPr>
          <w:sz w:val="28"/>
          <w:szCs w:val="28"/>
        </w:rPr>
        <w:t xml:space="preserve"> </w:t>
      </w:r>
      <w:proofErr w:type="gramStart"/>
      <w:r w:rsidR="001938BB">
        <w:rPr>
          <w:sz w:val="28"/>
          <w:szCs w:val="28"/>
        </w:rPr>
        <w:t xml:space="preserve">в здании администрации на сумму 15 000,00 рублей, уплачено налогов,  членских взносов, опубликовано поздравление, подписка на периодические издания  на сумму </w:t>
      </w:r>
      <w:r w:rsidR="00DE60D4">
        <w:rPr>
          <w:sz w:val="28"/>
          <w:szCs w:val="28"/>
        </w:rPr>
        <w:t>9794,70</w:t>
      </w:r>
      <w:r w:rsidR="001938BB">
        <w:rPr>
          <w:sz w:val="28"/>
          <w:szCs w:val="28"/>
        </w:rPr>
        <w:t xml:space="preserve"> рублей, покупка дров для отопления административных зданий на сумму 30 000 рублей 00 копеек, перечисление межбюджетных трансфертов КРК 18 200 рублей 00 копеек, расходы на оплату за обучение по охране труда и техническое обслуживание пожарной сигнализации составили </w:t>
      </w:r>
      <w:r w:rsidR="00B719F4">
        <w:rPr>
          <w:sz w:val="28"/>
          <w:szCs w:val="28"/>
        </w:rPr>
        <w:t>6</w:t>
      </w:r>
      <w:r w:rsidR="00072331">
        <w:rPr>
          <w:sz w:val="28"/>
          <w:szCs w:val="28"/>
        </w:rPr>
        <w:t>8</w:t>
      </w:r>
      <w:r w:rsidR="001938BB">
        <w:rPr>
          <w:sz w:val="28"/>
          <w:szCs w:val="28"/>
        </w:rPr>
        <w:t>00 рублей</w:t>
      </w:r>
      <w:proofErr w:type="gramEnd"/>
      <w:r w:rsidR="001938BB">
        <w:rPr>
          <w:sz w:val="28"/>
          <w:szCs w:val="28"/>
        </w:rPr>
        <w:t xml:space="preserve"> 00 копеек</w:t>
      </w:r>
      <w:r w:rsidR="00B719F4">
        <w:rPr>
          <w:sz w:val="28"/>
          <w:szCs w:val="28"/>
        </w:rPr>
        <w:t>, покупка видеорегистратора и ремонт компьютера на сумму 6 640,00 рублей, проведение выборов в Совет депутатов поселения на сумму 196 000,00рублей</w:t>
      </w:r>
      <w:r w:rsidR="001938BB">
        <w:rPr>
          <w:sz w:val="28"/>
          <w:szCs w:val="28"/>
        </w:rPr>
        <w:t>.</w:t>
      </w:r>
    </w:p>
    <w:p w:rsidR="001938BB" w:rsidRDefault="001938BB" w:rsidP="001938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278B3" w:rsidRDefault="007278B3" w:rsidP="001938B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278B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02 Национальная оборона.</w:t>
      </w:r>
    </w:p>
    <w:p w:rsidR="00D2264B" w:rsidRDefault="00D2264B" w:rsidP="007278B3">
      <w:pPr>
        <w:pStyle w:val="a3"/>
        <w:tabs>
          <w:tab w:val="left" w:pos="267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278B3" w:rsidRDefault="007278B3" w:rsidP="007278B3">
      <w:pPr>
        <w:pStyle w:val="a3"/>
        <w:tabs>
          <w:tab w:val="left" w:pos="267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области национальной обороны расходы </w:t>
      </w:r>
      <w:r w:rsidR="00A46DA9">
        <w:rPr>
          <w:sz w:val="28"/>
          <w:szCs w:val="28"/>
        </w:rPr>
        <w:t xml:space="preserve">на 01.10.2020г. </w:t>
      </w:r>
      <w:r>
        <w:rPr>
          <w:sz w:val="28"/>
          <w:szCs w:val="28"/>
        </w:rPr>
        <w:t xml:space="preserve">составили </w:t>
      </w:r>
      <w:r w:rsidR="00DE60D4">
        <w:rPr>
          <w:sz w:val="28"/>
          <w:szCs w:val="28"/>
        </w:rPr>
        <w:t>28 564,04</w:t>
      </w:r>
      <w:r>
        <w:rPr>
          <w:sz w:val="28"/>
          <w:szCs w:val="28"/>
        </w:rPr>
        <w:t xml:space="preserve"> рублей или </w:t>
      </w:r>
      <w:r w:rsidR="00F321B6">
        <w:rPr>
          <w:sz w:val="28"/>
          <w:szCs w:val="28"/>
        </w:rPr>
        <w:t>48,5</w:t>
      </w:r>
      <w:r>
        <w:rPr>
          <w:sz w:val="28"/>
          <w:szCs w:val="28"/>
        </w:rPr>
        <w:t xml:space="preserve"> процент</w:t>
      </w:r>
      <w:r w:rsidR="0085296E">
        <w:rPr>
          <w:sz w:val="28"/>
          <w:szCs w:val="28"/>
        </w:rPr>
        <w:t>а</w:t>
      </w:r>
      <w:r>
        <w:rPr>
          <w:sz w:val="28"/>
          <w:szCs w:val="28"/>
        </w:rPr>
        <w:t xml:space="preserve"> от бюджетных назначений. Из них заработная плата с начислениями </w:t>
      </w:r>
      <w:r w:rsidR="009923FD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</w:t>
      </w:r>
      <w:r w:rsidR="00DE60D4">
        <w:rPr>
          <w:sz w:val="28"/>
          <w:szCs w:val="28"/>
        </w:rPr>
        <w:t>21 999,04</w:t>
      </w:r>
      <w:r>
        <w:rPr>
          <w:sz w:val="28"/>
          <w:szCs w:val="28"/>
        </w:rPr>
        <w:t xml:space="preserve"> рублей.</w:t>
      </w:r>
      <w:r w:rsidR="00DE60D4">
        <w:rPr>
          <w:sz w:val="28"/>
          <w:szCs w:val="28"/>
        </w:rPr>
        <w:t xml:space="preserve"> На приобретение канцелярских принадлежностей израсходовано 6 565,00 рублей.</w:t>
      </w:r>
    </w:p>
    <w:p w:rsidR="00213C7B" w:rsidRDefault="00213C7B" w:rsidP="007278B3">
      <w:pPr>
        <w:pStyle w:val="a3"/>
        <w:tabs>
          <w:tab w:val="left" w:pos="267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13C7B" w:rsidRPr="007278B3" w:rsidRDefault="00213C7B" w:rsidP="007278B3">
      <w:pPr>
        <w:pStyle w:val="a3"/>
        <w:tabs>
          <w:tab w:val="left" w:pos="267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634D0" w:rsidRDefault="00EF53FD" w:rsidP="00B83EE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17F1A">
        <w:rPr>
          <w:b/>
          <w:sz w:val="28"/>
          <w:szCs w:val="28"/>
        </w:rPr>
        <w:t xml:space="preserve">Раздел 04. </w:t>
      </w:r>
      <w:r w:rsidR="00153B99" w:rsidRPr="00617F1A">
        <w:rPr>
          <w:b/>
          <w:sz w:val="28"/>
          <w:szCs w:val="28"/>
        </w:rPr>
        <w:t>Национальная экономика</w:t>
      </w:r>
      <w:r w:rsidR="00340539" w:rsidRPr="00617F1A">
        <w:rPr>
          <w:b/>
          <w:sz w:val="28"/>
          <w:szCs w:val="28"/>
        </w:rPr>
        <w:t>.</w:t>
      </w:r>
    </w:p>
    <w:p w:rsidR="00D2264B" w:rsidRPr="00617F1A" w:rsidRDefault="00D2264B" w:rsidP="00B83EE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94F08" w:rsidRPr="00A265F8" w:rsidRDefault="00E97945" w:rsidP="00694F08">
      <w:pPr>
        <w:spacing w:after="100" w:afterAutospacing="1"/>
        <w:ind w:firstLine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области национальной экономики расходы </w:t>
      </w:r>
      <w:r w:rsidR="00EE5109">
        <w:rPr>
          <w:sz w:val="28"/>
          <w:szCs w:val="28"/>
        </w:rPr>
        <w:t>за 9 месяцев составили 46 436,00 рублей при плановых назначениях 502 300,00 рублей</w:t>
      </w:r>
      <w:r w:rsidR="0085296E">
        <w:rPr>
          <w:sz w:val="28"/>
          <w:szCs w:val="28"/>
        </w:rPr>
        <w:t>.</w:t>
      </w:r>
      <w:r w:rsidR="00EE5109">
        <w:rPr>
          <w:sz w:val="28"/>
          <w:szCs w:val="28"/>
        </w:rPr>
        <w:t xml:space="preserve"> Исполнение составило 9,2 процента.  Израсходовано на ямочный ремонт 15 000,00 рублей, на </w:t>
      </w:r>
      <w:proofErr w:type="spellStart"/>
      <w:r w:rsidR="00EE5109">
        <w:rPr>
          <w:sz w:val="28"/>
          <w:szCs w:val="28"/>
        </w:rPr>
        <w:t>обкашивание</w:t>
      </w:r>
      <w:proofErr w:type="spellEnd"/>
      <w:r w:rsidR="00EE5109">
        <w:rPr>
          <w:sz w:val="28"/>
          <w:szCs w:val="28"/>
        </w:rPr>
        <w:t xml:space="preserve"> населенных пунктов 31436,00 рублей.</w:t>
      </w:r>
    </w:p>
    <w:p w:rsidR="00F31397" w:rsidRDefault="00F31397" w:rsidP="00B83EE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31397" w:rsidRDefault="00F31397" w:rsidP="00F313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17F1A">
        <w:rPr>
          <w:b/>
          <w:sz w:val="28"/>
          <w:szCs w:val="28"/>
        </w:rPr>
        <w:t>Раздел 0</w:t>
      </w:r>
      <w:r>
        <w:rPr>
          <w:b/>
          <w:sz w:val="28"/>
          <w:szCs w:val="28"/>
        </w:rPr>
        <w:t>5</w:t>
      </w:r>
      <w:r w:rsidRPr="00617F1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Жилищно-коммунальное хозяй</w:t>
      </w:r>
      <w:r w:rsidR="00E77EC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тво.</w:t>
      </w:r>
    </w:p>
    <w:p w:rsidR="00D2264B" w:rsidRDefault="00D2264B" w:rsidP="00F313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938BB" w:rsidRPr="00617F1A" w:rsidRDefault="00E77EC6" w:rsidP="001938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1938BB">
        <w:rPr>
          <w:bCs/>
          <w:sz w:val="28"/>
          <w:szCs w:val="28"/>
        </w:rPr>
        <w:t xml:space="preserve">При плановых назначениях в сумме </w:t>
      </w:r>
      <w:r w:rsidR="00EE5109">
        <w:rPr>
          <w:bCs/>
          <w:sz w:val="28"/>
          <w:szCs w:val="28"/>
        </w:rPr>
        <w:t>3 965 500,61</w:t>
      </w:r>
      <w:r w:rsidR="001938BB">
        <w:rPr>
          <w:bCs/>
          <w:sz w:val="28"/>
          <w:szCs w:val="28"/>
        </w:rPr>
        <w:t xml:space="preserve"> рублей, расходы по данному разделу </w:t>
      </w:r>
      <w:r w:rsidR="00A46DA9">
        <w:rPr>
          <w:bCs/>
          <w:sz w:val="28"/>
          <w:szCs w:val="28"/>
        </w:rPr>
        <w:t xml:space="preserve">на отчетный период </w:t>
      </w:r>
      <w:r w:rsidR="001938BB">
        <w:rPr>
          <w:bCs/>
          <w:sz w:val="28"/>
          <w:szCs w:val="28"/>
        </w:rPr>
        <w:t xml:space="preserve">составили </w:t>
      </w:r>
      <w:r w:rsidR="00EE5109">
        <w:rPr>
          <w:bCs/>
          <w:sz w:val="28"/>
          <w:szCs w:val="28"/>
        </w:rPr>
        <w:t>3 604 869,27</w:t>
      </w:r>
      <w:r w:rsidR="001938BB">
        <w:rPr>
          <w:bCs/>
          <w:sz w:val="28"/>
          <w:szCs w:val="28"/>
        </w:rPr>
        <w:t xml:space="preserve"> рублей или </w:t>
      </w:r>
      <w:r w:rsidR="00EE5109">
        <w:rPr>
          <w:bCs/>
          <w:sz w:val="28"/>
          <w:szCs w:val="28"/>
        </w:rPr>
        <w:t>9</w:t>
      </w:r>
      <w:r w:rsidR="001938BB">
        <w:rPr>
          <w:bCs/>
          <w:sz w:val="28"/>
          <w:szCs w:val="28"/>
        </w:rPr>
        <w:t>0,</w:t>
      </w:r>
      <w:r w:rsidR="00EE5109">
        <w:rPr>
          <w:bCs/>
          <w:sz w:val="28"/>
          <w:szCs w:val="28"/>
        </w:rPr>
        <w:t>9</w:t>
      </w:r>
      <w:r w:rsidR="001938BB">
        <w:rPr>
          <w:bCs/>
          <w:sz w:val="28"/>
          <w:szCs w:val="28"/>
        </w:rPr>
        <w:t xml:space="preserve"> процента в </w:t>
      </w:r>
      <w:proofErr w:type="spellStart"/>
      <w:r w:rsidR="001938BB">
        <w:rPr>
          <w:bCs/>
          <w:sz w:val="28"/>
          <w:szCs w:val="28"/>
        </w:rPr>
        <w:t>т.ч</w:t>
      </w:r>
      <w:proofErr w:type="spellEnd"/>
      <w:r w:rsidR="001938BB">
        <w:rPr>
          <w:bCs/>
          <w:sz w:val="28"/>
          <w:szCs w:val="28"/>
        </w:rPr>
        <w:t>.</w:t>
      </w:r>
      <w:r w:rsidR="001938BB" w:rsidRPr="00027DB0">
        <w:rPr>
          <w:sz w:val="28"/>
          <w:szCs w:val="28"/>
        </w:rPr>
        <w:t xml:space="preserve"> </w:t>
      </w:r>
      <w:r w:rsidR="001938BB">
        <w:rPr>
          <w:sz w:val="28"/>
          <w:szCs w:val="28"/>
        </w:rPr>
        <w:t>в общем объеме расходов</w:t>
      </w:r>
      <w:r w:rsidR="001938BB">
        <w:rPr>
          <w:bCs/>
          <w:sz w:val="28"/>
          <w:szCs w:val="28"/>
        </w:rPr>
        <w:t xml:space="preserve"> взносы на </w:t>
      </w:r>
      <w:proofErr w:type="spellStart"/>
      <w:r w:rsidR="001938BB">
        <w:rPr>
          <w:bCs/>
          <w:sz w:val="28"/>
          <w:szCs w:val="28"/>
        </w:rPr>
        <w:t>кап.ремонт</w:t>
      </w:r>
      <w:proofErr w:type="spellEnd"/>
      <w:r w:rsidR="001938BB">
        <w:rPr>
          <w:bCs/>
          <w:sz w:val="28"/>
          <w:szCs w:val="28"/>
        </w:rPr>
        <w:t xml:space="preserve"> в сумме </w:t>
      </w:r>
      <w:r w:rsidR="009E7BE2">
        <w:rPr>
          <w:bCs/>
          <w:sz w:val="28"/>
          <w:szCs w:val="28"/>
        </w:rPr>
        <w:t>2</w:t>
      </w:r>
      <w:r w:rsidR="00E21C51">
        <w:rPr>
          <w:bCs/>
          <w:sz w:val="28"/>
          <w:szCs w:val="28"/>
        </w:rPr>
        <w:t>32</w:t>
      </w:r>
      <w:r w:rsidR="009E7BE2">
        <w:rPr>
          <w:bCs/>
          <w:sz w:val="28"/>
          <w:szCs w:val="28"/>
        </w:rPr>
        <w:t> </w:t>
      </w:r>
      <w:r w:rsidR="00E21C51">
        <w:rPr>
          <w:bCs/>
          <w:sz w:val="28"/>
          <w:szCs w:val="28"/>
        </w:rPr>
        <w:t>280</w:t>
      </w:r>
      <w:r w:rsidR="009E7BE2">
        <w:rPr>
          <w:bCs/>
          <w:sz w:val="28"/>
          <w:szCs w:val="28"/>
        </w:rPr>
        <w:t>,5</w:t>
      </w:r>
      <w:r w:rsidR="00E21C51">
        <w:rPr>
          <w:bCs/>
          <w:sz w:val="28"/>
          <w:szCs w:val="28"/>
        </w:rPr>
        <w:t>7</w:t>
      </w:r>
      <w:r w:rsidR="001938BB">
        <w:rPr>
          <w:bCs/>
          <w:sz w:val="28"/>
          <w:szCs w:val="28"/>
        </w:rPr>
        <w:t xml:space="preserve"> рублей, за отопление жилого фонда </w:t>
      </w:r>
      <w:proofErr w:type="spellStart"/>
      <w:r w:rsidR="001938BB">
        <w:rPr>
          <w:bCs/>
          <w:sz w:val="28"/>
          <w:szCs w:val="28"/>
        </w:rPr>
        <w:t>пос</w:t>
      </w:r>
      <w:proofErr w:type="gramStart"/>
      <w:r w:rsidR="001938BB">
        <w:rPr>
          <w:bCs/>
          <w:sz w:val="28"/>
          <w:szCs w:val="28"/>
        </w:rPr>
        <w:t>.Т</w:t>
      </w:r>
      <w:proofErr w:type="gramEnd"/>
      <w:r w:rsidR="001938BB">
        <w:rPr>
          <w:bCs/>
          <w:sz w:val="28"/>
          <w:szCs w:val="28"/>
        </w:rPr>
        <w:t>урки</w:t>
      </w:r>
      <w:proofErr w:type="spellEnd"/>
      <w:r w:rsidR="001938BB">
        <w:rPr>
          <w:bCs/>
          <w:sz w:val="28"/>
          <w:szCs w:val="28"/>
        </w:rPr>
        <w:t xml:space="preserve"> </w:t>
      </w:r>
      <w:r w:rsidR="009E7BE2">
        <w:rPr>
          <w:bCs/>
          <w:sz w:val="28"/>
          <w:szCs w:val="28"/>
        </w:rPr>
        <w:t>78 617,48</w:t>
      </w:r>
      <w:r w:rsidR="001938BB">
        <w:rPr>
          <w:bCs/>
          <w:sz w:val="28"/>
          <w:szCs w:val="28"/>
        </w:rPr>
        <w:t xml:space="preserve"> рублей, расходы по убыткам бани составили </w:t>
      </w:r>
      <w:r w:rsidR="009E7BE2">
        <w:rPr>
          <w:bCs/>
          <w:sz w:val="28"/>
          <w:szCs w:val="28"/>
        </w:rPr>
        <w:t>56</w:t>
      </w:r>
      <w:r w:rsidR="001938BB">
        <w:rPr>
          <w:bCs/>
          <w:sz w:val="28"/>
          <w:szCs w:val="28"/>
        </w:rPr>
        <w:t xml:space="preserve"> 000,00 рублей, ремонт и содержание водопроводных сетей </w:t>
      </w:r>
      <w:r w:rsidR="009E7BE2">
        <w:rPr>
          <w:bCs/>
          <w:sz w:val="28"/>
          <w:szCs w:val="28"/>
        </w:rPr>
        <w:t>36 4</w:t>
      </w:r>
      <w:r w:rsidR="00354BBA">
        <w:rPr>
          <w:bCs/>
          <w:sz w:val="28"/>
          <w:szCs w:val="28"/>
        </w:rPr>
        <w:t>8</w:t>
      </w:r>
      <w:r w:rsidR="009E7BE2">
        <w:rPr>
          <w:bCs/>
          <w:sz w:val="28"/>
          <w:szCs w:val="28"/>
        </w:rPr>
        <w:t>6</w:t>
      </w:r>
      <w:r w:rsidR="001938BB">
        <w:rPr>
          <w:bCs/>
          <w:sz w:val="28"/>
          <w:szCs w:val="28"/>
        </w:rPr>
        <w:t>,00 рублей, техническое обслуживание газового оборудования и наружного освещения</w:t>
      </w:r>
      <w:proofErr w:type="gramStart"/>
      <w:r w:rsidR="001938BB">
        <w:rPr>
          <w:bCs/>
          <w:sz w:val="28"/>
          <w:szCs w:val="28"/>
        </w:rPr>
        <w:t xml:space="preserve"> ,</w:t>
      </w:r>
      <w:proofErr w:type="gramEnd"/>
      <w:r w:rsidR="001938BB">
        <w:rPr>
          <w:bCs/>
          <w:sz w:val="28"/>
          <w:szCs w:val="28"/>
        </w:rPr>
        <w:t xml:space="preserve"> составление учетной карты, приобретение строительных материалов для ремонта памятников в сумме  </w:t>
      </w:r>
      <w:r w:rsidR="009E7BE2">
        <w:rPr>
          <w:bCs/>
          <w:sz w:val="28"/>
          <w:szCs w:val="28"/>
        </w:rPr>
        <w:t>24 658,21</w:t>
      </w:r>
      <w:r w:rsidR="001938BB">
        <w:rPr>
          <w:bCs/>
          <w:sz w:val="28"/>
          <w:szCs w:val="28"/>
        </w:rPr>
        <w:t xml:space="preserve">  рублей, опашка населенных пунктов 20 282,00 рубля,  спиливание и уборка деревьев 33 000,00 рубля,  расходы на устройство контейнерных площадок для мусора и на контейнера составили 120 700.00 рублей. рас</w:t>
      </w:r>
      <w:r w:rsidR="009E7BE2">
        <w:rPr>
          <w:bCs/>
          <w:sz w:val="28"/>
          <w:szCs w:val="28"/>
        </w:rPr>
        <w:t>ходы по уличному освещению 47 454</w:t>
      </w:r>
      <w:r w:rsidR="001938BB">
        <w:rPr>
          <w:bCs/>
          <w:sz w:val="28"/>
          <w:szCs w:val="28"/>
        </w:rPr>
        <w:t>,</w:t>
      </w:r>
      <w:r w:rsidR="009E7BE2">
        <w:rPr>
          <w:bCs/>
          <w:sz w:val="28"/>
          <w:szCs w:val="28"/>
        </w:rPr>
        <w:t>14</w:t>
      </w:r>
      <w:r w:rsidR="001938BB">
        <w:rPr>
          <w:bCs/>
          <w:sz w:val="28"/>
          <w:szCs w:val="28"/>
        </w:rPr>
        <w:t xml:space="preserve"> рублей, </w:t>
      </w:r>
      <w:r w:rsidR="00E21C51">
        <w:rPr>
          <w:bCs/>
          <w:sz w:val="28"/>
          <w:szCs w:val="28"/>
        </w:rPr>
        <w:t xml:space="preserve">покупка колосников в кочегарку </w:t>
      </w:r>
      <w:r w:rsidR="00E21C51">
        <w:rPr>
          <w:bCs/>
          <w:sz w:val="28"/>
          <w:szCs w:val="28"/>
        </w:rPr>
        <w:lastRenderedPageBreak/>
        <w:t xml:space="preserve">на сумму 42 000,00 рублей, </w:t>
      </w:r>
      <w:r w:rsidR="001938BB">
        <w:rPr>
          <w:bCs/>
          <w:sz w:val="28"/>
          <w:szCs w:val="28"/>
        </w:rPr>
        <w:t>за фасадный газопровод для газо</w:t>
      </w:r>
      <w:r w:rsidR="009E7BE2">
        <w:rPr>
          <w:bCs/>
          <w:sz w:val="28"/>
          <w:szCs w:val="28"/>
        </w:rPr>
        <w:t>снабже</w:t>
      </w:r>
      <w:r w:rsidR="001938BB">
        <w:rPr>
          <w:bCs/>
          <w:sz w:val="28"/>
          <w:szCs w:val="28"/>
        </w:rPr>
        <w:t xml:space="preserve">ния многоквартирных домов в сумме 375 756,99 рублей, строительство памятника погибшим воинам в </w:t>
      </w:r>
      <w:proofErr w:type="spellStart"/>
      <w:r w:rsidR="001938BB">
        <w:rPr>
          <w:bCs/>
          <w:sz w:val="28"/>
          <w:szCs w:val="28"/>
        </w:rPr>
        <w:t>д</w:t>
      </w:r>
      <w:proofErr w:type="gramStart"/>
      <w:r w:rsidR="001938BB">
        <w:rPr>
          <w:bCs/>
          <w:sz w:val="28"/>
          <w:szCs w:val="28"/>
        </w:rPr>
        <w:t>.С</w:t>
      </w:r>
      <w:proofErr w:type="gramEnd"/>
      <w:r w:rsidR="001938BB">
        <w:rPr>
          <w:bCs/>
          <w:sz w:val="28"/>
          <w:szCs w:val="28"/>
        </w:rPr>
        <w:t>ычевка</w:t>
      </w:r>
      <w:proofErr w:type="spellEnd"/>
      <w:r w:rsidR="001938BB">
        <w:rPr>
          <w:bCs/>
          <w:sz w:val="28"/>
          <w:szCs w:val="28"/>
        </w:rPr>
        <w:t xml:space="preserve"> в сумме 169 777,20</w:t>
      </w:r>
      <w:r w:rsidR="009E7BE2">
        <w:rPr>
          <w:bCs/>
          <w:sz w:val="28"/>
          <w:szCs w:val="28"/>
        </w:rPr>
        <w:t>, приобретение насосов для водонапорной</w:t>
      </w:r>
      <w:r w:rsidR="00B05308">
        <w:rPr>
          <w:bCs/>
          <w:sz w:val="28"/>
          <w:szCs w:val="28"/>
        </w:rPr>
        <w:t xml:space="preserve"> башни и счетчика на сумму 65733,00 рублей, газификация жилых многоквартирных домов на сумму 2 302 123,68 рублей</w:t>
      </w:r>
      <w:r w:rsidR="001938BB">
        <w:rPr>
          <w:bCs/>
          <w:sz w:val="28"/>
          <w:szCs w:val="28"/>
        </w:rPr>
        <w:t>.</w:t>
      </w:r>
    </w:p>
    <w:p w:rsidR="001938BB" w:rsidRPr="00561C22" w:rsidRDefault="001938BB" w:rsidP="001938BB">
      <w:pPr>
        <w:pStyle w:val="a3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0634D0" w:rsidRDefault="000634D0" w:rsidP="001938B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22DF3">
        <w:rPr>
          <w:b/>
          <w:sz w:val="28"/>
          <w:szCs w:val="28"/>
        </w:rPr>
        <w:t xml:space="preserve">Раздел 10. </w:t>
      </w:r>
      <w:r w:rsidR="0079078C" w:rsidRPr="00522DF3">
        <w:rPr>
          <w:b/>
          <w:sz w:val="28"/>
          <w:szCs w:val="28"/>
        </w:rPr>
        <w:t>Социальная политика.</w:t>
      </w:r>
    </w:p>
    <w:p w:rsidR="00D2264B" w:rsidRPr="00522DF3" w:rsidRDefault="00D2264B" w:rsidP="000634D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13C7B" w:rsidRDefault="00326E63" w:rsidP="00326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76261">
        <w:rPr>
          <w:sz w:val="28"/>
          <w:szCs w:val="28"/>
        </w:rPr>
        <w:t>В области социальной политики за отчетный период р</w:t>
      </w:r>
      <w:r w:rsidR="0079078C" w:rsidRPr="00522DF3">
        <w:rPr>
          <w:sz w:val="28"/>
          <w:szCs w:val="28"/>
        </w:rPr>
        <w:t xml:space="preserve">асходы </w:t>
      </w:r>
      <w:r w:rsidR="00776261">
        <w:rPr>
          <w:sz w:val="28"/>
          <w:szCs w:val="28"/>
        </w:rPr>
        <w:t xml:space="preserve">составили </w:t>
      </w:r>
    </w:p>
    <w:p w:rsidR="002959B4" w:rsidRDefault="001C18F7" w:rsidP="00326E63">
      <w:pPr>
        <w:jc w:val="both"/>
        <w:rPr>
          <w:sz w:val="28"/>
          <w:szCs w:val="28"/>
        </w:rPr>
      </w:pPr>
      <w:r>
        <w:rPr>
          <w:sz w:val="28"/>
          <w:szCs w:val="28"/>
        </w:rPr>
        <w:t>49 488</w:t>
      </w:r>
      <w:r w:rsidR="007D5248">
        <w:rPr>
          <w:sz w:val="28"/>
          <w:szCs w:val="28"/>
        </w:rPr>
        <w:t>,5</w:t>
      </w:r>
      <w:r>
        <w:rPr>
          <w:sz w:val="28"/>
          <w:szCs w:val="28"/>
        </w:rPr>
        <w:t>7</w:t>
      </w:r>
      <w:r w:rsidR="00776261" w:rsidRPr="00522DF3">
        <w:rPr>
          <w:sz w:val="28"/>
          <w:szCs w:val="28"/>
        </w:rPr>
        <w:t xml:space="preserve"> рубл</w:t>
      </w:r>
      <w:r w:rsidR="007D5248">
        <w:rPr>
          <w:sz w:val="28"/>
          <w:szCs w:val="28"/>
        </w:rPr>
        <w:t>ей</w:t>
      </w:r>
      <w:r w:rsidR="00776261">
        <w:rPr>
          <w:sz w:val="28"/>
          <w:szCs w:val="28"/>
        </w:rPr>
        <w:t xml:space="preserve"> или </w:t>
      </w:r>
      <w:r>
        <w:rPr>
          <w:sz w:val="28"/>
          <w:szCs w:val="28"/>
        </w:rPr>
        <w:t>78</w:t>
      </w:r>
      <w:r w:rsidR="007D5248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1961B3">
        <w:rPr>
          <w:sz w:val="28"/>
          <w:szCs w:val="28"/>
        </w:rPr>
        <w:t xml:space="preserve"> процент</w:t>
      </w:r>
      <w:r w:rsidR="0081537B">
        <w:rPr>
          <w:sz w:val="28"/>
          <w:szCs w:val="28"/>
        </w:rPr>
        <w:t>ов</w:t>
      </w:r>
      <w:r w:rsidR="00776261">
        <w:rPr>
          <w:sz w:val="28"/>
          <w:szCs w:val="28"/>
        </w:rPr>
        <w:t xml:space="preserve"> к годовым бюджетным ассигнованиям. Из общего объема расходов направлено</w:t>
      </w:r>
      <w:r w:rsidR="002959B4">
        <w:rPr>
          <w:sz w:val="28"/>
          <w:szCs w:val="28"/>
        </w:rPr>
        <w:t>:</w:t>
      </w:r>
    </w:p>
    <w:p w:rsidR="00176692" w:rsidRDefault="002959B4" w:rsidP="00213C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6261">
        <w:rPr>
          <w:sz w:val="28"/>
          <w:szCs w:val="28"/>
        </w:rPr>
        <w:t xml:space="preserve"> на пенсионное обеспечение </w:t>
      </w:r>
      <w:r w:rsidR="00965F50">
        <w:rPr>
          <w:sz w:val="28"/>
          <w:szCs w:val="28"/>
        </w:rPr>
        <w:t>49</w:t>
      </w:r>
      <w:r w:rsidR="007D5248">
        <w:rPr>
          <w:sz w:val="28"/>
          <w:szCs w:val="28"/>
        </w:rPr>
        <w:t> </w:t>
      </w:r>
      <w:r w:rsidR="00965F50">
        <w:rPr>
          <w:sz w:val="28"/>
          <w:szCs w:val="28"/>
        </w:rPr>
        <w:t>488</w:t>
      </w:r>
      <w:r w:rsidR="007D5248">
        <w:rPr>
          <w:sz w:val="28"/>
          <w:szCs w:val="28"/>
        </w:rPr>
        <w:t>,5</w:t>
      </w:r>
      <w:r w:rsidR="00965F50">
        <w:rPr>
          <w:sz w:val="28"/>
          <w:szCs w:val="28"/>
        </w:rPr>
        <w:t>7</w:t>
      </w:r>
      <w:r w:rsidR="00213C7B">
        <w:rPr>
          <w:sz w:val="28"/>
          <w:szCs w:val="28"/>
        </w:rPr>
        <w:t xml:space="preserve"> рублей.</w:t>
      </w:r>
    </w:p>
    <w:p w:rsidR="001961B3" w:rsidRPr="00561C22" w:rsidRDefault="001961B3" w:rsidP="00326E63">
      <w:pPr>
        <w:jc w:val="both"/>
        <w:rPr>
          <w:rFonts w:ascii="Courier New" w:eastAsia="Courier New" w:hAnsi="Courier New"/>
          <w:highlight w:val="yellow"/>
        </w:rPr>
      </w:pPr>
    </w:p>
    <w:p w:rsidR="004B64A8" w:rsidRDefault="004B64A8" w:rsidP="001C69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13C7B" w:rsidRDefault="00213C7B" w:rsidP="001C69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13C7B" w:rsidRDefault="00213C7B" w:rsidP="001C69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13C7B" w:rsidRDefault="00213C7B" w:rsidP="001C69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13C7B" w:rsidRDefault="00213C7B" w:rsidP="001C69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F3746" w:rsidRDefault="00DE2146" w:rsidP="004B64A8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р</w:t>
      </w:r>
      <w:r w:rsidR="004B64A8" w:rsidRPr="009041B6">
        <w:rPr>
          <w:b/>
          <w:bCs/>
          <w:sz w:val="28"/>
          <w:szCs w:val="28"/>
        </w:rPr>
        <w:t>асход</w:t>
      </w:r>
      <w:r>
        <w:rPr>
          <w:b/>
          <w:bCs/>
          <w:sz w:val="28"/>
          <w:szCs w:val="28"/>
        </w:rPr>
        <w:t>ов</w:t>
      </w:r>
      <w:r w:rsidR="004B64A8" w:rsidRPr="009041B6">
        <w:rPr>
          <w:b/>
          <w:bCs/>
          <w:sz w:val="28"/>
          <w:szCs w:val="28"/>
        </w:rPr>
        <w:t xml:space="preserve"> бюджета </w:t>
      </w:r>
      <w:r w:rsidR="00ED7F8E">
        <w:rPr>
          <w:b/>
          <w:bCs/>
          <w:sz w:val="28"/>
          <w:szCs w:val="28"/>
        </w:rPr>
        <w:t xml:space="preserve">Администрации </w:t>
      </w:r>
      <w:proofErr w:type="spellStart"/>
      <w:r w:rsidR="00ED7F8E">
        <w:rPr>
          <w:b/>
          <w:bCs/>
          <w:sz w:val="28"/>
          <w:szCs w:val="28"/>
        </w:rPr>
        <w:t>Барсуковского</w:t>
      </w:r>
      <w:proofErr w:type="spellEnd"/>
      <w:r w:rsidR="00ED7F8E">
        <w:rPr>
          <w:b/>
          <w:bCs/>
          <w:sz w:val="28"/>
          <w:szCs w:val="28"/>
        </w:rPr>
        <w:t xml:space="preserve"> сельского поселения</w:t>
      </w:r>
      <w:r w:rsidR="004B64A8" w:rsidRPr="009041B6">
        <w:rPr>
          <w:b/>
          <w:bCs/>
          <w:sz w:val="28"/>
          <w:szCs w:val="28"/>
        </w:rPr>
        <w:t xml:space="preserve"> </w:t>
      </w:r>
      <w:proofErr w:type="spellStart"/>
      <w:r w:rsidR="00ED7F8E">
        <w:rPr>
          <w:b/>
          <w:bCs/>
          <w:sz w:val="28"/>
          <w:szCs w:val="28"/>
        </w:rPr>
        <w:t>Монастырщинского</w:t>
      </w:r>
      <w:proofErr w:type="spellEnd"/>
      <w:r w:rsidR="004B64A8" w:rsidRPr="009041B6">
        <w:rPr>
          <w:b/>
          <w:bCs/>
          <w:sz w:val="28"/>
          <w:szCs w:val="28"/>
        </w:rPr>
        <w:t xml:space="preserve"> район</w:t>
      </w:r>
      <w:r w:rsidR="00ED7F8E">
        <w:rPr>
          <w:b/>
          <w:bCs/>
          <w:sz w:val="28"/>
          <w:szCs w:val="28"/>
        </w:rPr>
        <w:t>а</w:t>
      </w:r>
      <w:r w:rsidR="004B64A8" w:rsidRPr="009041B6">
        <w:rPr>
          <w:b/>
          <w:bCs/>
          <w:sz w:val="28"/>
          <w:szCs w:val="28"/>
        </w:rPr>
        <w:t xml:space="preserve"> Смоленской области по муниципальным программам и непрограммным направлениям деятельности:</w:t>
      </w:r>
    </w:p>
    <w:p w:rsidR="003D2103" w:rsidRPr="009041B6" w:rsidRDefault="003D2103" w:rsidP="004B64A8">
      <w:pPr>
        <w:spacing w:line="100" w:lineRule="atLeast"/>
        <w:jc w:val="center"/>
        <w:rPr>
          <w:b/>
          <w:bCs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984"/>
        <w:gridCol w:w="1985"/>
        <w:gridCol w:w="1417"/>
      </w:tblGrid>
      <w:tr w:rsidR="004B64A8" w:rsidRPr="00DE4C62" w:rsidTr="001C6FD9">
        <w:tc>
          <w:tcPr>
            <w:tcW w:w="4928" w:type="dxa"/>
          </w:tcPr>
          <w:p w:rsidR="004B64A8" w:rsidRPr="006A2E28" w:rsidRDefault="004B64A8" w:rsidP="004B64A8">
            <w:pPr>
              <w:jc w:val="center"/>
              <w:rPr>
                <w:b/>
              </w:rPr>
            </w:pPr>
            <w:r w:rsidRPr="006A2E28">
              <w:rPr>
                <w:b/>
              </w:rPr>
              <w:t>Наименование показателя</w:t>
            </w:r>
          </w:p>
        </w:tc>
        <w:tc>
          <w:tcPr>
            <w:tcW w:w="1984" w:type="dxa"/>
          </w:tcPr>
          <w:p w:rsidR="004B64A8" w:rsidRPr="006A2E28" w:rsidRDefault="00C43359" w:rsidP="00A45565">
            <w:pPr>
              <w:ind w:left="-108" w:right="-108"/>
              <w:jc w:val="center"/>
              <w:rPr>
                <w:b/>
              </w:rPr>
            </w:pPr>
            <w:r w:rsidRPr="006A2E28">
              <w:rPr>
                <w:b/>
              </w:rPr>
              <w:t>Утвержден</w:t>
            </w:r>
            <w:r w:rsidR="006730A8" w:rsidRPr="006A2E28">
              <w:rPr>
                <w:b/>
              </w:rPr>
              <w:t>о</w:t>
            </w:r>
            <w:r w:rsidRPr="006A2E28">
              <w:rPr>
                <w:b/>
              </w:rPr>
              <w:t xml:space="preserve"> на 20</w:t>
            </w:r>
            <w:r w:rsidR="00A45565">
              <w:rPr>
                <w:b/>
              </w:rPr>
              <w:t>20</w:t>
            </w:r>
            <w:r w:rsidRPr="006A2E28">
              <w:rPr>
                <w:b/>
              </w:rPr>
              <w:t xml:space="preserve"> год</w:t>
            </w:r>
          </w:p>
        </w:tc>
        <w:tc>
          <w:tcPr>
            <w:tcW w:w="1985" w:type="dxa"/>
          </w:tcPr>
          <w:p w:rsidR="004B64A8" w:rsidRPr="006A2E28" w:rsidRDefault="00C43359" w:rsidP="001938BB">
            <w:pPr>
              <w:ind w:left="-108" w:right="-108"/>
              <w:jc w:val="center"/>
              <w:rPr>
                <w:b/>
              </w:rPr>
            </w:pPr>
            <w:r w:rsidRPr="006A2E28">
              <w:rPr>
                <w:b/>
              </w:rPr>
              <w:t>Исполнено</w:t>
            </w:r>
            <w:r w:rsidR="00E72709" w:rsidRPr="006A2E28">
              <w:rPr>
                <w:b/>
              </w:rPr>
              <w:t xml:space="preserve"> на 01.</w:t>
            </w:r>
            <w:r w:rsidR="001938BB">
              <w:rPr>
                <w:b/>
              </w:rPr>
              <w:t>1</w:t>
            </w:r>
            <w:r w:rsidR="00473452" w:rsidRPr="006A2E28">
              <w:rPr>
                <w:b/>
              </w:rPr>
              <w:t>0</w:t>
            </w:r>
            <w:r w:rsidR="00AC1D62" w:rsidRPr="006A2E28">
              <w:rPr>
                <w:b/>
              </w:rPr>
              <w:t>.20</w:t>
            </w:r>
            <w:r w:rsidR="00CC0816">
              <w:rPr>
                <w:b/>
              </w:rPr>
              <w:t>20</w:t>
            </w:r>
            <w:r w:rsidR="006730A8" w:rsidRPr="006A2E28">
              <w:rPr>
                <w:b/>
              </w:rPr>
              <w:t xml:space="preserve"> года</w:t>
            </w:r>
          </w:p>
        </w:tc>
        <w:tc>
          <w:tcPr>
            <w:tcW w:w="1417" w:type="dxa"/>
          </w:tcPr>
          <w:p w:rsidR="004B64A8" w:rsidRPr="006A2E28" w:rsidRDefault="00C43359" w:rsidP="004B64A8">
            <w:pPr>
              <w:ind w:left="-108" w:right="-108"/>
              <w:jc w:val="center"/>
              <w:rPr>
                <w:b/>
              </w:rPr>
            </w:pPr>
            <w:r w:rsidRPr="006A2E28">
              <w:rPr>
                <w:b/>
              </w:rPr>
              <w:t>% исполнения</w:t>
            </w:r>
          </w:p>
        </w:tc>
      </w:tr>
      <w:tr w:rsidR="008D6752" w:rsidRPr="009B5944" w:rsidTr="006C4974">
        <w:trPr>
          <w:trHeight w:val="70"/>
        </w:trPr>
        <w:tc>
          <w:tcPr>
            <w:tcW w:w="4928" w:type="dxa"/>
          </w:tcPr>
          <w:p w:rsidR="008D6752" w:rsidRPr="00D12073" w:rsidRDefault="008D6752" w:rsidP="001078FB">
            <w:pPr>
              <w:jc w:val="both"/>
              <w:rPr>
                <w:b/>
              </w:rPr>
            </w:pPr>
            <w:r w:rsidRPr="00D12073">
              <w:rPr>
                <w:b/>
              </w:rPr>
              <w:t>РАСХОДЫ</w:t>
            </w:r>
          </w:p>
        </w:tc>
        <w:tc>
          <w:tcPr>
            <w:tcW w:w="1984" w:type="dxa"/>
            <w:vAlign w:val="bottom"/>
          </w:tcPr>
          <w:p w:rsidR="008D6752" w:rsidRPr="00D12073" w:rsidRDefault="008D6752" w:rsidP="00790BC4">
            <w:pPr>
              <w:jc w:val="right"/>
              <w:rPr>
                <w:b/>
              </w:rPr>
            </w:pPr>
          </w:p>
        </w:tc>
        <w:tc>
          <w:tcPr>
            <w:tcW w:w="1985" w:type="dxa"/>
            <w:vAlign w:val="bottom"/>
          </w:tcPr>
          <w:p w:rsidR="008D6752" w:rsidRPr="00D12073" w:rsidRDefault="008D6752" w:rsidP="00790BC4">
            <w:pPr>
              <w:ind w:left="-108" w:right="34"/>
              <w:jc w:val="right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3537E9" w:rsidRPr="00D12073" w:rsidRDefault="003537E9" w:rsidP="006C4974">
            <w:pPr>
              <w:jc w:val="right"/>
              <w:rPr>
                <w:b/>
              </w:rPr>
            </w:pPr>
          </w:p>
        </w:tc>
      </w:tr>
      <w:tr w:rsidR="001938BB" w:rsidRPr="009B5944" w:rsidTr="006C4974">
        <w:trPr>
          <w:trHeight w:val="70"/>
        </w:trPr>
        <w:tc>
          <w:tcPr>
            <w:tcW w:w="4928" w:type="dxa"/>
          </w:tcPr>
          <w:p w:rsidR="001938BB" w:rsidRPr="00A82CFE" w:rsidRDefault="001938BB" w:rsidP="002C10D8">
            <w:pPr>
              <w:jc w:val="both"/>
              <w:rPr>
                <w:bCs/>
                <w:iCs/>
              </w:rPr>
            </w:pPr>
            <w:r w:rsidRPr="00A82CFE">
              <w:rPr>
                <w:bCs/>
                <w:iCs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A82CFE">
              <w:rPr>
                <w:bCs/>
                <w:iCs/>
              </w:rPr>
              <w:t>Барсуковским</w:t>
            </w:r>
            <w:proofErr w:type="spellEnd"/>
            <w:r w:rsidRPr="00A82CFE">
              <w:rPr>
                <w:bCs/>
                <w:iCs/>
              </w:rPr>
              <w:t xml:space="preserve"> сельским поселением </w:t>
            </w:r>
            <w:proofErr w:type="spellStart"/>
            <w:r w:rsidRPr="00A82CFE">
              <w:rPr>
                <w:bCs/>
                <w:iCs/>
              </w:rPr>
              <w:t>Монастырщинского</w:t>
            </w:r>
            <w:proofErr w:type="spellEnd"/>
            <w:r w:rsidRPr="00A82CFE">
              <w:rPr>
                <w:bCs/>
                <w:iCs/>
              </w:rPr>
              <w:t xml:space="preserve"> района Смоленской области"</w:t>
            </w:r>
          </w:p>
          <w:p w:rsidR="001938BB" w:rsidRPr="00D12073" w:rsidRDefault="001938BB" w:rsidP="002C10D8">
            <w:pPr>
              <w:jc w:val="both"/>
              <w:rPr>
                <w:b/>
              </w:rPr>
            </w:pPr>
          </w:p>
        </w:tc>
        <w:tc>
          <w:tcPr>
            <w:tcW w:w="1984" w:type="dxa"/>
            <w:vAlign w:val="bottom"/>
          </w:tcPr>
          <w:p w:rsidR="001938BB" w:rsidRPr="00A82CFE" w:rsidRDefault="005C26EC" w:rsidP="002C10D8">
            <w:pPr>
              <w:jc w:val="right"/>
            </w:pPr>
            <w:r>
              <w:t>1972,0</w:t>
            </w:r>
          </w:p>
        </w:tc>
        <w:tc>
          <w:tcPr>
            <w:tcW w:w="1985" w:type="dxa"/>
            <w:vAlign w:val="bottom"/>
          </w:tcPr>
          <w:p w:rsidR="001938BB" w:rsidRPr="00A82CFE" w:rsidRDefault="005C26EC" w:rsidP="002C10D8">
            <w:pPr>
              <w:ind w:left="-108" w:right="34"/>
              <w:jc w:val="right"/>
            </w:pPr>
            <w:r>
              <w:t>1284,7</w:t>
            </w:r>
          </w:p>
        </w:tc>
        <w:tc>
          <w:tcPr>
            <w:tcW w:w="1417" w:type="dxa"/>
            <w:vAlign w:val="bottom"/>
          </w:tcPr>
          <w:p w:rsidR="001938BB" w:rsidRPr="00A82CFE" w:rsidRDefault="009C2722" w:rsidP="005C26EC">
            <w:pPr>
              <w:jc w:val="right"/>
            </w:pPr>
            <w:r>
              <w:t>65,</w:t>
            </w:r>
            <w:r w:rsidR="005C26EC">
              <w:t>1</w:t>
            </w:r>
          </w:p>
        </w:tc>
      </w:tr>
      <w:tr w:rsidR="001938BB" w:rsidRPr="00DE4C62" w:rsidTr="006C4974">
        <w:tc>
          <w:tcPr>
            <w:tcW w:w="4928" w:type="dxa"/>
          </w:tcPr>
          <w:p w:rsidR="001938BB" w:rsidRDefault="001938BB" w:rsidP="002C10D8">
            <w:pPr>
              <w:jc w:val="both"/>
              <w:rPr>
                <w:b/>
                <w:bCs/>
                <w:sz w:val="20"/>
                <w:szCs w:val="20"/>
              </w:rPr>
            </w:pPr>
            <w:r w:rsidRPr="00CC0816">
              <w:rPr>
                <w:bCs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CC0816">
              <w:rPr>
                <w:bCs/>
              </w:rPr>
              <w:t>Барсуковского</w:t>
            </w:r>
            <w:proofErr w:type="spellEnd"/>
            <w:r w:rsidRPr="00CC0816">
              <w:rPr>
                <w:bCs/>
              </w:rPr>
              <w:t xml:space="preserve"> сельского поселения </w:t>
            </w:r>
            <w:proofErr w:type="spellStart"/>
            <w:r w:rsidRPr="00CC0816">
              <w:rPr>
                <w:bCs/>
              </w:rPr>
              <w:t>Монастырщинского</w:t>
            </w:r>
            <w:proofErr w:type="spellEnd"/>
            <w:r w:rsidRPr="00CC0816">
              <w:rPr>
                <w:bCs/>
              </w:rPr>
              <w:t xml:space="preserve"> района Смоленской области</w:t>
            </w:r>
            <w:r>
              <w:rPr>
                <w:b/>
                <w:bCs/>
                <w:sz w:val="20"/>
                <w:szCs w:val="20"/>
              </w:rPr>
              <w:t xml:space="preserve">» </w:t>
            </w:r>
          </w:p>
          <w:p w:rsidR="001938BB" w:rsidRPr="00DE4C62" w:rsidRDefault="001938BB" w:rsidP="002C10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1938BB" w:rsidRPr="00D12073" w:rsidRDefault="005C26EC" w:rsidP="002C10D8">
            <w:pPr>
              <w:jc w:val="right"/>
            </w:pPr>
            <w:r>
              <w:t>2</w:t>
            </w:r>
            <w:r w:rsidR="001938BB">
              <w:t xml:space="preserve"> 000,00</w:t>
            </w:r>
          </w:p>
        </w:tc>
        <w:tc>
          <w:tcPr>
            <w:tcW w:w="1985" w:type="dxa"/>
            <w:vAlign w:val="bottom"/>
          </w:tcPr>
          <w:p w:rsidR="001938BB" w:rsidRPr="00D12073" w:rsidRDefault="001938BB" w:rsidP="002C10D8">
            <w:pPr>
              <w:ind w:right="34" w:hanging="108"/>
              <w:jc w:val="right"/>
            </w:pPr>
          </w:p>
        </w:tc>
        <w:tc>
          <w:tcPr>
            <w:tcW w:w="1417" w:type="dxa"/>
            <w:vAlign w:val="bottom"/>
          </w:tcPr>
          <w:p w:rsidR="001938BB" w:rsidRPr="00D12073" w:rsidRDefault="001938BB" w:rsidP="002C10D8">
            <w:pPr>
              <w:jc w:val="right"/>
            </w:pPr>
          </w:p>
        </w:tc>
      </w:tr>
      <w:tr w:rsidR="001938BB" w:rsidRPr="00DE4C62" w:rsidTr="00A45565">
        <w:trPr>
          <w:trHeight w:val="1672"/>
        </w:trPr>
        <w:tc>
          <w:tcPr>
            <w:tcW w:w="4928" w:type="dxa"/>
          </w:tcPr>
          <w:p w:rsidR="001938BB" w:rsidRPr="00CC0816" w:rsidRDefault="001938BB" w:rsidP="002C10D8">
            <w:pPr>
              <w:jc w:val="both"/>
              <w:rPr>
                <w:bCs/>
                <w:iCs/>
              </w:rPr>
            </w:pPr>
            <w:r w:rsidRPr="00CC0816">
              <w:rPr>
                <w:bCs/>
                <w:iCs/>
              </w:rPr>
              <w:t xml:space="preserve">Муниципальная программа «Развитие и содержание автомобильных дорог местного значения и улично-дорожной сети </w:t>
            </w:r>
            <w:proofErr w:type="spellStart"/>
            <w:r w:rsidRPr="00CC0816">
              <w:rPr>
                <w:bCs/>
                <w:iCs/>
              </w:rPr>
              <w:t>Барсуковского</w:t>
            </w:r>
            <w:proofErr w:type="spellEnd"/>
            <w:r w:rsidRPr="00CC0816">
              <w:rPr>
                <w:bCs/>
                <w:iCs/>
              </w:rPr>
              <w:t xml:space="preserve"> сельского поселения </w:t>
            </w:r>
            <w:proofErr w:type="spellStart"/>
            <w:r w:rsidRPr="00CC0816">
              <w:rPr>
                <w:bCs/>
                <w:iCs/>
              </w:rPr>
              <w:t>Монастырщинского</w:t>
            </w:r>
            <w:proofErr w:type="spellEnd"/>
            <w:r w:rsidRPr="00CC0816">
              <w:rPr>
                <w:bCs/>
                <w:iCs/>
              </w:rPr>
              <w:t xml:space="preserve"> района Смоленской области»</w:t>
            </w:r>
          </w:p>
          <w:p w:rsidR="001938BB" w:rsidRPr="00DE4C62" w:rsidRDefault="001938BB" w:rsidP="002C10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1938BB" w:rsidRPr="00D12073" w:rsidRDefault="001938BB" w:rsidP="005C26EC">
            <w:pPr>
              <w:jc w:val="right"/>
            </w:pPr>
            <w:r>
              <w:t>502</w:t>
            </w:r>
            <w:r w:rsidR="005C26EC">
              <w:t>,</w:t>
            </w:r>
            <w:r>
              <w:t xml:space="preserve"> 3</w:t>
            </w:r>
          </w:p>
        </w:tc>
        <w:tc>
          <w:tcPr>
            <w:tcW w:w="1985" w:type="dxa"/>
            <w:vAlign w:val="bottom"/>
          </w:tcPr>
          <w:p w:rsidR="001938BB" w:rsidRPr="00D12073" w:rsidRDefault="005C26EC" w:rsidP="002C10D8">
            <w:pPr>
              <w:ind w:right="34"/>
              <w:jc w:val="right"/>
            </w:pPr>
            <w:r>
              <w:t>46,4</w:t>
            </w:r>
          </w:p>
        </w:tc>
        <w:tc>
          <w:tcPr>
            <w:tcW w:w="1417" w:type="dxa"/>
            <w:vAlign w:val="bottom"/>
          </w:tcPr>
          <w:p w:rsidR="001938BB" w:rsidRPr="00D12073" w:rsidRDefault="005C26EC" w:rsidP="002C10D8">
            <w:pPr>
              <w:jc w:val="right"/>
            </w:pPr>
            <w:r>
              <w:t>9,2</w:t>
            </w:r>
          </w:p>
        </w:tc>
      </w:tr>
      <w:tr w:rsidR="001938BB" w:rsidRPr="00DE4C62" w:rsidTr="006C4974">
        <w:tc>
          <w:tcPr>
            <w:tcW w:w="4928" w:type="dxa"/>
          </w:tcPr>
          <w:p w:rsidR="001938BB" w:rsidRPr="00CC0816" w:rsidRDefault="001938BB" w:rsidP="002C10D8">
            <w:pPr>
              <w:jc w:val="both"/>
              <w:rPr>
                <w:bCs/>
                <w:iCs/>
              </w:rPr>
            </w:pPr>
            <w:r w:rsidRPr="00CC0816">
              <w:rPr>
                <w:bCs/>
                <w:iCs/>
              </w:rPr>
              <w:t xml:space="preserve">Муниципальная программа «Создание условий для обеспечения качественными услугами ЖКХ и благоустройство </w:t>
            </w:r>
            <w:r w:rsidRPr="00CC0816">
              <w:rPr>
                <w:bCs/>
                <w:iCs/>
              </w:rPr>
              <w:lastRenderedPageBreak/>
              <w:t>террито</w:t>
            </w:r>
            <w:r w:rsidR="00FE0BB5">
              <w:rPr>
                <w:bCs/>
                <w:iCs/>
              </w:rPr>
              <w:t xml:space="preserve">рии муниципального образования </w:t>
            </w:r>
            <w:proofErr w:type="spellStart"/>
            <w:r w:rsidR="00FE0BB5">
              <w:rPr>
                <w:bCs/>
                <w:iCs/>
              </w:rPr>
              <w:t>Б</w:t>
            </w:r>
            <w:r w:rsidRPr="00CC0816">
              <w:rPr>
                <w:bCs/>
                <w:iCs/>
              </w:rPr>
              <w:t>арсуковского</w:t>
            </w:r>
            <w:proofErr w:type="spellEnd"/>
            <w:r w:rsidRPr="00CC0816">
              <w:rPr>
                <w:bCs/>
                <w:iCs/>
              </w:rPr>
              <w:t xml:space="preserve"> сельского поселения </w:t>
            </w:r>
            <w:proofErr w:type="spellStart"/>
            <w:r w:rsidRPr="00CC0816">
              <w:rPr>
                <w:bCs/>
                <w:iCs/>
              </w:rPr>
              <w:t>Монастырщинского</w:t>
            </w:r>
            <w:proofErr w:type="spellEnd"/>
            <w:r w:rsidRPr="00CC0816">
              <w:rPr>
                <w:bCs/>
                <w:iCs/>
              </w:rPr>
              <w:t xml:space="preserve"> района Смоленской области» </w:t>
            </w:r>
          </w:p>
          <w:p w:rsidR="001938BB" w:rsidRPr="00DE4C62" w:rsidRDefault="001938BB" w:rsidP="002C10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1938BB" w:rsidRPr="00D12073" w:rsidRDefault="005C26EC" w:rsidP="00BD26EF">
            <w:pPr>
              <w:jc w:val="right"/>
            </w:pPr>
            <w:r>
              <w:lastRenderedPageBreak/>
              <w:t>3</w:t>
            </w:r>
            <w:r w:rsidR="00BD26EF">
              <w:t xml:space="preserve"> 96</w:t>
            </w:r>
            <w:r>
              <w:t>4,5</w:t>
            </w:r>
          </w:p>
        </w:tc>
        <w:tc>
          <w:tcPr>
            <w:tcW w:w="1985" w:type="dxa"/>
            <w:vAlign w:val="bottom"/>
          </w:tcPr>
          <w:p w:rsidR="001938BB" w:rsidRPr="00D12073" w:rsidRDefault="005C26EC" w:rsidP="002C10D8">
            <w:pPr>
              <w:ind w:right="34"/>
              <w:jc w:val="right"/>
            </w:pPr>
            <w:r>
              <w:t>3</w:t>
            </w:r>
            <w:r w:rsidR="00BD26EF">
              <w:t xml:space="preserve"> </w:t>
            </w:r>
            <w:r>
              <w:t>604,9</w:t>
            </w:r>
          </w:p>
        </w:tc>
        <w:tc>
          <w:tcPr>
            <w:tcW w:w="1417" w:type="dxa"/>
            <w:vAlign w:val="bottom"/>
          </w:tcPr>
          <w:p w:rsidR="001938BB" w:rsidRPr="00D12073" w:rsidRDefault="00BD26EF" w:rsidP="002C10D8">
            <w:pPr>
              <w:jc w:val="right"/>
            </w:pPr>
            <w:r>
              <w:t>90,9</w:t>
            </w:r>
          </w:p>
        </w:tc>
      </w:tr>
      <w:tr w:rsidR="001938BB" w:rsidRPr="00DE4C62" w:rsidTr="006C4974">
        <w:tc>
          <w:tcPr>
            <w:tcW w:w="4928" w:type="dxa"/>
          </w:tcPr>
          <w:p w:rsidR="001938BB" w:rsidRPr="000E3BA6" w:rsidRDefault="001938BB" w:rsidP="002C10D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0E3BA6">
              <w:rPr>
                <w:b/>
              </w:rPr>
              <w:lastRenderedPageBreak/>
              <w:t>Итого по программам</w:t>
            </w:r>
          </w:p>
        </w:tc>
        <w:tc>
          <w:tcPr>
            <w:tcW w:w="1984" w:type="dxa"/>
            <w:vAlign w:val="bottom"/>
          </w:tcPr>
          <w:p w:rsidR="001938BB" w:rsidRPr="00D12073" w:rsidRDefault="00BD26EF" w:rsidP="00F321B6">
            <w:pPr>
              <w:jc w:val="right"/>
              <w:rPr>
                <w:b/>
              </w:rPr>
            </w:pPr>
            <w:r>
              <w:rPr>
                <w:b/>
              </w:rPr>
              <w:t>6 410,8</w:t>
            </w:r>
          </w:p>
        </w:tc>
        <w:tc>
          <w:tcPr>
            <w:tcW w:w="1985" w:type="dxa"/>
            <w:vAlign w:val="bottom"/>
          </w:tcPr>
          <w:p w:rsidR="001938BB" w:rsidRPr="00D12073" w:rsidRDefault="00F321B6" w:rsidP="00BD26EF">
            <w:pPr>
              <w:ind w:right="34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BD26EF">
              <w:rPr>
                <w:b/>
              </w:rPr>
              <w:t> 936,0</w:t>
            </w:r>
          </w:p>
        </w:tc>
        <w:tc>
          <w:tcPr>
            <w:tcW w:w="1417" w:type="dxa"/>
            <w:vAlign w:val="bottom"/>
          </w:tcPr>
          <w:p w:rsidR="001938BB" w:rsidRPr="00D12073" w:rsidRDefault="00BD26EF" w:rsidP="002C10D8">
            <w:pPr>
              <w:jc w:val="right"/>
              <w:rPr>
                <w:b/>
              </w:rPr>
            </w:pPr>
            <w:r>
              <w:rPr>
                <w:b/>
              </w:rPr>
              <w:t>77,0</w:t>
            </w:r>
          </w:p>
        </w:tc>
      </w:tr>
      <w:tr w:rsidR="001938BB" w:rsidRPr="00DE4C62" w:rsidTr="006C4974">
        <w:tc>
          <w:tcPr>
            <w:tcW w:w="4928" w:type="dxa"/>
          </w:tcPr>
          <w:p w:rsidR="001938BB" w:rsidRPr="000E3BA6" w:rsidRDefault="001938BB" w:rsidP="002C10D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0E3BA6">
              <w:rPr>
                <w:b/>
              </w:rPr>
              <w:t>Непрограммные направления деятельности, в том числе:</w:t>
            </w:r>
          </w:p>
        </w:tc>
        <w:tc>
          <w:tcPr>
            <w:tcW w:w="1984" w:type="dxa"/>
            <w:vAlign w:val="bottom"/>
          </w:tcPr>
          <w:p w:rsidR="001938BB" w:rsidRPr="001600D9" w:rsidRDefault="00BD26EF" w:rsidP="002C10D8">
            <w:pPr>
              <w:jc w:val="right"/>
              <w:rPr>
                <w:b/>
              </w:rPr>
            </w:pPr>
            <w:r>
              <w:rPr>
                <w:b/>
              </w:rPr>
              <w:t>928,4</w:t>
            </w:r>
          </w:p>
        </w:tc>
        <w:tc>
          <w:tcPr>
            <w:tcW w:w="1985" w:type="dxa"/>
            <w:vAlign w:val="bottom"/>
          </w:tcPr>
          <w:p w:rsidR="001938BB" w:rsidRPr="001600D9" w:rsidRDefault="00BD26EF" w:rsidP="002C10D8">
            <w:pPr>
              <w:ind w:right="34"/>
              <w:jc w:val="right"/>
              <w:rPr>
                <w:b/>
              </w:rPr>
            </w:pPr>
            <w:r>
              <w:rPr>
                <w:b/>
              </w:rPr>
              <w:t>644,0</w:t>
            </w:r>
          </w:p>
        </w:tc>
        <w:tc>
          <w:tcPr>
            <w:tcW w:w="1417" w:type="dxa"/>
            <w:vAlign w:val="bottom"/>
          </w:tcPr>
          <w:p w:rsidR="001938BB" w:rsidRPr="00D12073" w:rsidRDefault="00BD26EF" w:rsidP="002C10D8">
            <w:pPr>
              <w:jc w:val="right"/>
              <w:rPr>
                <w:b/>
              </w:rPr>
            </w:pPr>
            <w:r>
              <w:rPr>
                <w:b/>
              </w:rPr>
              <w:t>69,4</w:t>
            </w:r>
          </w:p>
        </w:tc>
      </w:tr>
      <w:tr w:rsidR="001938BB" w:rsidRPr="00DE4C62" w:rsidTr="006C4974">
        <w:tc>
          <w:tcPr>
            <w:tcW w:w="4928" w:type="dxa"/>
          </w:tcPr>
          <w:p w:rsidR="001938BB" w:rsidRDefault="00BD26EF" w:rsidP="002C10D8">
            <w:pPr>
              <w:pStyle w:val="a3"/>
              <w:spacing w:before="0" w:beforeAutospacing="0" w:after="0" w:afterAutospacing="0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984" w:type="dxa"/>
            <w:vAlign w:val="bottom"/>
          </w:tcPr>
          <w:p w:rsidR="001938BB" w:rsidRPr="00D12073" w:rsidRDefault="001938BB" w:rsidP="00BD26EF">
            <w:pPr>
              <w:jc w:val="right"/>
            </w:pPr>
            <w:r>
              <w:t xml:space="preserve">561 </w:t>
            </w:r>
            <w:r w:rsidR="00BD26EF">
              <w:t>,</w:t>
            </w:r>
            <w:r>
              <w:t>3</w:t>
            </w:r>
          </w:p>
        </w:tc>
        <w:tc>
          <w:tcPr>
            <w:tcW w:w="1985" w:type="dxa"/>
            <w:vAlign w:val="bottom"/>
          </w:tcPr>
          <w:p w:rsidR="001938BB" w:rsidRPr="00D12073" w:rsidRDefault="00B179EE" w:rsidP="00BD26EF">
            <w:pPr>
              <w:ind w:right="34"/>
              <w:jc w:val="right"/>
            </w:pPr>
            <w:r>
              <w:t>401</w:t>
            </w:r>
            <w:r w:rsidR="00BD26EF">
              <w:t>,3</w:t>
            </w:r>
          </w:p>
        </w:tc>
        <w:tc>
          <w:tcPr>
            <w:tcW w:w="1417" w:type="dxa"/>
            <w:vAlign w:val="bottom"/>
          </w:tcPr>
          <w:p w:rsidR="001938BB" w:rsidRPr="00D12073" w:rsidRDefault="00B179EE" w:rsidP="002C10D8">
            <w:pPr>
              <w:jc w:val="right"/>
            </w:pPr>
            <w:r>
              <w:t>71,5</w:t>
            </w:r>
          </w:p>
        </w:tc>
      </w:tr>
      <w:tr w:rsidR="001938BB" w:rsidRPr="00DE4C62" w:rsidTr="006C4974">
        <w:trPr>
          <w:trHeight w:val="245"/>
        </w:trPr>
        <w:tc>
          <w:tcPr>
            <w:tcW w:w="4928" w:type="dxa"/>
          </w:tcPr>
          <w:p w:rsidR="001938BB" w:rsidRDefault="001938BB" w:rsidP="002C10D8">
            <w:pPr>
              <w:pStyle w:val="a3"/>
              <w:spacing w:before="0" w:beforeAutospacing="0" w:after="0" w:afterAutospacing="0"/>
              <w:jc w:val="both"/>
            </w:pPr>
            <w: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984" w:type="dxa"/>
            <w:vAlign w:val="bottom"/>
          </w:tcPr>
          <w:p w:rsidR="001938BB" w:rsidRPr="00D12073" w:rsidRDefault="001938BB" w:rsidP="00BD26EF">
            <w:pPr>
              <w:jc w:val="right"/>
            </w:pPr>
            <w:r>
              <w:t xml:space="preserve">18 </w:t>
            </w:r>
            <w:r w:rsidR="00BD26EF">
              <w:t>,</w:t>
            </w:r>
            <w:r>
              <w:t>2</w:t>
            </w:r>
          </w:p>
        </w:tc>
        <w:tc>
          <w:tcPr>
            <w:tcW w:w="1985" w:type="dxa"/>
            <w:vAlign w:val="bottom"/>
          </w:tcPr>
          <w:p w:rsidR="001938BB" w:rsidRPr="00D12073" w:rsidRDefault="001938BB" w:rsidP="00BD26EF">
            <w:pPr>
              <w:ind w:right="34"/>
              <w:jc w:val="right"/>
            </w:pPr>
            <w:r>
              <w:t>18</w:t>
            </w:r>
            <w:r w:rsidR="00BD26EF">
              <w:t>,</w:t>
            </w:r>
            <w:r>
              <w:t> 2</w:t>
            </w:r>
          </w:p>
        </w:tc>
        <w:tc>
          <w:tcPr>
            <w:tcW w:w="1417" w:type="dxa"/>
            <w:vAlign w:val="bottom"/>
          </w:tcPr>
          <w:p w:rsidR="001938BB" w:rsidRPr="00D12073" w:rsidRDefault="001938BB" w:rsidP="002C10D8">
            <w:pPr>
              <w:jc w:val="right"/>
            </w:pPr>
            <w:r>
              <w:t>100,0</w:t>
            </w:r>
          </w:p>
        </w:tc>
      </w:tr>
      <w:tr w:rsidR="001938BB" w:rsidRPr="009B5944" w:rsidTr="006C4974">
        <w:trPr>
          <w:trHeight w:val="563"/>
        </w:trPr>
        <w:tc>
          <w:tcPr>
            <w:tcW w:w="4928" w:type="dxa"/>
          </w:tcPr>
          <w:p w:rsidR="001938BB" w:rsidRDefault="001938BB" w:rsidP="002C10D8">
            <w:pPr>
              <w:pStyle w:val="a3"/>
              <w:spacing w:before="0" w:beforeAutospacing="0" w:after="0" w:afterAutospacing="0"/>
              <w:jc w:val="both"/>
            </w:pPr>
            <w:r>
              <w:t>Резервный фонд Администрации муниципального образования</w:t>
            </w:r>
          </w:p>
        </w:tc>
        <w:tc>
          <w:tcPr>
            <w:tcW w:w="1984" w:type="dxa"/>
            <w:vAlign w:val="bottom"/>
          </w:tcPr>
          <w:p w:rsidR="001938BB" w:rsidRPr="00D12073" w:rsidRDefault="001938BB" w:rsidP="00BD26EF">
            <w:pPr>
              <w:jc w:val="right"/>
            </w:pPr>
            <w:r>
              <w:t>30 </w:t>
            </w:r>
            <w:r w:rsidR="00BD26EF">
              <w:t>,</w:t>
            </w:r>
            <w:r>
              <w:t>0</w:t>
            </w:r>
          </w:p>
        </w:tc>
        <w:tc>
          <w:tcPr>
            <w:tcW w:w="1985" w:type="dxa"/>
            <w:vAlign w:val="bottom"/>
          </w:tcPr>
          <w:p w:rsidR="001938BB" w:rsidRPr="00D12073" w:rsidRDefault="00BD26EF" w:rsidP="002C10D8">
            <w:pPr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1938BB" w:rsidRPr="00D12073" w:rsidRDefault="001938BB" w:rsidP="002C10D8">
            <w:pPr>
              <w:jc w:val="right"/>
            </w:pPr>
          </w:p>
        </w:tc>
      </w:tr>
      <w:tr w:rsidR="001938BB" w:rsidRPr="009B5944" w:rsidTr="006C4974">
        <w:trPr>
          <w:trHeight w:val="563"/>
        </w:trPr>
        <w:tc>
          <w:tcPr>
            <w:tcW w:w="4928" w:type="dxa"/>
          </w:tcPr>
          <w:p w:rsidR="001938BB" w:rsidRDefault="00BD26EF" w:rsidP="002C10D8">
            <w:pPr>
              <w:pStyle w:val="a3"/>
              <w:spacing w:before="0" w:beforeAutospacing="0" w:after="0" w:afterAutospacing="0"/>
              <w:jc w:val="both"/>
            </w:pPr>
            <w:r>
              <w:t>Субсидии на осуществление первичного воинского учета</w:t>
            </w:r>
          </w:p>
        </w:tc>
        <w:tc>
          <w:tcPr>
            <w:tcW w:w="1984" w:type="dxa"/>
            <w:vAlign w:val="bottom"/>
          </w:tcPr>
          <w:p w:rsidR="001938BB" w:rsidRPr="00D12073" w:rsidRDefault="00F321B6" w:rsidP="00BD26EF">
            <w:pPr>
              <w:jc w:val="right"/>
            </w:pPr>
            <w:r>
              <w:t>58</w:t>
            </w:r>
            <w:r w:rsidR="00BD26EF">
              <w:t>,</w:t>
            </w:r>
            <w:r>
              <w:t> </w:t>
            </w:r>
            <w:r w:rsidR="00BD26EF">
              <w:t>9</w:t>
            </w:r>
          </w:p>
        </w:tc>
        <w:tc>
          <w:tcPr>
            <w:tcW w:w="1985" w:type="dxa"/>
            <w:vAlign w:val="bottom"/>
          </w:tcPr>
          <w:p w:rsidR="001938BB" w:rsidRPr="00D12073" w:rsidRDefault="00B179EE" w:rsidP="00BD26EF">
            <w:pPr>
              <w:jc w:val="right"/>
            </w:pPr>
            <w:r>
              <w:t>28 </w:t>
            </w:r>
            <w:r w:rsidR="00BD26EF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1938BB" w:rsidRPr="00D12073" w:rsidRDefault="00F321B6" w:rsidP="00BD26EF">
            <w:pPr>
              <w:jc w:val="right"/>
            </w:pPr>
            <w:r>
              <w:t>48,</w:t>
            </w:r>
            <w:r w:rsidR="00BD26EF">
              <w:t>6</w:t>
            </w:r>
          </w:p>
        </w:tc>
      </w:tr>
      <w:tr w:rsidR="00BD26EF" w:rsidRPr="009B5944" w:rsidTr="006C4974">
        <w:trPr>
          <w:trHeight w:val="563"/>
        </w:trPr>
        <w:tc>
          <w:tcPr>
            <w:tcW w:w="4928" w:type="dxa"/>
          </w:tcPr>
          <w:p w:rsidR="00BD26EF" w:rsidRPr="00BD26EF" w:rsidRDefault="00BD26EF" w:rsidP="002C10D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984" w:type="dxa"/>
            <w:vAlign w:val="bottom"/>
          </w:tcPr>
          <w:p w:rsidR="00BD26EF" w:rsidRPr="00BD26EF" w:rsidRDefault="00BD26EF" w:rsidP="00BD26EF">
            <w:pPr>
              <w:jc w:val="right"/>
              <w:rPr>
                <w:b/>
              </w:rPr>
            </w:pPr>
            <w:r>
              <w:rPr>
                <w:b/>
              </w:rPr>
              <w:t>7 339,2</w:t>
            </w:r>
          </w:p>
        </w:tc>
        <w:tc>
          <w:tcPr>
            <w:tcW w:w="1985" w:type="dxa"/>
            <w:vAlign w:val="bottom"/>
          </w:tcPr>
          <w:p w:rsidR="00BD26EF" w:rsidRPr="00BD26EF" w:rsidRDefault="00BD26EF" w:rsidP="00BD26EF">
            <w:pPr>
              <w:jc w:val="right"/>
              <w:rPr>
                <w:b/>
              </w:rPr>
            </w:pPr>
            <w:r>
              <w:rPr>
                <w:b/>
              </w:rPr>
              <w:t>5 580,0</w:t>
            </w:r>
          </w:p>
        </w:tc>
        <w:tc>
          <w:tcPr>
            <w:tcW w:w="1417" w:type="dxa"/>
            <w:vAlign w:val="bottom"/>
          </w:tcPr>
          <w:p w:rsidR="00BD26EF" w:rsidRPr="00BD26EF" w:rsidRDefault="00BD26EF" w:rsidP="00BD26EF">
            <w:pPr>
              <w:jc w:val="right"/>
              <w:rPr>
                <w:b/>
              </w:rPr>
            </w:pPr>
            <w:r>
              <w:rPr>
                <w:b/>
              </w:rPr>
              <w:t>76,0</w:t>
            </w:r>
          </w:p>
        </w:tc>
      </w:tr>
    </w:tbl>
    <w:p w:rsidR="001B0279" w:rsidRDefault="003675A8" w:rsidP="00263839">
      <w:pPr>
        <w:spacing w:line="100" w:lineRule="atLeast"/>
        <w:jc w:val="both"/>
        <w:rPr>
          <w:sz w:val="28"/>
          <w:szCs w:val="28"/>
        </w:rPr>
      </w:pPr>
      <w:r w:rsidRPr="00881818">
        <w:rPr>
          <w:sz w:val="28"/>
          <w:szCs w:val="28"/>
        </w:rPr>
        <w:t xml:space="preserve">          </w:t>
      </w:r>
    </w:p>
    <w:p w:rsidR="00432D76" w:rsidRDefault="00432D76" w:rsidP="00263839">
      <w:pPr>
        <w:spacing w:line="100" w:lineRule="atLeast"/>
        <w:jc w:val="both"/>
        <w:rPr>
          <w:sz w:val="28"/>
          <w:szCs w:val="28"/>
        </w:rPr>
      </w:pPr>
    </w:p>
    <w:p w:rsidR="0095775C" w:rsidRPr="00432D76" w:rsidRDefault="0095775C" w:rsidP="00263839">
      <w:pPr>
        <w:spacing w:line="100" w:lineRule="atLeast"/>
        <w:jc w:val="both"/>
        <w:rPr>
          <w:b/>
          <w:sz w:val="28"/>
          <w:szCs w:val="28"/>
        </w:rPr>
      </w:pPr>
      <w:r w:rsidRPr="00432D76">
        <w:rPr>
          <w:b/>
          <w:sz w:val="28"/>
          <w:szCs w:val="28"/>
        </w:rPr>
        <w:t>Дебиторская задолженность на 01.10.2020г. составляет 8 575 737,96 рублей: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AC5F7F" w:rsidTr="00AC5F7F">
        <w:tc>
          <w:tcPr>
            <w:tcW w:w="3473" w:type="dxa"/>
          </w:tcPr>
          <w:p w:rsidR="00AC5F7F" w:rsidRPr="00AC5F7F" w:rsidRDefault="00AC5F7F" w:rsidP="00263839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 w:rsidRPr="00AC5F7F">
              <w:rPr>
                <w:b/>
                <w:sz w:val="28"/>
                <w:szCs w:val="28"/>
              </w:rPr>
              <w:t>Номер счета</w:t>
            </w:r>
          </w:p>
        </w:tc>
        <w:tc>
          <w:tcPr>
            <w:tcW w:w="3474" w:type="dxa"/>
          </w:tcPr>
          <w:p w:rsidR="00AC5F7F" w:rsidRPr="00AC5F7F" w:rsidRDefault="00AC5F7F" w:rsidP="00263839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 w:rsidRPr="00AC5F7F">
              <w:rPr>
                <w:b/>
                <w:sz w:val="28"/>
                <w:szCs w:val="28"/>
              </w:rPr>
              <w:t>Сумма</w:t>
            </w:r>
            <w:r w:rsidR="00ED7F8E">
              <w:rPr>
                <w:b/>
                <w:sz w:val="28"/>
                <w:szCs w:val="28"/>
              </w:rPr>
              <w:t xml:space="preserve"> задолженности</w:t>
            </w:r>
          </w:p>
        </w:tc>
        <w:tc>
          <w:tcPr>
            <w:tcW w:w="3474" w:type="dxa"/>
          </w:tcPr>
          <w:p w:rsidR="00AC5F7F" w:rsidRPr="00AC5F7F" w:rsidRDefault="00AC5F7F" w:rsidP="00263839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Причина задолженности</w:t>
            </w:r>
          </w:p>
        </w:tc>
      </w:tr>
      <w:tr w:rsidR="00AC5F7F" w:rsidTr="00AC5F7F">
        <w:tc>
          <w:tcPr>
            <w:tcW w:w="3473" w:type="dxa"/>
          </w:tcPr>
          <w:p w:rsidR="00AC5F7F" w:rsidRDefault="00ED7F8E" w:rsidP="00263839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120523000</w:t>
            </w:r>
          </w:p>
        </w:tc>
        <w:tc>
          <w:tcPr>
            <w:tcW w:w="3474" w:type="dxa"/>
          </w:tcPr>
          <w:p w:rsidR="00AC5F7F" w:rsidRDefault="00ED7F8E" w:rsidP="00263839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2161729,18</w:t>
            </w:r>
          </w:p>
        </w:tc>
        <w:tc>
          <w:tcPr>
            <w:tcW w:w="3474" w:type="dxa"/>
          </w:tcPr>
          <w:p w:rsidR="00AC5F7F" w:rsidRDefault="00ED7F8E" w:rsidP="00ED7F8E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Начислена арендная плата на землю на долгосрочный период</w:t>
            </w:r>
          </w:p>
        </w:tc>
      </w:tr>
      <w:tr w:rsidR="00AC5F7F" w:rsidTr="00AC5F7F">
        <w:tc>
          <w:tcPr>
            <w:tcW w:w="3473" w:type="dxa"/>
          </w:tcPr>
          <w:p w:rsidR="00AC5F7F" w:rsidRDefault="00ED7F8E" w:rsidP="00263839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120551000</w:t>
            </w:r>
          </w:p>
        </w:tc>
        <w:tc>
          <w:tcPr>
            <w:tcW w:w="3474" w:type="dxa"/>
          </w:tcPr>
          <w:p w:rsidR="00AC5F7F" w:rsidRDefault="00D11726" w:rsidP="00263839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D7F8E">
              <w:rPr>
                <w:sz w:val="28"/>
                <w:szCs w:val="28"/>
              </w:rPr>
              <w:t>394035,96</w:t>
            </w:r>
          </w:p>
        </w:tc>
        <w:tc>
          <w:tcPr>
            <w:tcW w:w="3474" w:type="dxa"/>
          </w:tcPr>
          <w:p w:rsidR="00AC5F7F" w:rsidRDefault="00D11726" w:rsidP="00D11726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Начислены безвозмездные поступления (дотация, субсидии, субвенции)</w:t>
            </w:r>
          </w:p>
        </w:tc>
      </w:tr>
      <w:tr w:rsidR="00AC5F7F" w:rsidTr="00AC5F7F">
        <w:tc>
          <w:tcPr>
            <w:tcW w:w="3473" w:type="dxa"/>
          </w:tcPr>
          <w:p w:rsidR="00AC5F7F" w:rsidRDefault="00D11726" w:rsidP="00263839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120626000</w:t>
            </w:r>
          </w:p>
        </w:tc>
        <w:tc>
          <w:tcPr>
            <w:tcW w:w="3474" w:type="dxa"/>
          </w:tcPr>
          <w:p w:rsidR="00AC5F7F" w:rsidRDefault="00D11726" w:rsidP="00263839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1772,82</w:t>
            </w:r>
          </w:p>
        </w:tc>
        <w:tc>
          <w:tcPr>
            <w:tcW w:w="3474" w:type="dxa"/>
          </w:tcPr>
          <w:p w:rsidR="00AC5F7F" w:rsidRDefault="00D11726" w:rsidP="003B53AE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Перечислены средства на подписные изд</w:t>
            </w:r>
            <w:r w:rsidR="003B53A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</w:tr>
      <w:tr w:rsidR="00D11726" w:rsidTr="00AC5F7F">
        <w:tc>
          <w:tcPr>
            <w:tcW w:w="3473" w:type="dxa"/>
          </w:tcPr>
          <w:p w:rsidR="00D11726" w:rsidRDefault="00D11726" w:rsidP="00263839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120651000</w:t>
            </w:r>
          </w:p>
        </w:tc>
        <w:tc>
          <w:tcPr>
            <w:tcW w:w="3474" w:type="dxa"/>
          </w:tcPr>
          <w:p w:rsidR="00D11726" w:rsidRDefault="00D11726" w:rsidP="00263839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18200,00</w:t>
            </w:r>
          </w:p>
        </w:tc>
        <w:tc>
          <w:tcPr>
            <w:tcW w:w="3474" w:type="dxa"/>
          </w:tcPr>
          <w:p w:rsidR="00D11726" w:rsidRDefault="00D11726" w:rsidP="00263839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Перечислены межбюджетные трансферты Районному Совету депутатов</w:t>
            </w:r>
          </w:p>
        </w:tc>
      </w:tr>
      <w:tr w:rsidR="00D11726" w:rsidTr="00AC5F7F">
        <w:tc>
          <w:tcPr>
            <w:tcW w:w="3473" w:type="dxa"/>
          </w:tcPr>
          <w:p w:rsidR="00D11726" w:rsidRDefault="00D11726" w:rsidP="00263839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474" w:type="dxa"/>
          </w:tcPr>
          <w:p w:rsidR="00D11726" w:rsidRDefault="00D11726" w:rsidP="00263839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8 575 737,96</w:t>
            </w:r>
          </w:p>
        </w:tc>
        <w:tc>
          <w:tcPr>
            <w:tcW w:w="3474" w:type="dxa"/>
          </w:tcPr>
          <w:p w:rsidR="00D11726" w:rsidRDefault="00D11726" w:rsidP="00263839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</w:tbl>
    <w:p w:rsidR="0095775C" w:rsidRDefault="0095775C" w:rsidP="00263839">
      <w:pPr>
        <w:spacing w:line="100" w:lineRule="atLeast"/>
        <w:jc w:val="both"/>
        <w:rPr>
          <w:sz w:val="28"/>
          <w:szCs w:val="28"/>
        </w:rPr>
      </w:pPr>
    </w:p>
    <w:p w:rsidR="00F95F54" w:rsidRDefault="00F95F54" w:rsidP="00263839">
      <w:pPr>
        <w:spacing w:line="100" w:lineRule="atLeast"/>
        <w:jc w:val="both"/>
        <w:rPr>
          <w:sz w:val="28"/>
          <w:szCs w:val="28"/>
        </w:rPr>
      </w:pPr>
    </w:p>
    <w:p w:rsidR="00F95F54" w:rsidRDefault="00F95F54" w:rsidP="00263839">
      <w:pPr>
        <w:spacing w:line="100" w:lineRule="atLeast"/>
        <w:jc w:val="both"/>
        <w:rPr>
          <w:sz w:val="28"/>
          <w:szCs w:val="28"/>
        </w:rPr>
      </w:pPr>
    </w:p>
    <w:p w:rsidR="00F95F54" w:rsidRDefault="00F95F54" w:rsidP="00263839">
      <w:pPr>
        <w:spacing w:line="100" w:lineRule="atLeast"/>
        <w:jc w:val="both"/>
        <w:rPr>
          <w:sz w:val="28"/>
          <w:szCs w:val="28"/>
        </w:rPr>
      </w:pPr>
    </w:p>
    <w:p w:rsidR="00D11726" w:rsidRPr="00432D76" w:rsidRDefault="00D11726" w:rsidP="00263839">
      <w:pPr>
        <w:spacing w:line="100" w:lineRule="atLeast"/>
        <w:jc w:val="both"/>
        <w:rPr>
          <w:b/>
          <w:sz w:val="28"/>
          <w:szCs w:val="28"/>
        </w:rPr>
      </w:pPr>
      <w:r w:rsidRPr="00432D76">
        <w:rPr>
          <w:b/>
          <w:sz w:val="28"/>
          <w:szCs w:val="28"/>
        </w:rPr>
        <w:t xml:space="preserve">Кредиторская задолженность на 01.10.2020г. сложилась в сумме </w:t>
      </w:r>
      <w:r w:rsidR="00F95F54" w:rsidRPr="00432D76">
        <w:rPr>
          <w:b/>
          <w:sz w:val="28"/>
          <w:szCs w:val="28"/>
        </w:rPr>
        <w:t xml:space="preserve">121876,40 рублей в </w:t>
      </w:r>
      <w:proofErr w:type="spellStart"/>
      <w:r w:rsidR="00F95F54" w:rsidRPr="00432D76">
        <w:rPr>
          <w:b/>
          <w:sz w:val="28"/>
          <w:szCs w:val="28"/>
        </w:rPr>
        <w:t>т.ч</w:t>
      </w:r>
      <w:proofErr w:type="spellEnd"/>
      <w:r w:rsidR="00F95F54" w:rsidRPr="00432D76">
        <w:rPr>
          <w:b/>
          <w:sz w:val="28"/>
          <w:szCs w:val="28"/>
        </w:rPr>
        <w:t>.:</w:t>
      </w:r>
    </w:p>
    <w:p w:rsidR="008C3F13" w:rsidRDefault="008C3F13" w:rsidP="00263839">
      <w:pPr>
        <w:spacing w:line="100" w:lineRule="atLeast"/>
        <w:jc w:val="both"/>
        <w:rPr>
          <w:sz w:val="28"/>
          <w:szCs w:val="28"/>
        </w:rPr>
      </w:pPr>
    </w:p>
    <w:p w:rsidR="008C3F13" w:rsidRDefault="008C3F13" w:rsidP="00263839">
      <w:pPr>
        <w:spacing w:line="100" w:lineRule="atLeast"/>
        <w:jc w:val="both"/>
        <w:rPr>
          <w:sz w:val="28"/>
          <w:szCs w:val="28"/>
        </w:rPr>
      </w:pPr>
    </w:p>
    <w:p w:rsidR="0095775C" w:rsidRDefault="0095775C" w:rsidP="00263839">
      <w:pPr>
        <w:spacing w:line="100" w:lineRule="atLeast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8C3F13" w:rsidTr="008C3F13">
        <w:tc>
          <w:tcPr>
            <w:tcW w:w="3473" w:type="dxa"/>
          </w:tcPr>
          <w:p w:rsidR="008C3F13" w:rsidRPr="00AC5F7F" w:rsidRDefault="008C3F13" w:rsidP="00586FD6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 w:rsidRPr="00AC5F7F">
              <w:rPr>
                <w:b/>
                <w:sz w:val="28"/>
                <w:szCs w:val="28"/>
              </w:rPr>
              <w:t>Номер счета</w:t>
            </w:r>
          </w:p>
        </w:tc>
        <w:tc>
          <w:tcPr>
            <w:tcW w:w="3474" w:type="dxa"/>
          </w:tcPr>
          <w:p w:rsidR="008C3F13" w:rsidRPr="00AC5F7F" w:rsidRDefault="008C3F13" w:rsidP="00586FD6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 w:rsidRPr="00AC5F7F">
              <w:rPr>
                <w:b/>
                <w:sz w:val="28"/>
                <w:szCs w:val="28"/>
              </w:rPr>
              <w:t>Сумма</w:t>
            </w:r>
            <w:r>
              <w:rPr>
                <w:b/>
                <w:sz w:val="28"/>
                <w:szCs w:val="28"/>
              </w:rPr>
              <w:t xml:space="preserve"> задолженности</w:t>
            </w:r>
          </w:p>
        </w:tc>
        <w:tc>
          <w:tcPr>
            <w:tcW w:w="3474" w:type="dxa"/>
          </w:tcPr>
          <w:p w:rsidR="008C3F13" w:rsidRPr="00AC5F7F" w:rsidRDefault="008C3F13" w:rsidP="00586FD6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Причина задолженности</w:t>
            </w:r>
          </w:p>
        </w:tc>
      </w:tr>
      <w:tr w:rsidR="008C3F13" w:rsidTr="008C3F13">
        <w:tc>
          <w:tcPr>
            <w:tcW w:w="3473" w:type="dxa"/>
          </w:tcPr>
          <w:p w:rsidR="008C3F13" w:rsidRDefault="008C3F13" w:rsidP="00263839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130211000</w:t>
            </w:r>
          </w:p>
        </w:tc>
        <w:tc>
          <w:tcPr>
            <w:tcW w:w="3474" w:type="dxa"/>
          </w:tcPr>
          <w:p w:rsidR="008C3F13" w:rsidRDefault="008C3F13" w:rsidP="00263839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28237,67</w:t>
            </w:r>
          </w:p>
        </w:tc>
        <w:tc>
          <w:tcPr>
            <w:tcW w:w="3474" w:type="dxa"/>
          </w:tcPr>
          <w:p w:rsidR="008C3F13" w:rsidRDefault="008C3F13" w:rsidP="00263839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Начислена заработная </w:t>
            </w:r>
            <w:r>
              <w:rPr>
                <w:sz w:val="28"/>
                <w:szCs w:val="28"/>
              </w:rPr>
              <w:lastRenderedPageBreak/>
              <w:t>плата за сентябрь</w:t>
            </w:r>
          </w:p>
        </w:tc>
      </w:tr>
      <w:tr w:rsidR="008C3F13" w:rsidTr="008C3F13">
        <w:tc>
          <w:tcPr>
            <w:tcW w:w="3473" w:type="dxa"/>
          </w:tcPr>
          <w:p w:rsidR="008C3F13" w:rsidRDefault="008C3F13" w:rsidP="00263839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130221000</w:t>
            </w:r>
          </w:p>
        </w:tc>
        <w:tc>
          <w:tcPr>
            <w:tcW w:w="3474" w:type="dxa"/>
          </w:tcPr>
          <w:p w:rsidR="008C3F13" w:rsidRDefault="008C3F13" w:rsidP="00263839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2193,38</w:t>
            </w:r>
          </w:p>
        </w:tc>
        <w:tc>
          <w:tcPr>
            <w:tcW w:w="3474" w:type="dxa"/>
          </w:tcPr>
          <w:p w:rsidR="008C3F13" w:rsidRDefault="008C3F13" w:rsidP="00432D76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Задолженность по услугам связи за </w:t>
            </w:r>
            <w:r w:rsidR="00432D76">
              <w:rPr>
                <w:sz w:val="28"/>
                <w:szCs w:val="28"/>
              </w:rPr>
              <w:t>сентябрь</w:t>
            </w:r>
          </w:p>
        </w:tc>
      </w:tr>
      <w:tr w:rsidR="008C3F13" w:rsidTr="008C3F13">
        <w:tc>
          <w:tcPr>
            <w:tcW w:w="3473" w:type="dxa"/>
          </w:tcPr>
          <w:p w:rsidR="008C3F13" w:rsidRDefault="008C3F13" w:rsidP="00263839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130223000</w:t>
            </w:r>
          </w:p>
        </w:tc>
        <w:tc>
          <w:tcPr>
            <w:tcW w:w="3474" w:type="dxa"/>
          </w:tcPr>
          <w:p w:rsidR="008C3F13" w:rsidRDefault="008C3F13" w:rsidP="00263839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5775,10</w:t>
            </w:r>
          </w:p>
        </w:tc>
        <w:tc>
          <w:tcPr>
            <w:tcW w:w="3474" w:type="dxa"/>
          </w:tcPr>
          <w:p w:rsidR="008C3F13" w:rsidRDefault="008C3F13" w:rsidP="00432D76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Задолженность по электроэнергии за </w:t>
            </w:r>
            <w:r w:rsidR="00432D76">
              <w:rPr>
                <w:sz w:val="28"/>
                <w:szCs w:val="28"/>
              </w:rPr>
              <w:t>сентябрь</w:t>
            </w:r>
          </w:p>
        </w:tc>
      </w:tr>
      <w:tr w:rsidR="008C3F13" w:rsidTr="008C3F13">
        <w:tc>
          <w:tcPr>
            <w:tcW w:w="3473" w:type="dxa"/>
          </w:tcPr>
          <w:p w:rsidR="008C3F13" w:rsidRDefault="008C3F13" w:rsidP="008C3F13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130225000</w:t>
            </w:r>
          </w:p>
        </w:tc>
        <w:tc>
          <w:tcPr>
            <w:tcW w:w="3474" w:type="dxa"/>
          </w:tcPr>
          <w:p w:rsidR="008C3F13" w:rsidRDefault="008C3F13" w:rsidP="00263839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31806,46</w:t>
            </w:r>
          </w:p>
        </w:tc>
        <w:tc>
          <w:tcPr>
            <w:tcW w:w="3474" w:type="dxa"/>
          </w:tcPr>
          <w:p w:rsidR="008C3F13" w:rsidRDefault="008C3F13" w:rsidP="00263839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Задолженность по </w:t>
            </w:r>
            <w:proofErr w:type="spellStart"/>
            <w:r>
              <w:rPr>
                <w:sz w:val="28"/>
                <w:szCs w:val="28"/>
              </w:rPr>
              <w:t>кап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емонту</w:t>
            </w:r>
            <w:proofErr w:type="spellEnd"/>
            <w:r>
              <w:rPr>
                <w:sz w:val="28"/>
                <w:szCs w:val="28"/>
              </w:rPr>
              <w:t xml:space="preserve"> многоквартирных домов 29329,94руб., 2476,52 руб.- -</w:t>
            </w:r>
            <w:proofErr w:type="spellStart"/>
            <w:r>
              <w:rPr>
                <w:sz w:val="28"/>
                <w:szCs w:val="28"/>
              </w:rPr>
              <w:t>тех.обслуживание</w:t>
            </w:r>
            <w:proofErr w:type="spellEnd"/>
            <w:r>
              <w:rPr>
                <w:sz w:val="28"/>
                <w:szCs w:val="28"/>
              </w:rPr>
              <w:t xml:space="preserve"> э/сетей за </w:t>
            </w:r>
            <w:r w:rsidR="00432D76">
              <w:rPr>
                <w:sz w:val="28"/>
                <w:szCs w:val="28"/>
              </w:rPr>
              <w:t>сентябрь</w:t>
            </w:r>
          </w:p>
        </w:tc>
      </w:tr>
      <w:tr w:rsidR="008C3F13" w:rsidTr="008C3F13">
        <w:tc>
          <w:tcPr>
            <w:tcW w:w="3473" w:type="dxa"/>
          </w:tcPr>
          <w:p w:rsidR="008C3F13" w:rsidRDefault="008C3F13" w:rsidP="00263839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130226000</w:t>
            </w:r>
          </w:p>
        </w:tc>
        <w:tc>
          <w:tcPr>
            <w:tcW w:w="3474" w:type="dxa"/>
          </w:tcPr>
          <w:p w:rsidR="008C3F13" w:rsidRDefault="008C3F13" w:rsidP="00263839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6554,00</w:t>
            </w:r>
          </w:p>
        </w:tc>
        <w:tc>
          <w:tcPr>
            <w:tcW w:w="3474" w:type="dxa"/>
          </w:tcPr>
          <w:p w:rsidR="008C3F13" w:rsidRDefault="008C3F13" w:rsidP="00263839">
            <w:pPr>
              <w:spacing w:line="10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Обслуживаие</w:t>
            </w:r>
            <w:proofErr w:type="spellEnd"/>
            <w:r>
              <w:rPr>
                <w:sz w:val="28"/>
                <w:szCs w:val="28"/>
              </w:rPr>
              <w:t xml:space="preserve"> программы 1-С Предприятие за 3-й кв.</w:t>
            </w:r>
          </w:p>
        </w:tc>
      </w:tr>
      <w:tr w:rsidR="008C3F13" w:rsidTr="008C3F13">
        <w:tc>
          <w:tcPr>
            <w:tcW w:w="3473" w:type="dxa"/>
          </w:tcPr>
          <w:p w:rsidR="008C3F13" w:rsidRDefault="00F95F54" w:rsidP="00263839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130234000</w:t>
            </w:r>
          </w:p>
        </w:tc>
        <w:tc>
          <w:tcPr>
            <w:tcW w:w="3474" w:type="dxa"/>
          </w:tcPr>
          <w:p w:rsidR="008C3F13" w:rsidRDefault="00F95F54" w:rsidP="00263839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2239,00</w:t>
            </w:r>
          </w:p>
        </w:tc>
        <w:tc>
          <w:tcPr>
            <w:tcW w:w="3474" w:type="dxa"/>
          </w:tcPr>
          <w:p w:rsidR="008C3F13" w:rsidRDefault="00F95F54" w:rsidP="00263839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Задолженность за ГСМ за </w:t>
            </w:r>
            <w:r w:rsidR="003B53AE">
              <w:rPr>
                <w:sz w:val="28"/>
                <w:szCs w:val="28"/>
              </w:rPr>
              <w:t>сентябрь</w:t>
            </w:r>
          </w:p>
        </w:tc>
      </w:tr>
      <w:tr w:rsidR="008C3F13" w:rsidTr="008C3F13">
        <w:tc>
          <w:tcPr>
            <w:tcW w:w="3473" w:type="dxa"/>
          </w:tcPr>
          <w:p w:rsidR="008C3F13" w:rsidRDefault="00F95F54" w:rsidP="00263839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130244000</w:t>
            </w:r>
          </w:p>
        </w:tc>
        <w:tc>
          <w:tcPr>
            <w:tcW w:w="3474" w:type="dxa"/>
          </w:tcPr>
          <w:p w:rsidR="008C3F13" w:rsidRDefault="00F95F54" w:rsidP="00263839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8000,00</w:t>
            </w:r>
          </w:p>
        </w:tc>
        <w:tc>
          <w:tcPr>
            <w:tcW w:w="3474" w:type="dxa"/>
          </w:tcPr>
          <w:p w:rsidR="008C3F13" w:rsidRDefault="00F95F54" w:rsidP="00263839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Задолженность по убыткам по бане за </w:t>
            </w:r>
            <w:r w:rsidR="00432D76">
              <w:rPr>
                <w:sz w:val="28"/>
                <w:szCs w:val="28"/>
              </w:rPr>
              <w:t>сентябрь</w:t>
            </w:r>
          </w:p>
        </w:tc>
      </w:tr>
      <w:tr w:rsidR="00F95F54" w:rsidTr="008C3F13">
        <w:tc>
          <w:tcPr>
            <w:tcW w:w="3473" w:type="dxa"/>
          </w:tcPr>
          <w:p w:rsidR="00F95F54" w:rsidRDefault="00F95F54" w:rsidP="00F95F54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130300000</w:t>
            </w:r>
          </w:p>
        </w:tc>
        <w:tc>
          <w:tcPr>
            <w:tcW w:w="3474" w:type="dxa"/>
          </w:tcPr>
          <w:p w:rsidR="00F95F54" w:rsidRDefault="00F95F54" w:rsidP="00263839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37070,79</w:t>
            </w:r>
          </w:p>
        </w:tc>
        <w:tc>
          <w:tcPr>
            <w:tcW w:w="3474" w:type="dxa"/>
          </w:tcPr>
          <w:p w:rsidR="00F95F54" w:rsidRDefault="00F95F54" w:rsidP="00263839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по подоходному налогу и по страховым взносам</w:t>
            </w:r>
            <w:r w:rsidR="00FE0BB5">
              <w:rPr>
                <w:sz w:val="28"/>
                <w:szCs w:val="28"/>
              </w:rPr>
              <w:t xml:space="preserve"> за сентябрь</w:t>
            </w:r>
          </w:p>
        </w:tc>
      </w:tr>
    </w:tbl>
    <w:p w:rsidR="003B53AE" w:rsidRDefault="003B53AE" w:rsidP="00F25187">
      <w:pPr>
        <w:spacing w:line="100" w:lineRule="atLeast"/>
        <w:ind w:firstLine="708"/>
        <w:jc w:val="both"/>
        <w:rPr>
          <w:sz w:val="28"/>
          <w:szCs w:val="28"/>
        </w:rPr>
      </w:pPr>
    </w:p>
    <w:p w:rsidR="00F2635A" w:rsidRPr="00881818" w:rsidRDefault="00F421D6" w:rsidP="00F25187">
      <w:pPr>
        <w:spacing w:line="100" w:lineRule="atLeast"/>
        <w:ind w:firstLine="708"/>
        <w:jc w:val="both"/>
        <w:rPr>
          <w:sz w:val="28"/>
          <w:szCs w:val="28"/>
        </w:rPr>
      </w:pPr>
      <w:r w:rsidRPr="00881818">
        <w:rPr>
          <w:sz w:val="28"/>
          <w:szCs w:val="28"/>
        </w:rPr>
        <w:t>По состоянию на 01.</w:t>
      </w:r>
      <w:r w:rsidR="008F2B1B">
        <w:rPr>
          <w:sz w:val="28"/>
          <w:szCs w:val="28"/>
        </w:rPr>
        <w:t>10</w:t>
      </w:r>
      <w:r w:rsidRPr="00881818">
        <w:rPr>
          <w:sz w:val="28"/>
          <w:szCs w:val="28"/>
        </w:rPr>
        <w:t>.20</w:t>
      </w:r>
      <w:r w:rsidR="00A037A4">
        <w:rPr>
          <w:sz w:val="28"/>
          <w:szCs w:val="28"/>
        </w:rPr>
        <w:t>20</w:t>
      </w:r>
      <w:r w:rsidRPr="00881818">
        <w:rPr>
          <w:sz w:val="28"/>
          <w:szCs w:val="28"/>
        </w:rPr>
        <w:t xml:space="preserve"> года </w:t>
      </w:r>
      <w:r w:rsidR="00D05487" w:rsidRPr="00881818">
        <w:rPr>
          <w:sz w:val="28"/>
          <w:szCs w:val="28"/>
        </w:rPr>
        <w:t>по плановым назначе</w:t>
      </w:r>
      <w:r w:rsidR="005C6354" w:rsidRPr="00881818">
        <w:rPr>
          <w:sz w:val="28"/>
          <w:szCs w:val="28"/>
        </w:rPr>
        <w:t>ни</w:t>
      </w:r>
      <w:r w:rsidR="00A037A4">
        <w:rPr>
          <w:sz w:val="28"/>
          <w:szCs w:val="28"/>
        </w:rPr>
        <w:t xml:space="preserve">ям </w:t>
      </w:r>
      <w:r w:rsidR="00231D4A">
        <w:rPr>
          <w:sz w:val="28"/>
          <w:szCs w:val="28"/>
        </w:rPr>
        <w:t>де</w:t>
      </w:r>
      <w:r w:rsidR="00D05487" w:rsidRPr="00881818">
        <w:rPr>
          <w:sz w:val="28"/>
          <w:szCs w:val="28"/>
        </w:rPr>
        <w:t xml:space="preserve">фицит составляет </w:t>
      </w:r>
      <w:r w:rsidR="00231D4A">
        <w:rPr>
          <w:sz w:val="28"/>
          <w:szCs w:val="28"/>
        </w:rPr>
        <w:t xml:space="preserve"> </w:t>
      </w:r>
      <w:r w:rsidR="0078525B">
        <w:rPr>
          <w:sz w:val="28"/>
          <w:szCs w:val="28"/>
        </w:rPr>
        <w:t>785</w:t>
      </w:r>
      <w:r w:rsidR="00231D4A">
        <w:rPr>
          <w:sz w:val="28"/>
          <w:szCs w:val="28"/>
        </w:rPr>
        <w:t> </w:t>
      </w:r>
      <w:r w:rsidR="0078525B">
        <w:rPr>
          <w:sz w:val="28"/>
          <w:szCs w:val="28"/>
        </w:rPr>
        <w:t>858</w:t>
      </w:r>
      <w:r w:rsidR="00231D4A">
        <w:rPr>
          <w:sz w:val="28"/>
          <w:szCs w:val="28"/>
        </w:rPr>
        <w:t>,</w:t>
      </w:r>
      <w:r w:rsidR="0078525B">
        <w:rPr>
          <w:sz w:val="28"/>
          <w:szCs w:val="28"/>
        </w:rPr>
        <w:t>26</w:t>
      </w:r>
      <w:r w:rsidR="00231D4A">
        <w:rPr>
          <w:sz w:val="28"/>
          <w:szCs w:val="28"/>
        </w:rPr>
        <w:t xml:space="preserve"> </w:t>
      </w:r>
      <w:r w:rsidR="00D05487" w:rsidRPr="00881818">
        <w:rPr>
          <w:sz w:val="28"/>
          <w:szCs w:val="28"/>
        </w:rPr>
        <w:t xml:space="preserve"> рубл</w:t>
      </w:r>
      <w:r w:rsidR="00F2635A" w:rsidRPr="00881818">
        <w:rPr>
          <w:sz w:val="28"/>
          <w:szCs w:val="28"/>
        </w:rPr>
        <w:t>ей</w:t>
      </w:r>
      <w:r w:rsidR="00D05487" w:rsidRPr="00881818">
        <w:rPr>
          <w:sz w:val="28"/>
          <w:szCs w:val="28"/>
        </w:rPr>
        <w:t xml:space="preserve">, </w:t>
      </w:r>
      <w:r w:rsidR="00263839" w:rsidRPr="00881818">
        <w:rPr>
          <w:bCs/>
          <w:sz w:val="28"/>
          <w:szCs w:val="28"/>
        </w:rPr>
        <w:t>в том числе</w:t>
      </w:r>
      <w:r w:rsidR="00F25187" w:rsidRPr="00881818">
        <w:rPr>
          <w:bCs/>
          <w:sz w:val="28"/>
          <w:szCs w:val="28"/>
        </w:rPr>
        <w:t xml:space="preserve"> </w:t>
      </w:r>
      <w:r w:rsidR="00F2635A" w:rsidRPr="00881818">
        <w:rPr>
          <w:bCs/>
          <w:sz w:val="28"/>
          <w:szCs w:val="28"/>
        </w:rPr>
        <w:t>изменение остатков средств на счетах на 01.</w:t>
      </w:r>
      <w:r w:rsidR="00B179EE">
        <w:rPr>
          <w:bCs/>
          <w:sz w:val="28"/>
          <w:szCs w:val="28"/>
        </w:rPr>
        <w:t>1</w:t>
      </w:r>
      <w:r w:rsidR="00F2635A" w:rsidRPr="00881818">
        <w:rPr>
          <w:bCs/>
          <w:sz w:val="28"/>
          <w:szCs w:val="28"/>
        </w:rPr>
        <w:t>0.20</w:t>
      </w:r>
      <w:r w:rsidR="00A4763B">
        <w:rPr>
          <w:bCs/>
          <w:sz w:val="28"/>
          <w:szCs w:val="28"/>
        </w:rPr>
        <w:t>20</w:t>
      </w:r>
      <w:r w:rsidR="00F2635A" w:rsidRPr="00881818">
        <w:rPr>
          <w:bCs/>
          <w:sz w:val="28"/>
          <w:szCs w:val="28"/>
        </w:rPr>
        <w:t xml:space="preserve"> года </w:t>
      </w:r>
      <w:r w:rsidR="0078525B">
        <w:rPr>
          <w:bCs/>
          <w:sz w:val="28"/>
          <w:szCs w:val="28"/>
        </w:rPr>
        <w:t>785</w:t>
      </w:r>
      <w:r w:rsidR="00231D4A">
        <w:rPr>
          <w:bCs/>
          <w:sz w:val="28"/>
          <w:szCs w:val="28"/>
        </w:rPr>
        <w:t xml:space="preserve"> </w:t>
      </w:r>
      <w:r w:rsidR="0078525B">
        <w:rPr>
          <w:bCs/>
          <w:sz w:val="28"/>
          <w:szCs w:val="28"/>
        </w:rPr>
        <w:t>858</w:t>
      </w:r>
      <w:r w:rsidR="00F25187" w:rsidRPr="00881818">
        <w:rPr>
          <w:bCs/>
          <w:sz w:val="28"/>
          <w:szCs w:val="28"/>
        </w:rPr>
        <w:t>,</w:t>
      </w:r>
      <w:r w:rsidR="0078525B">
        <w:rPr>
          <w:bCs/>
          <w:sz w:val="28"/>
          <w:szCs w:val="28"/>
        </w:rPr>
        <w:t>26</w:t>
      </w:r>
      <w:r w:rsidR="00F2635A" w:rsidRPr="00881818">
        <w:rPr>
          <w:bCs/>
          <w:sz w:val="28"/>
          <w:szCs w:val="28"/>
        </w:rPr>
        <w:t xml:space="preserve"> рублей</w:t>
      </w:r>
      <w:r w:rsidR="00F2635A" w:rsidRPr="00881818">
        <w:rPr>
          <w:sz w:val="28"/>
          <w:szCs w:val="28"/>
        </w:rPr>
        <w:t>.</w:t>
      </w:r>
    </w:p>
    <w:p w:rsidR="00F25187" w:rsidRDefault="00A10E76" w:rsidP="009D0E2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3839" w:rsidRPr="008620BF">
        <w:rPr>
          <w:sz w:val="28"/>
          <w:szCs w:val="28"/>
        </w:rPr>
        <w:t>П</w:t>
      </w:r>
      <w:r w:rsidR="00D05487" w:rsidRPr="008620BF">
        <w:rPr>
          <w:sz w:val="28"/>
          <w:szCs w:val="28"/>
        </w:rPr>
        <w:t xml:space="preserve">о исполнению </w:t>
      </w:r>
      <w:r w:rsidRPr="008620BF">
        <w:rPr>
          <w:sz w:val="28"/>
          <w:szCs w:val="28"/>
        </w:rPr>
        <w:t>на 01.</w:t>
      </w:r>
      <w:r w:rsidR="008F2B1B">
        <w:rPr>
          <w:sz w:val="28"/>
          <w:szCs w:val="28"/>
        </w:rPr>
        <w:t>1</w:t>
      </w:r>
      <w:r w:rsidR="00231D4A">
        <w:rPr>
          <w:sz w:val="28"/>
          <w:szCs w:val="28"/>
        </w:rPr>
        <w:t>0</w:t>
      </w:r>
      <w:r w:rsidRPr="008620BF">
        <w:rPr>
          <w:sz w:val="28"/>
          <w:szCs w:val="28"/>
        </w:rPr>
        <w:t>.20</w:t>
      </w:r>
      <w:r w:rsidR="00A4763B">
        <w:rPr>
          <w:sz w:val="28"/>
          <w:szCs w:val="28"/>
        </w:rPr>
        <w:t>20</w:t>
      </w:r>
      <w:r w:rsidRPr="008620BF">
        <w:rPr>
          <w:sz w:val="28"/>
          <w:szCs w:val="28"/>
        </w:rPr>
        <w:t xml:space="preserve"> года </w:t>
      </w:r>
      <w:r w:rsidR="00D05487" w:rsidRPr="008620BF">
        <w:rPr>
          <w:sz w:val="28"/>
          <w:szCs w:val="28"/>
        </w:rPr>
        <w:t xml:space="preserve">сложился </w:t>
      </w:r>
      <w:r w:rsidR="0088403C" w:rsidRPr="008620BF">
        <w:rPr>
          <w:sz w:val="28"/>
          <w:szCs w:val="28"/>
        </w:rPr>
        <w:t>профицит</w:t>
      </w:r>
      <w:r w:rsidR="00F31C13" w:rsidRPr="008620BF">
        <w:rPr>
          <w:sz w:val="28"/>
          <w:szCs w:val="28"/>
        </w:rPr>
        <w:t xml:space="preserve"> (превышение доходов над расходами) в сумме</w:t>
      </w:r>
      <w:r w:rsidR="00F421D6" w:rsidRPr="008620BF">
        <w:rPr>
          <w:sz w:val="28"/>
          <w:szCs w:val="28"/>
        </w:rPr>
        <w:t xml:space="preserve"> </w:t>
      </w:r>
      <w:r w:rsidR="0078525B">
        <w:rPr>
          <w:sz w:val="28"/>
          <w:szCs w:val="28"/>
        </w:rPr>
        <w:t>316 736,74</w:t>
      </w:r>
      <w:r w:rsidR="00F421D6" w:rsidRPr="008620BF">
        <w:rPr>
          <w:b/>
          <w:sz w:val="28"/>
          <w:szCs w:val="28"/>
        </w:rPr>
        <w:t xml:space="preserve"> </w:t>
      </w:r>
      <w:r w:rsidR="00F421D6" w:rsidRPr="008620BF">
        <w:rPr>
          <w:sz w:val="28"/>
          <w:szCs w:val="28"/>
        </w:rPr>
        <w:t>рубл</w:t>
      </w:r>
      <w:r w:rsidR="00A4763B">
        <w:rPr>
          <w:sz w:val="28"/>
          <w:szCs w:val="28"/>
        </w:rPr>
        <w:t>ей</w:t>
      </w:r>
      <w:r w:rsidR="00F421D6" w:rsidRPr="008620BF">
        <w:rPr>
          <w:sz w:val="28"/>
          <w:szCs w:val="28"/>
        </w:rPr>
        <w:t>.</w:t>
      </w:r>
    </w:p>
    <w:p w:rsidR="00EB6925" w:rsidRDefault="00EB6925" w:rsidP="000B27C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416F6" w:rsidRDefault="00A4763B" w:rsidP="000B27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416F6" w:rsidRDefault="00A416F6" w:rsidP="000B27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416F6" w:rsidRDefault="00A416F6" w:rsidP="000B27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472336" w:rsidRDefault="00A416F6" w:rsidP="000B27C7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Смоленской области         </w:t>
      </w:r>
      <w:r w:rsidR="00A4763B">
        <w:rPr>
          <w:sz w:val="28"/>
          <w:szCs w:val="28"/>
        </w:rPr>
        <w:tab/>
      </w:r>
      <w:r w:rsidR="00A4763B">
        <w:rPr>
          <w:sz w:val="28"/>
          <w:szCs w:val="28"/>
        </w:rPr>
        <w:tab/>
      </w:r>
      <w:r w:rsidR="00A4763B">
        <w:rPr>
          <w:sz w:val="28"/>
          <w:szCs w:val="28"/>
        </w:rPr>
        <w:tab/>
      </w:r>
      <w:r w:rsidR="00A4763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</w:t>
      </w:r>
      <w:r w:rsidR="00A4763B" w:rsidRPr="00A416F6">
        <w:rPr>
          <w:b/>
          <w:sz w:val="28"/>
          <w:szCs w:val="28"/>
        </w:rPr>
        <w:t>Т.В.</w:t>
      </w:r>
      <w:r w:rsidRPr="00A416F6">
        <w:rPr>
          <w:b/>
          <w:sz w:val="28"/>
          <w:szCs w:val="28"/>
        </w:rPr>
        <w:t xml:space="preserve"> </w:t>
      </w:r>
      <w:r w:rsidR="00A4763B" w:rsidRPr="00A416F6">
        <w:rPr>
          <w:b/>
          <w:sz w:val="28"/>
          <w:szCs w:val="28"/>
        </w:rPr>
        <w:t>Попкова</w:t>
      </w:r>
    </w:p>
    <w:sectPr w:rsidR="00472336" w:rsidSect="009A6E2A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D5" w:rsidRDefault="00F71CD5" w:rsidP="00A5660A">
      <w:r>
        <w:separator/>
      </w:r>
    </w:p>
  </w:endnote>
  <w:endnote w:type="continuationSeparator" w:id="0">
    <w:p w:rsidR="00F71CD5" w:rsidRDefault="00F71CD5" w:rsidP="00A5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0A" w:rsidRDefault="00500B4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406D">
      <w:rPr>
        <w:noProof/>
      </w:rPr>
      <w:t>9</w:t>
    </w:r>
    <w:r>
      <w:rPr>
        <w:noProof/>
      </w:rPr>
      <w:fldChar w:fldCharType="end"/>
    </w:r>
  </w:p>
  <w:p w:rsidR="00A5660A" w:rsidRDefault="00A566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D5" w:rsidRDefault="00F71CD5" w:rsidP="00A5660A">
      <w:r>
        <w:separator/>
      </w:r>
    </w:p>
  </w:footnote>
  <w:footnote w:type="continuationSeparator" w:id="0">
    <w:p w:rsidR="00F71CD5" w:rsidRDefault="00F71CD5" w:rsidP="00A56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8D2"/>
    <w:rsid w:val="000109C4"/>
    <w:rsid w:val="0001161E"/>
    <w:rsid w:val="000131D7"/>
    <w:rsid w:val="000136EC"/>
    <w:rsid w:val="000166BC"/>
    <w:rsid w:val="00017780"/>
    <w:rsid w:val="00020F83"/>
    <w:rsid w:val="000219E5"/>
    <w:rsid w:val="000223D2"/>
    <w:rsid w:val="000235CF"/>
    <w:rsid w:val="00024546"/>
    <w:rsid w:val="00026EE8"/>
    <w:rsid w:val="00027DB0"/>
    <w:rsid w:val="00030A4D"/>
    <w:rsid w:val="000326AE"/>
    <w:rsid w:val="0003619C"/>
    <w:rsid w:val="00040973"/>
    <w:rsid w:val="00040C30"/>
    <w:rsid w:val="00041CAC"/>
    <w:rsid w:val="00044275"/>
    <w:rsid w:val="0004599F"/>
    <w:rsid w:val="000470EA"/>
    <w:rsid w:val="00050761"/>
    <w:rsid w:val="000550C9"/>
    <w:rsid w:val="000574C9"/>
    <w:rsid w:val="00061E55"/>
    <w:rsid w:val="00062462"/>
    <w:rsid w:val="000633DC"/>
    <w:rsid w:val="000634D0"/>
    <w:rsid w:val="00064ACF"/>
    <w:rsid w:val="00067035"/>
    <w:rsid w:val="00067BDF"/>
    <w:rsid w:val="00067CC8"/>
    <w:rsid w:val="00070382"/>
    <w:rsid w:val="000710AF"/>
    <w:rsid w:val="00072331"/>
    <w:rsid w:val="000726AD"/>
    <w:rsid w:val="000736D4"/>
    <w:rsid w:val="00075B2A"/>
    <w:rsid w:val="000803DA"/>
    <w:rsid w:val="000805A7"/>
    <w:rsid w:val="00080E3D"/>
    <w:rsid w:val="00086628"/>
    <w:rsid w:val="00087A24"/>
    <w:rsid w:val="000901E4"/>
    <w:rsid w:val="000913F6"/>
    <w:rsid w:val="00091BAA"/>
    <w:rsid w:val="000927AA"/>
    <w:rsid w:val="00092EA2"/>
    <w:rsid w:val="00094DA6"/>
    <w:rsid w:val="00095191"/>
    <w:rsid w:val="0009740A"/>
    <w:rsid w:val="000A03A7"/>
    <w:rsid w:val="000A131D"/>
    <w:rsid w:val="000B16B8"/>
    <w:rsid w:val="000B27C7"/>
    <w:rsid w:val="000B4404"/>
    <w:rsid w:val="000B479A"/>
    <w:rsid w:val="000B5A51"/>
    <w:rsid w:val="000B5E59"/>
    <w:rsid w:val="000B641F"/>
    <w:rsid w:val="000B65E1"/>
    <w:rsid w:val="000B69D2"/>
    <w:rsid w:val="000B6BA4"/>
    <w:rsid w:val="000B7E31"/>
    <w:rsid w:val="000C30FF"/>
    <w:rsid w:val="000C36EC"/>
    <w:rsid w:val="000C4112"/>
    <w:rsid w:val="000C43AC"/>
    <w:rsid w:val="000C6243"/>
    <w:rsid w:val="000C69FF"/>
    <w:rsid w:val="000D02DF"/>
    <w:rsid w:val="000D6E4C"/>
    <w:rsid w:val="000D7547"/>
    <w:rsid w:val="000E0046"/>
    <w:rsid w:val="000E0664"/>
    <w:rsid w:val="000E10EE"/>
    <w:rsid w:val="000E44B3"/>
    <w:rsid w:val="000E6102"/>
    <w:rsid w:val="000E64A6"/>
    <w:rsid w:val="000F0137"/>
    <w:rsid w:val="000F1AB9"/>
    <w:rsid w:val="000F3E5C"/>
    <w:rsid w:val="000F7DC2"/>
    <w:rsid w:val="00100B7F"/>
    <w:rsid w:val="00100E4A"/>
    <w:rsid w:val="00107787"/>
    <w:rsid w:val="001078FB"/>
    <w:rsid w:val="00110EE3"/>
    <w:rsid w:val="0011269C"/>
    <w:rsid w:val="00112B8B"/>
    <w:rsid w:val="001131F0"/>
    <w:rsid w:val="001134E0"/>
    <w:rsid w:val="00113C1C"/>
    <w:rsid w:val="00117A22"/>
    <w:rsid w:val="00120D45"/>
    <w:rsid w:val="001217BD"/>
    <w:rsid w:val="00124655"/>
    <w:rsid w:val="001267E9"/>
    <w:rsid w:val="001305FF"/>
    <w:rsid w:val="00131CA1"/>
    <w:rsid w:val="00133779"/>
    <w:rsid w:val="0013556C"/>
    <w:rsid w:val="00136C81"/>
    <w:rsid w:val="001375EB"/>
    <w:rsid w:val="001376E9"/>
    <w:rsid w:val="001422D1"/>
    <w:rsid w:val="00142585"/>
    <w:rsid w:val="0014351E"/>
    <w:rsid w:val="001436AF"/>
    <w:rsid w:val="00144724"/>
    <w:rsid w:val="00150538"/>
    <w:rsid w:val="00151DC8"/>
    <w:rsid w:val="00153B99"/>
    <w:rsid w:val="00154136"/>
    <w:rsid w:val="001550E5"/>
    <w:rsid w:val="001600D9"/>
    <w:rsid w:val="001606D5"/>
    <w:rsid w:val="001642A2"/>
    <w:rsid w:val="00164D86"/>
    <w:rsid w:val="00165A25"/>
    <w:rsid w:val="00166959"/>
    <w:rsid w:val="0016696E"/>
    <w:rsid w:val="001747E1"/>
    <w:rsid w:val="00174F7B"/>
    <w:rsid w:val="00176692"/>
    <w:rsid w:val="0017760E"/>
    <w:rsid w:val="0018780E"/>
    <w:rsid w:val="001938BB"/>
    <w:rsid w:val="0019392D"/>
    <w:rsid w:val="00194043"/>
    <w:rsid w:val="0019473A"/>
    <w:rsid w:val="00195872"/>
    <w:rsid w:val="001961B3"/>
    <w:rsid w:val="001A07AC"/>
    <w:rsid w:val="001A1055"/>
    <w:rsid w:val="001A1A1B"/>
    <w:rsid w:val="001A26EF"/>
    <w:rsid w:val="001A2F88"/>
    <w:rsid w:val="001A3870"/>
    <w:rsid w:val="001A3BAD"/>
    <w:rsid w:val="001A41E2"/>
    <w:rsid w:val="001A4B07"/>
    <w:rsid w:val="001A55BD"/>
    <w:rsid w:val="001B0279"/>
    <w:rsid w:val="001B389A"/>
    <w:rsid w:val="001B4138"/>
    <w:rsid w:val="001B5BDD"/>
    <w:rsid w:val="001B70B0"/>
    <w:rsid w:val="001B7466"/>
    <w:rsid w:val="001C0F5B"/>
    <w:rsid w:val="001C18F7"/>
    <w:rsid w:val="001C1EC0"/>
    <w:rsid w:val="001C3BD1"/>
    <w:rsid w:val="001C5F2E"/>
    <w:rsid w:val="001C6568"/>
    <w:rsid w:val="001C69FC"/>
    <w:rsid w:val="001C6FD9"/>
    <w:rsid w:val="001D017A"/>
    <w:rsid w:val="001D0A6C"/>
    <w:rsid w:val="001D1688"/>
    <w:rsid w:val="001D1A51"/>
    <w:rsid w:val="001D2009"/>
    <w:rsid w:val="001D2B75"/>
    <w:rsid w:val="001D3D13"/>
    <w:rsid w:val="001D65B4"/>
    <w:rsid w:val="001D7437"/>
    <w:rsid w:val="001E0BAD"/>
    <w:rsid w:val="001E3428"/>
    <w:rsid w:val="001E6EF2"/>
    <w:rsid w:val="001F6168"/>
    <w:rsid w:val="001F794F"/>
    <w:rsid w:val="002047EB"/>
    <w:rsid w:val="00205699"/>
    <w:rsid w:val="0021097A"/>
    <w:rsid w:val="002118B4"/>
    <w:rsid w:val="00211EC3"/>
    <w:rsid w:val="00213C7B"/>
    <w:rsid w:val="0021745F"/>
    <w:rsid w:val="0022023F"/>
    <w:rsid w:val="0022049D"/>
    <w:rsid w:val="0022349C"/>
    <w:rsid w:val="00223B33"/>
    <w:rsid w:val="00223E61"/>
    <w:rsid w:val="00224022"/>
    <w:rsid w:val="002245AB"/>
    <w:rsid w:val="00231226"/>
    <w:rsid w:val="00231D4A"/>
    <w:rsid w:val="002321CB"/>
    <w:rsid w:val="00234F86"/>
    <w:rsid w:val="00240E69"/>
    <w:rsid w:val="002415F3"/>
    <w:rsid w:val="00242893"/>
    <w:rsid w:val="00244F7B"/>
    <w:rsid w:val="00255793"/>
    <w:rsid w:val="0025716E"/>
    <w:rsid w:val="00257BF5"/>
    <w:rsid w:val="00261B29"/>
    <w:rsid w:val="002627E8"/>
    <w:rsid w:val="00262DB3"/>
    <w:rsid w:val="00263385"/>
    <w:rsid w:val="00263839"/>
    <w:rsid w:val="002653C5"/>
    <w:rsid w:val="00265715"/>
    <w:rsid w:val="002675C0"/>
    <w:rsid w:val="00270E18"/>
    <w:rsid w:val="00272AF3"/>
    <w:rsid w:val="00272EE7"/>
    <w:rsid w:val="002735C9"/>
    <w:rsid w:val="00276495"/>
    <w:rsid w:val="002775A7"/>
    <w:rsid w:val="00280585"/>
    <w:rsid w:val="0028176E"/>
    <w:rsid w:val="002820B8"/>
    <w:rsid w:val="00285CBF"/>
    <w:rsid w:val="00293DCE"/>
    <w:rsid w:val="002955EB"/>
    <w:rsid w:val="00295692"/>
    <w:rsid w:val="002959B4"/>
    <w:rsid w:val="00295B02"/>
    <w:rsid w:val="00296AB2"/>
    <w:rsid w:val="002A0A4F"/>
    <w:rsid w:val="002A773C"/>
    <w:rsid w:val="002B029F"/>
    <w:rsid w:val="002B1600"/>
    <w:rsid w:val="002B24EE"/>
    <w:rsid w:val="002B34BC"/>
    <w:rsid w:val="002B432C"/>
    <w:rsid w:val="002B75B7"/>
    <w:rsid w:val="002C102B"/>
    <w:rsid w:val="002C59D2"/>
    <w:rsid w:val="002C6AD9"/>
    <w:rsid w:val="002D1414"/>
    <w:rsid w:val="002D347C"/>
    <w:rsid w:val="002D5B07"/>
    <w:rsid w:val="002D6977"/>
    <w:rsid w:val="002E138E"/>
    <w:rsid w:val="002E1D6F"/>
    <w:rsid w:val="002E4928"/>
    <w:rsid w:val="002E4B9C"/>
    <w:rsid w:val="002E628C"/>
    <w:rsid w:val="002F0153"/>
    <w:rsid w:val="002F0247"/>
    <w:rsid w:val="002F31CB"/>
    <w:rsid w:val="002F6246"/>
    <w:rsid w:val="00304B90"/>
    <w:rsid w:val="00305C20"/>
    <w:rsid w:val="00305C6F"/>
    <w:rsid w:val="003062E6"/>
    <w:rsid w:val="00310FE8"/>
    <w:rsid w:val="003111CA"/>
    <w:rsid w:val="0031165E"/>
    <w:rsid w:val="00311C85"/>
    <w:rsid w:val="00312D0C"/>
    <w:rsid w:val="00313DD6"/>
    <w:rsid w:val="00313FD0"/>
    <w:rsid w:val="00314286"/>
    <w:rsid w:val="00314360"/>
    <w:rsid w:val="00314F1E"/>
    <w:rsid w:val="00317CEA"/>
    <w:rsid w:val="00326141"/>
    <w:rsid w:val="00326E63"/>
    <w:rsid w:val="00327148"/>
    <w:rsid w:val="00327545"/>
    <w:rsid w:val="00332663"/>
    <w:rsid w:val="00336DB1"/>
    <w:rsid w:val="003372D6"/>
    <w:rsid w:val="00340539"/>
    <w:rsid w:val="00341595"/>
    <w:rsid w:val="00341FBE"/>
    <w:rsid w:val="00342E0A"/>
    <w:rsid w:val="00344DAE"/>
    <w:rsid w:val="00345FA7"/>
    <w:rsid w:val="00346E79"/>
    <w:rsid w:val="0034717A"/>
    <w:rsid w:val="003537E9"/>
    <w:rsid w:val="00354BBA"/>
    <w:rsid w:val="00356348"/>
    <w:rsid w:val="003563BB"/>
    <w:rsid w:val="00356939"/>
    <w:rsid w:val="00357165"/>
    <w:rsid w:val="00360C5A"/>
    <w:rsid w:val="00361178"/>
    <w:rsid w:val="003612B9"/>
    <w:rsid w:val="00363659"/>
    <w:rsid w:val="0036704B"/>
    <w:rsid w:val="003675A8"/>
    <w:rsid w:val="00372268"/>
    <w:rsid w:val="00372837"/>
    <w:rsid w:val="00373DBE"/>
    <w:rsid w:val="00376696"/>
    <w:rsid w:val="003768E2"/>
    <w:rsid w:val="00385996"/>
    <w:rsid w:val="0039215A"/>
    <w:rsid w:val="00393891"/>
    <w:rsid w:val="00394B1A"/>
    <w:rsid w:val="00396D63"/>
    <w:rsid w:val="003A1114"/>
    <w:rsid w:val="003A12AA"/>
    <w:rsid w:val="003A31CD"/>
    <w:rsid w:val="003A345A"/>
    <w:rsid w:val="003A5817"/>
    <w:rsid w:val="003A5CF4"/>
    <w:rsid w:val="003A7E29"/>
    <w:rsid w:val="003B51E3"/>
    <w:rsid w:val="003B53AE"/>
    <w:rsid w:val="003B6946"/>
    <w:rsid w:val="003B7A73"/>
    <w:rsid w:val="003C3E63"/>
    <w:rsid w:val="003D2103"/>
    <w:rsid w:val="003D4FE3"/>
    <w:rsid w:val="003D7597"/>
    <w:rsid w:val="003D7FB0"/>
    <w:rsid w:val="003E0C2F"/>
    <w:rsid w:val="003E177C"/>
    <w:rsid w:val="003E198B"/>
    <w:rsid w:val="003E21F8"/>
    <w:rsid w:val="003E5357"/>
    <w:rsid w:val="003E654D"/>
    <w:rsid w:val="003F4E24"/>
    <w:rsid w:val="0040079F"/>
    <w:rsid w:val="00401063"/>
    <w:rsid w:val="00402F45"/>
    <w:rsid w:val="00405E7C"/>
    <w:rsid w:val="004072A3"/>
    <w:rsid w:val="0041786E"/>
    <w:rsid w:val="00420AB9"/>
    <w:rsid w:val="00422069"/>
    <w:rsid w:val="004229B4"/>
    <w:rsid w:val="004263AC"/>
    <w:rsid w:val="00427CD8"/>
    <w:rsid w:val="0043230F"/>
    <w:rsid w:val="00432D76"/>
    <w:rsid w:val="004354AC"/>
    <w:rsid w:val="004362E0"/>
    <w:rsid w:val="00437763"/>
    <w:rsid w:val="00440607"/>
    <w:rsid w:val="0044136E"/>
    <w:rsid w:val="004465EA"/>
    <w:rsid w:val="00450208"/>
    <w:rsid w:val="00456DCB"/>
    <w:rsid w:val="0046326A"/>
    <w:rsid w:val="00463729"/>
    <w:rsid w:val="00465883"/>
    <w:rsid w:val="00465A14"/>
    <w:rsid w:val="00465B21"/>
    <w:rsid w:val="00472336"/>
    <w:rsid w:val="00473452"/>
    <w:rsid w:val="0047402A"/>
    <w:rsid w:val="004743F8"/>
    <w:rsid w:val="004758E1"/>
    <w:rsid w:val="00476501"/>
    <w:rsid w:val="00483665"/>
    <w:rsid w:val="00486551"/>
    <w:rsid w:val="00486C38"/>
    <w:rsid w:val="004874AA"/>
    <w:rsid w:val="004874B7"/>
    <w:rsid w:val="00490204"/>
    <w:rsid w:val="00491CB6"/>
    <w:rsid w:val="004923D8"/>
    <w:rsid w:val="00492A2C"/>
    <w:rsid w:val="00493413"/>
    <w:rsid w:val="00494790"/>
    <w:rsid w:val="004A1F6F"/>
    <w:rsid w:val="004A68C8"/>
    <w:rsid w:val="004A69E6"/>
    <w:rsid w:val="004A7F39"/>
    <w:rsid w:val="004B3DD5"/>
    <w:rsid w:val="004B4A5A"/>
    <w:rsid w:val="004B51BC"/>
    <w:rsid w:val="004B64A8"/>
    <w:rsid w:val="004B7B15"/>
    <w:rsid w:val="004C4338"/>
    <w:rsid w:val="004C6282"/>
    <w:rsid w:val="004D0E00"/>
    <w:rsid w:val="004D3F89"/>
    <w:rsid w:val="004D69EA"/>
    <w:rsid w:val="004E1AC3"/>
    <w:rsid w:val="004E50FC"/>
    <w:rsid w:val="004F4BBB"/>
    <w:rsid w:val="004F5FDA"/>
    <w:rsid w:val="004F75EE"/>
    <w:rsid w:val="00500B48"/>
    <w:rsid w:val="00501395"/>
    <w:rsid w:val="0050249C"/>
    <w:rsid w:val="00502DDF"/>
    <w:rsid w:val="00506BE0"/>
    <w:rsid w:val="0050719D"/>
    <w:rsid w:val="005124F7"/>
    <w:rsid w:val="00512A7C"/>
    <w:rsid w:val="005130CF"/>
    <w:rsid w:val="00513256"/>
    <w:rsid w:val="00516AD9"/>
    <w:rsid w:val="00517D9B"/>
    <w:rsid w:val="00517FC5"/>
    <w:rsid w:val="0052129B"/>
    <w:rsid w:val="00522DF3"/>
    <w:rsid w:val="00523040"/>
    <w:rsid w:val="00523931"/>
    <w:rsid w:val="005259BB"/>
    <w:rsid w:val="00525C6A"/>
    <w:rsid w:val="00530163"/>
    <w:rsid w:val="005320BA"/>
    <w:rsid w:val="005435F7"/>
    <w:rsid w:val="00544B8C"/>
    <w:rsid w:val="005547D3"/>
    <w:rsid w:val="0055484A"/>
    <w:rsid w:val="00557034"/>
    <w:rsid w:val="00561C22"/>
    <w:rsid w:val="005630D7"/>
    <w:rsid w:val="0056530A"/>
    <w:rsid w:val="0056715B"/>
    <w:rsid w:val="00572376"/>
    <w:rsid w:val="00575317"/>
    <w:rsid w:val="00576390"/>
    <w:rsid w:val="00576C22"/>
    <w:rsid w:val="0058234B"/>
    <w:rsid w:val="0058258C"/>
    <w:rsid w:val="00583A7B"/>
    <w:rsid w:val="00584182"/>
    <w:rsid w:val="00584958"/>
    <w:rsid w:val="00584B29"/>
    <w:rsid w:val="00592C27"/>
    <w:rsid w:val="0059445C"/>
    <w:rsid w:val="005949A6"/>
    <w:rsid w:val="00596FAE"/>
    <w:rsid w:val="00597776"/>
    <w:rsid w:val="005A209E"/>
    <w:rsid w:val="005A6626"/>
    <w:rsid w:val="005A7671"/>
    <w:rsid w:val="005B08B1"/>
    <w:rsid w:val="005B1918"/>
    <w:rsid w:val="005B194D"/>
    <w:rsid w:val="005B1F5D"/>
    <w:rsid w:val="005B27E9"/>
    <w:rsid w:val="005B2822"/>
    <w:rsid w:val="005B48A8"/>
    <w:rsid w:val="005B719F"/>
    <w:rsid w:val="005B7AAE"/>
    <w:rsid w:val="005C26EC"/>
    <w:rsid w:val="005C3B85"/>
    <w:rsid w:val="005C6354"/>
    <w:rsid w:val="005C7600"/>
    <w:rsid w:val="005D13C2"/>
    <w:rsid w:val="005D3548"/>
    <w:rsid w:val="005D6029"/>
    <w:rsid w:val="005D692A"/>
    <w:rsid w:val="005D7EB7"/>
    <w:rsid w:val="005E1A4F"/>
    <w:rsid w:val="005F01B1"/>
    <w:rsid w:val="005F1BB7"/>
    <w:rsid w:val="005F3F37"/>
    <w:rsid w:val="005F41A2"/>
    <w:rsid w:val="0060248F"/>
    <w:rsid w:val="00602CB8"/>
    <w:rsid w:val="006030B1"/>
    <w:rsid w:val="00604641"/>
    <w:rsid w:val="00605976"/>
    <w:rsid w:val="006075A1"/>
    <w:rsid w:val="00607D03"/>
    <w:rsid w:val="006116EF"/>
    <w:rsid w:val="0061384A"/>
    <w:rsid w:val="00613A51"/>
    <w:rsid w:val="00613C2B"/>
    <w:rsid w:val="00617F1A"/>
    <w:rsid w:val="006210E9"/>
    <w:rsid w:val="0062394B"/>
    <w:rsid w:val="00623987"/>
    <w:rsid w:val="006249DF"/>
    <w:rsid w:val="0062609A"/>
    <w:rsid w:val="006279BF"/>
    <w:rsid w:val="00636FAD"/>
    <w:rsid w:val="0064104C"/>
    <w:rsid w:val="0064110F"/>
    <w:rsid w:val="00641ED8"/>
    <w:rsid w:val="00644039"/>
    <w:rsid w:val="00645D24"/>
    <w:rsid w:val="006470A6"/>
    <w:rsid w:val="00650E65"/>
    <w:rsid w:val="00651BB4"/>
    <w:rsid w:val="00653822"/>
    <w:rsid w:val="006577E5"/>
    <w:rsid w:val="00660301"/>
    <w:rsid w:val="00661F8A"/>
    <w:rsid w:val="00662066"/>
    <w:rsid w:val="006642C1"/>
    <w:rsid w:val="006645BB"/>
    <w:rsid w:val="006654D6"/>
    <w:rsid w:val="00671348"/>
    <w:rsid w:val="006715AC"/>
    <w:rsid w:val="00671765"/>
    <w:rsid w:val="00672BA6"/>
    <w:rsid w:val="006730A8"/>
    <w:rsid w:val="00673932"/>
    <w:rsid w:val="006749CD"/>
    <w:rsid w:val="00677C89"/>
    <w:rsid w:val="00681536"/>
    <w:rsid w:val="006817C3"/>
    <w:rsid w:val="00683676"/>
    <w:rsid w:val="0068407E"/>
    <w:rsid w:val="0068519B"/>
    <w:rsid w:val="00686BBD"/>
    <w:rsid w:val="006872E9"/>
    <w:rsid w:val="00687EA5"/>
    <w:rsid w:val="0069165E"/>
    <w:rsid w:val="00694F08"/>
    <w:rsid w:val="006970C0"/>
    <w:rsid w:val="0069761A"/>
    <w:rsid w:val="00697B67"/>
    <w:rsid w:val="00697BC0"/>
    <w:rsid w:val="006A2E28"/>
    <w:rsid w:val="006A4851"/>
    <w:rsid w:val="006A4894"/>
    <w:rsid w:val="006A4CF9"/>
    <w:rsid w:val="006A6373"/>
    <w:rsid w:val="006A69F9"/>
    <w:rsid w:val="006B067E"/>
    <w:rsid w:val="006B0DC2"/>
    <w:rsid w:val="006B1E61"/>
    <w:rsid w:val="006B212C"/>
    <w:rsid w:val="006B33F3"/>
    <w:rsid w:val="006B580B"/>
    <w:rsid w:val="006B6C2F"/>
    <w:rsid w:val="006B73D7"/>
    <w:rsid w:val="006B7B0B"/>
    <w:rsid w:val="006C099D"/>
    <w:rsid w:val="006C0C0F"/>
    <w:rsid w:val="006C13E8"/>
    <w:rsid w:val="006C47C9"/>
    <w:rsid w:val="006C4974"/>
    <w:rsid w:val="006C5CB2"/>
    <w:rsid w:val="006C6560"/>
    <w:rsid w:val="006C6A17"/>
    <w:rsid w:val="006C7212"/>
    <w:rsid w:val="006C7632"/>
    <w:rsid w:val="006D101A"/>
    <w:rsid w:val="006D2A21"/>
    <w:rsid w:val="006D5240"/>
    <w:rsid w:val="006D745A"/>
    <w:rsid w:val="006E2CFF"/>
    <w:rsid w:val="006E41CE"/>
    <w:rsid w:val="006E7154"/>
    <w:rsid w:val="006F3281"/>
    <w:rsid w:val="006F3746"/>
    <w:rsid w:val="006F3AF9"/>
    <w:rsid w:val="006F5528"/>
    <w:rsid w:val="006F5681"/>
    <w:rsid w:val="006F64C2"/>
    <w:rsid w:val="006F675D"/>
    <w:rsid w:val="006F748E"/>
    <w:rsid w:val="007070C1"/>
    <w:rsid w:val="0071290A"/>
    <w:rsid w:val="00714C86"/>
    <w:rsid w:val="007150BC"/>
    <w:rsid w:val="00716672"/>
    <w:rsid w:val="00716DDC"/>
    <w:rsid w:val="007220AC"/>
    <w:rsid w:val="007263EF"/>
    <w:rsid w:val="007278B3"/>
    <w:rsid w:val="00732BA2"/>
    <w:rsid w:val="007333AF"/>
    <w:rsid w:val="0073724E"/>
    <w:rsid w:val="00740851"/>
    <w:rsid w:val="007440AB"/>
    <w:rsid w:val="00745391"/>
    <w:rsid w:val="00745F2F"/>
    <w:rsid w:val="0074610F"/>
    <w:rsid w:val="007477B8"/>
    <w:rsid w:val="00754A18"/>
    <w:rsid w:val="0075616B"/>
    <w:rsid w:val="00760515"/>
    <w:rsid w:val="007605B9"/>
    <w:rsid w:val="007633B9"/>
    <w:rsid w:val="00763932"/>
    <w:rsid w:val="00764672"/>
    <w:rsid w:val="00771F39"/>
    <w:rsid w:val="00772C3A"/>
    <w:rsid w:val="00773944"/>
    <w:rsid w:val="00774312"/>
    <w:rsid w:val="0077484C"/>
    <w:rsid w:val="007761FE"/>
    <w:rsid w:val="00776261"/>
    <w:rsid w:val="00776CA1"/>
    <w:rsid w:val="00777692"/>
    <w:rsid w:val="007778D2"/>
    <w:rsid w:val="00781E7D"/>
    <w:rsid w:val="00782239"/>
    <w:rsid w:val="0078304A"/>
    <w:rsid w:val="007833D9"/>
    <w:rsid w:val="0078525B"/>
    <w:rsid w:val="00787B0B"/>
    <w:rsid w:val="00790204"/>
    <w:rsid w:val="0079078C"/>
    <w:rsid w:val="00790BC4"/>
    <w:rsid w:val="00792744"/>
    <w:rsid w:val="007933E8"/>
    <w:rsid w:val="00794CAF"/>
    <w:rsid w:val="00795A51"/>
    <w:rsid w:val="007A0AD1"/>
    <w:rsid w:val="007A13D9"/>
    <w:rsid w:val="007A3CEC"/>
    <w:rsid w:val="007A504E"/>
    <w:rsid w:val="007A5F85"/>
    <w:rsid w:val="007B0475"/>
    <w:rsid w:val="007B3416"/>
    <w:rsid w:val="007B4193"/>
    <w:rsid w:val="007B4267"/>
    <w:rsid w:val="007B7905"/>
    <w:rsid w:val="007C3386"/>
    <w:rsid w:val="007D3C0E"/>
    <w:rsid w:val="007D3F22"/>
    <w:rsid w:val="007D5248"/>
    <w:rsid w:val="007E07FB"/>
    <w:rsid w:val="007E22C3"/>
    <w:rsid w:val="007E345D"/>
    <w:rsid w:val="007E3629"/>
    <w:rsid w:val="007E4324"/>
    <w:rsid w:val="007E44D6"/>
    <w:rsid w:val="007E4BF0"/>
    <w:rsid w:val="007E7447"/>
    <w:rsid w:val="007F06DB"/>
    <w:rsid w:val="007F0B85"/>
    <w:rsid w:val="007F439E"/>
    <w:rsid w:val="007F4FF8"/>
    <w:rsid w:val="008035E2"/>
    <w:rsid w:val="008126F3"/>
    <w:rsid w:val="008143DE"/>
    <w:rsid w:val="0081537B"/>
    <w:rsid w:val="00816168"/>
    <w:rsid w:val="008164F2"/>
    <w:rsid w:val="0081710A"/>
    <w:rsid w:val="008172D4"/>
    <w:rsid w:val="00817300"/>
    <w:rsid w:val="00817D6D"/>
    <w:rsid w:val="00820BDF"/>
    <w:rsid w:val="00821D00"/>
    <w:rsid w:val="008221E3"/>
    <w:rsid w:val="00823783"/>
    <w:rsid w:val="0082399D"/>
    <w:rsid w:val="00824B50"/>
    <w:rsid w:val="008301A3"/>
    <w:rsid w:val="00832D15"/>
    <w:rsid w:val="0083386F"/>
    <w:rsid w:val="00835273"/>
    <w:rsid w:val="00835FFD"/>
    <w:rsid w:val="00840504"/>
    <w:rsid w:val="00842A4F"/>
    <w:rsid w:val="0085296E"/>
    <w:rsid w:val="0085492F"/>
    <w:rsid w:val="008561FB"/>
    <w:rsid w:val="0085671F"/>
    <w:rsid w:val="008567AB"/>
    <w:rsid w:val="00860526"/>
    <w:rsid w:val="00861A69"/>
    <w:rsid w:val="00861B4A"/>
    <w:rsid w:val="008620BF"/>
    <w:rsid w:val="00862FAC"/>
    <w:rsid w:val="00865514"/>
    <w:rsid w:val="00867591"/>
    <w:rsid w:val="008747E5"/>
    <w:rsid w:val="00875F09"/>
    <w:rsid w:val="00877BFC"/>
    <w:rsid w:val="00881818"/>
    <w:rsid w:val="00883B52"/>
    <w:rsid w:val="0088403C"/>
    <w:rsid w:val="00885344"/>
    <w:rsid w:val="00885CE2"/>
    <w:rsid w:val="00886C5E"/>
    <w:rsid w:val="008904F5"/>
    <w:rsid w:val="00894A1A"/>
    <w:rsid w:val="00895C8A"/>
    <w:rsid w:val="008A20A7"/>
    <w:rsid w:val="008A39AB"/>
    <w:rsid w:val="008A4E86"/>
    <w:rsid w:val="008A6C84"/>
    <w:rsid w:val="008A6E0B"/>
    <w:rsid w:val="008A73DF"/>
    <w:rsid w:val="008A73E8"/>
    <w:rsid w:val="008A75D4"/>
    <w:rsid w:val="008B250E"/>
    <w:rsid w:val="008B2B43"/>
    <w:rsid w:val="008B31B5"/>
    <w:rsid w:val="008B34FF"/>
    <w:rsid w:val="008C0144"/>
    <w:rsid w:val="008C3F13"/>
    <w:rsid w:val="008C4137"/>
    <w:rsid w:val="008C57D5"/>
    <w:rsid w:val="008D313E"/>
    <w:rsid w:val="008D3A52"/>
    <w:rsid w:val="008D3F3A"/>
    <w:rsid w:val="008D5A33"/>
    <w:rsid w:val="008D6138"/>
    <w:rsid w:val="008D65A1"/>
    <w:rsid w:val="008D6752"/>
    <w:rsid w:val="008D74D6"/>
    <w:rsid w:val="008E2CEB"/>
    <w:rsid w:val="008E3D33"/>
    <w:rsid w:val="008E4442"/>
    <w:rsid w:val="008E5A26"/>
    <w:rsid w:val="008E5B44"/>
    <w:rsid w:val="008E699A"/>
    <w:rsid w:val="008F0B2F"/>
    <w:rsid w:val="008F0FCF"/>
    <w:rsid w:val="008F1489"/>
    <w:rsid w:val="008F284B"/>
    <w:rsid w:val="008F2B1B"/>
    <w:rsid w:val="008F3B85"/>
    <w:rsid w:val="008F429E"/>
    <w:rsid w:val="008F5533"/>
    <w:rsid w:val="008F68D2"/>
    <w:rsid w:val="009004D5"/>
    <w:rsid w:val="00900527"/>
    <w:rsid w:val="00900BCB"/>
    <w:rsid w:val="0090250A"/>
    <w:rsid w:val="009042F4"/>
    <w:rsid w:val="00904958"/>
    <w:rsid w:val="009070A9"/>
    <w:rsid w:val="00907B46"/>
    <w:rsid w:val="009131F0"/>
    <w:rsid w:val="009151B5"/>
    <w:rsid w:val="00916D00"/>
    <w:rsid w:val="00920639"/>
    <w:rsid w:val="00920707"/>
    <w:rsid w:val="00920DCB"/>
    <w:rsid w:val="0092211C"/>
    <w:rsid w:val="0092400A"/>
    <w:rsid w:val="00924FD2"/>
    <w:rsid w:val="00927D9F"/>
    <w:rsid w:val="00927FD4"/>
    <w:rsid w:val="00930245"/>
    <w:rsid w:val="009329FC"/>
    <w:rsid w:val="0093406D"/>
    <w:rsid w:val="009366ED"/>
    <w:rsid w:val="009403A3"/>
    <w:rsid w:val="00940E6D"/>
    <w:rsid w:val="00942DB2"/>
    <w:rsid w:val="00946848"/>
    <w:rsid w:val="00947AD3"/>
    <w:rsid w:val="00952290"/>
    <w:rsid w:val="00954302"/>
    <w:rsid w:val="00955683"/>
    <w:rsid w:val="009560E3"/>
    <w:rsid w:val="0095775C"/>
    <w:rsid w:val="00962290"/>
    <w:rsid w:val="00963D71"/>
    <w:rsid w:val="0096524D"/>
    <w:rsid w:val="0096545B"/>
    <w:rsid w:val="00965F50"/>
    <w:rsid w:val="0096645C"/>
    <w:rsid w:val="009664F9"/>
    <w:rsid w:val="0097295B"/>
    <w:rsid w:val="00972B71"/>
    <w:rsid w:val="00974110"/>
    <w:rsid w:val="009763DA"/>
    <w:rsid w:val="00977339"/>
    <w:rsid w:val="00982056"/>
    <w:rsid w:val="00982A3C"/>
    <w:rsid w:val="00983EB6"/>
    <w:rsid w:val="009843F3"/>
    <w:rsid w:val="0098662D"/>
    <w:rsid w:val="009923FD"/>
    <w:rsid w:val="00994459"/>
    <w:rsid w:val="009953BA"/>
    <w:rsid w:val="00996548"/>
    <w:rsid w:val="00996630"/>
    <w:rsid w:val="009973E6"/>
    <w:rsid w:val="009A25DF"/>
    <w:rsid w:val="009A4979"/>
    <w:rsid w:val="009A5DED"/>
    <w:rsid w:val="009A65F1"/>
    <w:rsid w:val="009A6E2A"/>
    <w:rsid w:val="009A7B37"/>
    <w:rsid w:val="009B00AA"/>
    <w:rsid w:val="009B00FC"/>
    <w:rsid w:val="009B1098"/>
    <w:rsid w:val="009B6513"/>
    <w:rsid w:val="009C0EAB"/>
    <w:rsid w:val="009C21CE"/>
    <w:rsid w:val="009C258B"/>
    <w:rsid w:val="009C2722"/>
    <w:rsid w:val="009C27D0"/>
    <w:rsid w:val="009C3F92"/>
    <w:rsid w:val="009C56A9"/>
    <w:rsid w:val="009C7F79"/>
    <w:rsid w:val="009D028B"/>
    <w:rsid w:val="009D0B60"/>
    <w:rsid w:val="009D0E24"/>
    <w:rsid w:val="009D15CC"/>
    <w:rsid w:val="009D1A38"/>
    <w:rsid w:val="009D5783"/>
    <w:rsid w:val="009D70B7"/>
    <w:rsid w:val="009E1BD3"/>
    <w:rsid w:val="009E4851"/>
    <w:rsid w:val="009E6334"/>
    <w:rsid w:val="009E6769"/>
    <w:rsid w:val="009E7BE2"/>
    <w:rsid w:val="009F4937"/>
    <w:rsid w:val="00A01713"/>
    <w:rsid w:val="00A037A4"/>
    <w:rsid w:val="00A0493F"/>
    <w:rsid w:val="00A054F6"/>
    <w:rsid w:val="00A06DCE"/>
    <w:rsid w:val="00A0776D"/>
    <w:rsid w:val="00A07B55"/>
    <w:rsid w:val="00A10E76"/>
    <w:rsid w:val="00A118EF"/>
    <w:rsid w:val="00A12B1B"/>
    <w:rsid w:val="00A12CE9"/>
    <w:rsid w:val="00A1346E"/>
    <w:rsid w:val="00A13AED"/>
    <w:rsid w:val="00A14C1F"/>
    <w:rsid w:val="00A2033F"/>
    <w:rsid w:val="00A21D39"/>
    <w:rsid w:val="00A24D4C"/>
    <w:rsid w:val="00A25E22"/>
    <w:rsid w:val="00A27244"/>
    <w:rsid w:val="00A3031E"/>
    <w:rsid w:val="00A30B9F"/>
    <w:rsid w:val="00A31A84"/>
    <w:rsid w:val="00A32F2F"/>
    <w:rsid w:val="00A416F6"/>
    <w:rsid w:val="00A43C20"/>
    <w:rsid w:val="00A44598"/>
    <w:rsid w:val="00A45565"/>
    <w:rsid w:val="00A46DA9"/>
    <w:rsid w:val="00A4763B"/>
    <w:rsid w:val="00A47B64"/>
    <w:rsid w:val="00A509F7"/>
    <w:rsid w:val="00A510C9"/>
    <w:rsid w:val="00A515C9"/>
    <w:rsid w:val="00A51909"/>
    <w:rsid w:val="00A522C7"/>
    <w:rsid w:val="00A5660A"/>
    <w:rsid w:val="00A57936"/>
    <w:rsid w:val="00A64941"/>
    <w:rsid w:val="00A66B8C"/>
    <w:rsid w:val="00A711DC"/>
    <w:rsid w:val="00A72266"/>
    <w:rsid w:val="00A73FF7"/>
    <w:rsid w:val="00A76A35"/>
    <w:rsid w:val="00A82805"/>
    <w:rsid w:val="00A82CFE"/>
    <w:rsid w:val="00A82E46"/>
    <w:rsid w:val="00A83264"/>
    <w:rsid w:val="00A83F18"/>
    <w:rsid w:val="00A84400"/>
    <w:rsid w:val="00A9075C"/>
    <w:rsid w:val="00A929D4"/>
    <w:rsid w:val="00A9547A"/>
    <w:rsid w:val="00A9702B"/>
    <w:rsid w:val="00A97949"/>
    <w:rsid w:val="00A97A56"/>
    <w:rsid w:val="00AA1676"/>
    <w:rsid w:val="00AA5C94"/>
    <w:rsid w:val="00AA64E7"/>
    <w:rsid w:val="00AA7F0C"/>
    <w:rsid w:val="00AB3BA0"/>
    <w:rsid w:val="00AB6321"/>
    <w:rsid w:val="00AB7888"/>
    <w:rsid w:val="00AB7BCA"/>
    <w:rsid w:val="00AC1CC9"/>
    <w:rsid w:val="00AC1D62"/>
    <w:rsid w:val="00AC1E09"/>
    <w:rsid w:val="00AC322D"/>
    <w:rsid w:val="00AC5F7F"/>
    <w:rsid w:val="00AC609F"/>
    <w:rsid w:val="00AC7A40"/>
    <w:rsid w:val="00AD2C41"/>
    <w:rsid w:val="00AD3E59"/>
    <w:rsid w:val="00AD734B"/>
    <w:rsid w:val="00AD76A2"/>
    <w:rsid w:val="00AD7844"/>
    <w:rsid w:val="00AE0F9A"/>
    <w:rsid w:val="00AF11D3"/>
    <w:rsid w:val="00AF5C5F"/>
    <w:rsid w:val="00AF6ECD"/>
    <w:rsid w:val="00B003DC"/>
    <w:rsid w:val="00B011AE"/>
    <w:rsid w:val="00B0209A"/>
    <w:rsid w:val="00B03BD0"/>
    <w:rsid w:val="00B045C7"/>
    <w:rsid w:val="00B05308"/>
    <w:rsid w:val="00B065FB"/>
    <w:rsid w:val="00B1011D"/>
    <w:rsid w:val="00B103A2"/>
    <w:rsid w:val="00B1287D"/>
    <w:rsid w:val="00B179EE"/>
    <w:rsid w:val="00B20928"/>
    <w:rsid w:val="00B2162A"/>
    <w:rsid w:val="00B229F5"/>
    <w:rsid w:val="00B23638"/>
    <w:rsid w:val="00B2483B"/>
    <w:rsid w:val="00B308CE"/>
    <w:rsid w:val="00B311D5"/>
    <w:rsid w:val="00B3254C"/>
    <w:rsid w:val="00B32A42"/>
    <w:rsid w:val="00B3350C"/>
    <w:rsid w:val="00B33B0C"/>
    <w:rsid w:val="00B3401E"/>
    <w:rsid w:val="00B34DD7"/>
    <w:rsid w:val="00B363A0"/>
    <w:rsid w:val="00B37CF5"/>
    <w:rsid w:val="00B42074"/>
    <w:rsid w:val="00B428CE"/>
    <w:rsid w:val="00B45041"/>
    <w:rsid w:val="00B45D8E"/>
    <w:rsid w:val="00B467E1"/>
    <w:rsid w:val="00B5062B"/>
    <w:rsid w:val="00B514BC"/>
    <w:rsid w:val="00B55C14"/>
    <w:rsid w:val="00B56190"/>
    <w:rsid w:val="00B5736E"/>
    <w:rsid w:val="00B63527"/>
    <w:rsid w:val="00B6376D"/>
    <w:rsid w:val="00B63AA8"/>
    <w:rsid w:val="00B63B9C"/>
    <w:rsid w:val="00B63C7B"/>
    <w:rsid w:val="00B64794"/>
    <w:rsid w:val="00B70450"/>
    <w:rsid w:val="00B719F4"/>
    <w:rsid w:val="00B73FE9"/>
    <w:rsid w:val="00B7677E"/>
    <w:rsid w:val="00B835F1"/>
    <w:rsid w:val="00B83EED"/>
    <w:rsid w:val="00B8505D"/>
    <w:rsid w:val="00B853B3"/>
    <w:rsid w:val="00B85927"/>
    <w:rsid w:val="00B86DA0"/>
    <w:rsid w:val="00B86E7C"/>
    <w:rsid w:val="00B90AC4"/>
    <w:rsid w:val="00B91473"/>
    <w:rsid w:val="00B91769"/>
    <w:rsid w:val="00B9318A"/>
    <w:rsid w:val="00B95A05"/>
    <w:rsid w:val="00B96D89"/>
    <w:rsid w:val="00B97E36"/>
    <w:rsid w:val="00BA1606"/>
    <w:rsid w:val="00BA252D"/>
    <w:rsid w:val="00BA29B7"/>
    <w:rsid w:val="00BA2ACA"/>
    <w:rsid w:val="00BA3630"/>
    <w:rsid w:val="00BA5619"/>
    <w:rsid w:val="00BA5DAE"/>
    <w:rsid w:val="00BA718F"/>
    <w:rsid w:val="00BB0ADC"/>
    <w:rsid w:val="00BB1F4C"/>
    <w:rsid w:val="00BB2662"/>
    <w:rsid w:val="00BB7155"/>
    <w:rsid w:val="00BB7740"/>
    <w:rsid w:val="00BC2EBF"/>
    <w:rsid w:val="00BC5869"/>
    <w:rsid w:val="00BD26EF"/>
    <w:rsid w:val="00BD3195"/>
    <w:rsid w:val="00BD5C02"/>
    <w:rsid w:val="00BD628C"/>
    <w:rsid w:val="00BD7C8E"/>
    <w:rsid w:val="00BE06B8"/>
    <w:rsid w:val="00BE0D5C"/>
    <w:rsid w:val="00BE1A7C"/>
    <w:rsid w:val="00BE2C45"/>
    <w:rsid w:val="00BE32D5"/>
    <w:rsid w:val="00BE3CDA"/>
    <w:rsid w:val="00BE3E3C"/>
    <w:rsid w:val="00BE4D50"/>
    <w:rsid w:val="00BE5CAF"/>
    <w:rsid w:val="00BE5EFE"/>
    <w:rsid w:val="00BE797A"/>
    <w:rsid w:val="00BF28B5"/>
    <w:rsid w:val="00BF3261"/>
    <w:rsid w:val="00BF49C5"/>
    <w:rsid w:val="00BF7DF8"/>
    <w:rsid w:val="00C00393"/>
    <w:rsid w:val="00C044C3"/>
    <w:rsid w:val="00C04A47"/>
    <w:rsid w:val="00C05ADF"/>
    <w:rsid w:val="00C0611F"/>
    <w:rsid w:val="00C10195"/>
    <w:rsid w:val="00C171F9"/>
    <w:rsid w:val="00C17943"/>
    <w:rsid w:val="00C17C8C"/>
    <w:rsid w:val="00C22771"/>
    <w:rsid w:val="00C22C28"/>
    <w:rsid w:val="00C22FF6"/>
    <w:rsid w:val="00C23856"/>
    <w:rsid w:val="00C23CFF"/>
    <w:rsid w:val="00C30A70"/>
    <w:rsid w:val="00C32D92"/>
    <w:rsid w:val="00C32EF5"/>
    <w:rsid w:val="00C337F2"/>
    <w:rsid w:val="00C41B1F"/>
    <w:rsid w:val="00C42960"/>
    <w:rsid w:val="00C43359"/>
    <w:rsid w:val="00C43DE7"/>
    <w:rsid w:val="00C52B97"/>
    <w:rsid w:val="00C533E9"/>
    <w:rsid w:val="00C53852"/>
    <w:rsid w:val="00C54B44"/>
    <w:rsid w:val="00C54C65"/>
    <w:rsid w:val="00C55036"/>
    <w:rsid w:val="00C57E3A"/>
    <w:rsid w:val="00C617BC"/>
    <w:rsid w:val="00C64582"/>
    <w:rsid w:val="00C64FF7"/>
    <w:rsid w:val="00C651CF"/>
    <w:rsid w:val="00C6668B"/>
    <w:rsid w:val="00C7347C"/>
    <w:rsid w:val="00C8072B"/>
    <w:rsid w:val="00C80E64"/>
    <w:rsid w:val="00C816A2"/>
    <w:rsid w:val="00C82CC2"/>
    <w:rsid w:val="00C83E23"/>
    <w:rsid w:val="00C842B1"/>
    <w:rsid w:val="00C84F53"/>
    <w:rsid w:val="00C852FB"/>
    <w:rsid w:val="00C855B3"/>
    <w:rsid w:val="00C91C4C"/>
    <w:rsid w:val="00C92B46"/>
    <w:rsid w:val="00C93DCB"/>
    <w:rsid w:val="00C94F04"/>
    <w:rsid w:val="00C96403"/>
    <w:rsid w:val="00C96F37"/>
    <w:rsid w:val="00C97595"/>
    <w:rsid w:val="00C97EFB"/>
    <w:rsid w:val="00CA0038"/>
    <w:rsid w:val="00CA0CAA"/>
    <w:rsid w:val="00CA21D4"/>
    <w:rsid w:val="00CA2633"/>
    <w:rsid w:val="00CA27FC"/>
    <w:rsid w:val="00CA3034"/>
    <w:rsid w:val="00CA6E4A"/>
    <w:rsid w:val="00CA7BDF"/>
    <w:rsid w:val="00CB2BF7"/>
    <w:rsid w:val="00CC0816"/>
    <w:rsid w:val="00CC1EBD"/>
    <w:rsid w:val="00CC22BA"/>
    <w:rsid w:val="00CC53AF"/>
    <w:rsid w:val="00CC54E1"/>
    <w:rsid w:val="00CC55C4"/>
    <w:rsid w:val="00CC6579"/>
    <w:rsid w:val="00CD198D"/>
    <w:rsid w:val="00CD1E10"/>
    <w:rsid w:val="00CD4736"/>
    <w:rsid w:val="00CD6AAB"/>
    <w:rsid w:val="00CD7FCF"/>
    <w:rsid w:val="00CE2C21"/>
    <w:rsid w:val="00CE68E4"/>
    <w:rsid w:val="00CE742C"/>
    <w:rsid w:val="00CF500C"/>
    <w:rsid w:val="00CF5212"/>
    <w:rsid w:val="00CF665E"/>
    <w:rsid w:val="00D00245"/>
    <w:rsid w:val="00D03289"/>
    <w:rsid w:val="00D05487"/>
    <w:rsid w:val="00D05CF4"/>
    <w:rsid w:val="00D060A3"/>
    <w:rsid w:val="00D10799"/>
    <w:rsid w:val="00D11726"/>
    <w:rsid w:val="00D12073"/>
    <w:rsid w:val="00D12303"/>
    <w:rsid w:val="00D1439E"/>
    <w:rsid w:val="00D1447A"/>
    <w:rsid w:val="00D16201"/>
    <w:rsid w:val="00D167DD"/>
    <w:rsid w:val="00D16CE2"/>
    <w:rsid w:val="00D2264B"/>
    <w:rsid w:val="00D22AEF"/>
    <w:rsid w:val="00D26662"/>
    <w:rsid w:val="00D27DBB"/>
    <w:rsid w:val="00D307FD"/>
    <w:rsid w:val="00D30F19"/>
    <w:rsid w:val="00D33EB5"/>
    <w:rsid w:val="00D34F96"/>
    <w:rsid w:val="00D40D8B"/>
    <w:rsid w:val="00D41762"/>
    <w:rsid w:val="00D41F79"/>
    <w:rsid w:val="00D429B8"/>
    <w:rsid w:val="00D43110"/>
    <w:rsid w:val="00D4328E"/>
    <w:rsid w:val="00D43967"/>
    <w:rsid w:val="00D44627"/>
    <w:rsid w:val="00D45C3C"/>
    <w:rsid w:val="00D52342"/>
    <w:rsid w:val="00D54E61"/>
    <w:rsid w:val="00D568D3"/>
    <w:rsid w:val="00D570CF"/>
    <w:rsid w:val="00D579AC"/>
    <w:rsid w:val="00D57A48"/>
    <w:rsid w:val="00D60360"/>
    <w:rsid w:val="00D61470"/>
    <w:rsid w:val="00D6295F"/>
    <w:rsid w:val="00D62E6E"/>
    <w:rsid w:val="00D64083"/>
    <w:rsid w:val="00D6433B"/>
    <w:rsid w:val="00D66E7A"/>
    <w:rsid w:val="00D70BB4"/>
    <w:rsid w:val="00D715F5"/>
    <w:rsid w:val="00D736E7"/>
    <w:rsid w:val="00D74854"/>
    <w:rsid w:val="00D77AD0"/>
    <w:rsid w:val="00D801B9"/>
    <w:rsid w:val="00D824D6"/>
    <w:rsid w:val="00D83783"/>
    <w:rsid w:val="00D8696D"/>
    <w:rsid w:val="00D9775D"/>
    <w:rsid w:val="00DA08D3"/>
    <w:rsid w:val="00DA10DE"/>
    <w:rsid w:val="00DA64F3"/>
    <w:rsid w:val="00DB07C6"/>
    <w:rsid w:val="00DB0DD3"/>
    <w:rsid w:val="00DB35C2"/>
    <w:rsid w:val="00DB6604"/>
    <w:rsid w:val="00DB69C4"/>
    <w:rsid w:val="00DC0E02"/>
    <w:rsid w:val="00DC52A8"/>
    <w:rsid w:val="00DD171E"/>
    <w:rsid w:val="00DD29A9"/>
    <w:rsid w:val="00DD2BA7"/>
    <w:rsid w:val="00DD2EDB"/>
    <w:rsid w:val="00DD4649"/>
    <w:rsid w:val="00DD4D85"/>
    <w:rsid w:val="00DD55EA"/>
    <w:rsid w:val="00DD746B"/>
    <w:rsid w:val="00DD7DEB"/>
    <w:rsid w:val="00DE1C6D"/>
    <w:rsid w:val="00DE2146"/>
    <w:rsid w:val="00DE4C62"/>
    <w:rsid w:val="00DE50D2"/>
    <w:rsid w:val="00DE60D4"/>
    <w:rsid w:val="00DE7003"/>
    <w:rsid w:val="00DF00DB"/>
    <w:rsid w:val="00DF0522"/>
    <w:rsid w:val="00DF14EB"/>
    <w:rsid w:val="00DF3111"/>
    <w:rsid w:val="00DF3AD7"/>
    <w:rsid w:val="00DF5237"/>
    <w:rsid w:val="00DF6B6B"/>
    <w:rsid w:val="00DF75B0"/>
    <w:rsid w:val="00E0549C"/>
    <w:rsid w:val="00E05A9D"/>
    <w:rsid w:val="00E071C6"/>
    <w:rsid w:val="00E10F40"/>
    <w:rsid w:val="00E11B13"/>
    <w:rsid w:val="00E14552"/>
    <w:rsid w:val="00E1551D"/>
    <w:rsid w:val="00E15CFD"/>
    <w:rsid w:val="00E16645"/>
    <w:rsid w:val="00E16F83"/>
    <w:rsid w:val="00E17BFC"/>
    <w:rsid w:val="00E21C51"/>
    <w:rsid w:val="00E24665"/>
    <w:rsid w:val="00E25307"/>
    <w:rsid w:val="00E2736E"/>
    <w:rsid w:val="00E27CEA"/>
    <w:rsid w:val="00E30058"/>
    <w:rsid w:val="00E3065C"/>
    <w:rsid w:val="00E32749"/>
    <w:rsid w:val="00E4015D"/>
    <w:rsid w:val="00E42592"/>
    <w:rsid w:val="00E44171"/>
    <w:rsid w:val="00E4434C"/>
    <w:rsid w:val="00E44EA8"/>
    <w:rsid w:val="00E47112"/>
    <w:rsid w:val="00E50EB0"/>
    <w:rsid w:val="00E538AA"/>
    <w:rsid w:val="00E6396B"/>
    <w:rsid w:val="00E65518"/>
    <w:rsid w:val="00E705C6"/>
    <w:rsid w:val="00E7153A"/>
    <w:rsid w:val="00E72709"/>
    <w:rsid w:val="00E73575"/>
    <w:rsid w:val="00E77E4D"/>
    <w:rsid w:val="00E77EC6"/>
    <w:rsid w:val="00E82259"/>
    <w:rsid w:val="00E82A4C"/>
    <w:rsid w:val="00E84CAD"/>
    <w:rsid w:val="00E858E8"/>
    <w:rsid w:val="00E94B49"/>
    <w:rsid w:val="00E95581"/>
    <w:rsid w:val="00E95FF1"/>
    <w:rsid w:val="00E96408"/>
    <w:rsid w:val="00E96B5F"/>
    <w:rsid w:val="00E972E2"/>
    <w:rsid w:val="00E97945"/>
    <w:rsid w:val="00E979A8"/>
    <w:rsid w:val="00EA01C2"/>
    <w:rsid w:val="00EA1E99"/>
    <w:rsid w:val="00EA2BA1"/>
    <w:rsid w:val="00EA47BC"/>
    <w:rsid w:val="00EA7969"/>
    <w:rsid w:val="00EB2B69"/>
    <w:rsid w:val="00EB4590"/>
    <w:rsid w:val="00EB6925"/>
    <w:rsid w:val="00EC00EA"/>
    <w:rsid w:val="00EC2AC6"/>
    <w:rsid w:val="00EC6E01"/>
    <w:rsid w:val="00EC7102"/>
    <w:rsid w:val="00EC754B"/>
    <w:rsid w:val="00ED04FA"/>
    <w:rsid w:val="00ED0F02"/>
    <w:rsid w:val="00ED225E"/>
    <w:rsid w:val="00ED3F67"/>
    <w:rsid w:val="00ED5566"/>
    <w:rsid w:val="00ED6677"/>
    <w:rsid w:val="00ED7643"/>
    <w:rsid w:val="00ED7F8E"/>
    <w:rsid w:val="00EE5109"/>
    <w:rsid w:val="00EE79DF"/>
    <w:rsid w:val="00EF06CC"/>
    <w:rsid w:val="00EF18E6"/>
    <w:rsid w:val="00EF1FF9"/>
    <w:rsid w:val="00EF53FD"/>
    <w:rsid w:val="00EF6E14"/>
    <w:rsid w:val="00EF70D0"/>
    <w:rsid w:val="00F0055F"/>
    <w:rsid w:val="00F03F01"/>
    <w:rsid w:val="00F0597A"/>
    <w:rsid w:val="00F07FAA"/>
    <w:rsid w:val="00F10845"/>
    <w:rsid w:val="00F11280"/>
    <w:rsid w:val="00F127C6"/>
    <w:rsid w:val="00F25187"/>
    <w:rsid w:val="00F2635A"/>
    <w:rsid w:val="00F2687A"/>
    <w:rsid w:val="00F26CA6"/>
    <w:rsid w:val="00F31397"/>
    <w:rsid w:val="00F31C13"/>
    <w:rsid w:val="00F321B6"/>
    <w:rsid w:val="00F326FE"/>
    <w:rsid w:val="00F40179"/>
    <w:rsid w:val="00F421D6"/>
    <w:rsid w:val="00F4486E"/>
    <w:rsid w:val="00F45F6C"/>
    <w:rsid w:val="00F46850"/>
    <w:rsid w:val="00F472FD"/>
    <w:rsid w:val="00F47B6F"/>
    <w:rsid w:val="00F50FB4"/>
    <w:rsid w:val="00F5117C"/>
    <w:rsid w:val="00F513DC"/>
    <w:rsid w:val="00F525F6"/>
    <w:rsid w:val="00F5423B"/>
    <w:rsid w:val="00F54F82"/>
    <w:rsid w:val="00F5683E"/>
    <w:rsid w:val="00F57378"/>
    <w:rsid w:val="00F57B33"/>
    <w:rsid w:val="00F6026A"/>
    <w:rsid w:val="00F6060A"/>
    <w:rsid w:val="00F60665"/>
    <w:rsid w:val="00F618A0"/>
    <w:rsid w:val="00F64B78"/>
    <w:rsid w:val="00F67B75"/>
    <w:rsid w:val="00F71271"/>
    <w:rsid w:val="00F71CD5"/>
    <w:rsid w:val="00F73A52"/>
    <w:rsid w:val="00F74B64"/>
    <w:rsid w:val="00F7595A"/>
    <w:rsid w:val="00F827BA"/>
    <w:rsid w:val="00F854B0"/>
    <w:rsid w:val="00F8625C"/>
    <w:rsid w:val="00F9346D"/>
    <w:rsid w:val="00F95F54"/>
    <w:rsid w:val="00FA29A2"/>
    <w:rsid w:val="00FA39D8"/>
    <w:rsid w:val="00FA49E5"/>
    <w:rsid w:val="00FA4E8A"/>
    <w:rsid w:val="00FB02C2"/>
    <w:rsid w:val="00FB0D5A"/>
    <w:rsid w:val="00FB37F4"/>
    <w:rsid w:val="00FB4244"/>
    <w:rsid w:val="00FB468F"/>
    <w:rsid w:val="00FB75CD"/>
    <w:rsid w:val="00FC3D36"/>
    <w:rsid w:val="00FC6419"/>
    <w:rsid w:val="00FC7828"/>
    <w:rsid w:val="00FD0106"/>
    <w:rsid w:val="00FD0A18"/>
    <w:rsid w:val="00FD1C06"/>
    <w:rsid w:val="00FD4AD8"/>
    <w:rsid w:val="00FD5DF3"/>
    <w:rsid w:val="00FD644D"/>
    <w:rsid w:val="00FD6E04"/>
    <w:rsid w:val="00FD76D3"/>
    <w:rsid w:val="00FE0B4E"/>
    <w:rsid w:val="00FE0BB5"/>
    <w:rsid w:val="00FE418A"/>
    <w:rsid w:val="00FE57B0"/>
    <w:rsid w:val="00FE57EB"/>
    <w:rsid w:val="00FE68EA"/>
    <w:rsid w:val="00FF0F55"/>
    <w:rsid w:val="00FF25A9"/>
    <w:rsid w:val="00FF2B04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1">
    <w:name w:val="msonormal1"/>
    <w:basedOn w:val="a"/>
    <w:rsid w:val="009A25DF"/>
  </w:style>
  <w:style w:type="paragraph" w:customStyle="1" w:styleId="style6">
    <w:name w:val="style6"/>
    <w:basedOn w:val="a"/>
    <w:rsid w:val="009A25DF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9A25DF"/>
    <w:pPr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style8">
    <w:name w:val="style8"/>
    <w:basedOn w:val="a"/>
    <w:rsid w:val="009A25DF"/>
    <w:pPr>
      <w:spacing w:before="100" w:beforeAutospacing="1" w:after="100" w:afterAutospacing="1"/>
      <w:jc w:val="center"/>
    </w:pPr>
    <w:rPr>
      <w:b/>
      <w:bCs/>
    </w:rPr>
  </w:style>
  <w:style w:type="paragraph" w:customStyle="1" w:styleId="style9">
    <w:name w:val="style9"/>
    <w:basedOn w:val="a"/>
    <w:rsid w:val="009A25DF"/>
    <w:pPr>
      <w:spacing w:before="100" w:beforeAutospacing="1" w:after="100" w:afterAutospacing="1"/>
    </w:pPr>
    <w:rPr>
      <w:sz w:val="20"/>
      <w:szCs w:val="20"/>
    </w:rPr>
  </w:style>
  <w:style w:type="paragraph" w:customStyle="1" w:styleId="style10">
    <w:name w:val="style10"/>
    <w:basedOn w:val="a"/>
    <w:rsid w:val="009A25DF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9A25DF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9A25DF"/>
    <w:pPr>
      <w:spacing w:before="100" w:beforeAutospacing="1" w:after="100" w:afterAutospacing="1"/>
    </w:pPr>
  </w:style>
  <w:style w:type="paragraph" w:customStyle="1" w:styleId="style14">
    <w:name w:val="style14"/>
    <w:basedOn w:val="a"/>
    <w:rsid w:val="009A25DF"/>
    <w:pPr>
      <w:spacing w:before="100" w:beforeAutospacing="1" w:after="100" w:afterAutospacing="1"/>
    </w:pPr>
    <w:rPr>
      <w:sz w:val="20"/>
      <w:szCs w:val="20"/>
    </w:rPr>
  </w:style>
  <w:style w:type="paragraph" w:customStyle="1" w:styleId="style15">
    <w:name w:val="style15"/>
    <w:basedOn w:val="a"/>
    <w:rsid w:val="009A25DF"/>
    <w:pPr>
      <w:spacing w:before="100" w:beforeAutospacing="1" w:after="100" w:afterAutospacing="1"/>
    </w:pPr>
  </w:style>
  <w:style w:type="paragraph" w:customStyle="1" w:styleId="style16">
    <w:name w:val="style16"/>
    <w:basedOn w:val="a"/>
    <w:rsid w:val="009A25DF"/>
    <w:pPr>
      <w:spacing w:before="100" w:beforeAutospacing="1" w:after="100" w:afterAutospacing="1"/>
    </w:pPr>
    <w:rPr>
      <w:sz w:val="20"/>
      <w:szCs w:val="20"/>
    </w:rPr>
  </w:style>
  <w:style w:type="paragraph" w:customStyle="1" w:styleId="style17">
    <w:name w:val="style17"/>
    <w:basedOn w:val="a"/>
    <w:rsid w:val="009A25DF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style18">
    <w:name w:val="style18"/>
    <w:basedOn w:val="a"/>
    <w:rsid w:val="009A25DF"/>
    <w:pPr>
      <w:spacing w:before="100" w:beforeAutospacing="1" w:after="100" w:afterAutospacing="1"/>
    </w:pPr>
    <w:rPr>
      <w:sz w:val="20"/>
      <w:szCs w:val="20"/>
    </w:rPr>
  </w:style>
  <w:style w:type="paragraph" w:customStyle="1" w:styleId="style19">
    <w:name w:val="style19"/>
    <w:basedOn w:val="a"/>
    <w:rsid w:val="009A25DF"/>
    <w:pPr>
      <w:spacing w:before="100" w:beforeAutospacing="1" w:after="100" w:afterAutospacing="1"/>
    </w:pPr>
    <w:rPr>
      <w:sz w:val="20"/>
      <w:szCs w:val="20"/>
    </w:rPr>
  </w:style>
  <w:style w:type="paragraph" w:customStyle="1" w:styleId="style21">
    <w:name w:val="style21"/>
    <w:basedOn w:val="a"/>
    <w:rsid w:val="009A25DF"/>
    <w:pPr>
      <w:spacing w:before="100" w:beforeAutospacing="1" w:after="100" w:afterAutospacing="1"/>
      <w:jc w:val="right"/>
    </w:pPr>
  </w:style>
  <w:style w:type="paragraph" w:customStyle="1" w:styleId="style23">
    <w:name w:val="style23"/>
    <w:basedOn w:val="a"/>
    <w:rsid w:val="009A25DF"/>
    <w:pPr>
      <w:spacing w:before="100" w:beforeAutospacing="1" w:after="100" w:afterAutospacing="1"/>
    </w:pPr>
  </w:style>
  <w:style w:type="paragraph" w:customStyle="1" w:styleId="style24">
    <w:name w:val="style24"/>
    <w:basedOn w:val="a"/>
    <w:rsid w:val="009A25DF"/>
    <w:pPr>
      <w:spacing w:before="100" w:beforeAutospacing="1" w:after="100" w:afterAutospacing="1"/>
    </w:pPr>
  </w:style>
  <w:style w:type="paragraph" w:customStyle="1" w:styleId="style27">
    <w:name w:val="style27"/>
    <w:basedOn w:val="a"/>
    <w:rsid w:val="009A25DF"/>
    <w:pPr>
      <w:spacing w:before="100" w:beforeAutospacing="1" w:after="100" w:afterAutospacing="1"/>
    </w:pPr>
  </w:style>
  <w:style w:type="paragraph" w:customStyle="1" w:styleId="style30">
    <w:name w:val="style30"/>
    <w:basedOn w:val="a"/>
    <w:rsid w:val="009A25DF"/>
    <w:pPr>
      <w:spacing w:before="100" w:beforeAutospacing="1" w:after="100" w:afterAutospacing="1"/>
    </w:pPr>
  </w:style>
  <w:style w:type="paragraph" w:customStyle="1" w:styleId="style31">
    <w:name w:val="style31"/>
    <w:basedOn w:val="a"/>
    <w:rsid w:val="009A25DF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style38">
    <w:name w:val="style38"/>
    <w:basedOn w:val="a"/>
    <w:rsid w:val="009A25DF"/>
    <w:pPr>
      <w:spacing w:before="100" w:beforeAutospacing="1" w:after="100" w:afterAutospacing="1"/>
      <w:jc w:val="center"/>
    </w:pPr>
  </w:style>
  <w:style w:type="paragraph" w:customStyle="1" w:styleId="style42">
    <w:name w:val="style42"/>
    <w:basedOn w:val="a"/>
    <w:rsid w:val="009A25DF"/>
    <w:pPr>
      <w:spacing w:before="100" w:beforeAutospacing="1" w:after="100" w:afterAutospacing="1"/>
      <w:jc w:val="center"/>
    </w:pPr>
    <w:rPr>
      <w:u w:val="single"/>
    </w:rPr>
  </w:style>
  <w:style w:type="paragraph" w:customStyle="1" w:styleId="style44">
    <w:name w:val="style44"/>
    <w:basedOn w:val="a"/>
    <w:rsid w:val="009A25DF"/>
    <w:pPr>
      <w:spacing w:before="100" w:beforeAutospacing="1" w:after="100" w:afterAutospacing="1"/>
      <w:jc w:val="center"/>
    </w:pPr>
  </w:style>
  <w:style w:type="paragraph" w:customStyle="1" w:styleId="style46">
    <w:name w:val="style46"/>
    <w:basedOn w:val="a"/>
    <w:rsid w:val="009A25DF"/>
    <w:pPr>
      <w:spacing w:before="100" w:beforeAutospacing="1" w:after="100" w:afterAutospacing="1"/>
      <w:jc w:val="right"/>
    </w:pPr>
  </w:style>
  <w:style w:type="paragraph" w:customStyle="1" w:styleId="style48">
    <w:name w:val="style48"/>
    <w:basedOn w:val="a"/>
    <w:rsid w:val="009A25DF"/>
    <w:pPr>
      <w:spacing w:before="100" w:beforeAutospacing="1" w:after="100" w:afterAutospacing="1"/>
    </w:pPr>
  </w:style>
  <w:style w:type="paragraph" w:customStyle="1" w:styleId="style49">
    <w:name w:val="style49"/>
    <w:basedOn w:val="a"/>
    <w:rsid w:val="009A25DF"/>
    <w:pPr>
      <w:spacing w:before="100" w:beforeAutospacing="1" w:after="100" w:afterAutospacing="1"/>
    </w:pPr>
  </w:style>
  <w:style w:type="paragraph" w:customStyle="1" w:styleId="style50">
    <w:name w:val="style50"/>
    <w:basedOn w:val="a"/>
    <w:rsid w:val="009A25DF"/>
    <w:pPr>
      <w:spacing w:before="100" w:beforeAutospacing="1" w:after="100" w:afterAutospacing="1"/>
    </w:pPr>
  </w:style>
  <w:style w:type="paragraph" w:customStyle="1" w:styleId="style52">
    <w:name w:val="style52"/>
    <w:basedOn w:val="a"/>
    <w:rsid w:val="009A25DF"/>
    <w:pPr>
      <w:spacing w:before="100" w:beforeAutospacing="1" w:after="100" w:afterAutospacing="1"/>
    </w:pPr>
    <w:rPr>
      <w:sz w:val="20"/>
      <w:szCs w:val="20"/>
    </w:rPr>
  </w:style>
  <w:style w:type="paragraph" w:customStyle="1" w:styleId="style54">
    <w:name w:val="style54"/>
    <w:basedOn w:val="a"/>
    <w:rsid w:val="009A25DF"/>
    <w:pPr>
      <w:spacing w:before="100" w:beforeAutospacing="1" w:after="100" w:afterAutospacing="1"/>
    </w:pPr>
    <w:rPr>
      <w:sz w:val="20"/>
      <w:szCs w:val="20"/>
    </w:rPr>
  </w:style>
  <w:style w:type="paragraph" w:customStyle="1" w:styleId="style55">
    <w:name w:val="style55"/>
    <w:basedOn w:val="a"/>
    <w:rsid w:val="009A25DF"/>
    <w:pPr>
      <w:spacing w:before="100" w:beforeAutospacing="1" w:after="100" w:afterAutospacing="1"/>
    </w:pPr>
  </w:style>
  <w:style w:type="paragraph" w:customStyle="1" w:styleId="style56">
    <w:name w:val="style56"/>
    <w:basedOn w:val="a"/>
    <w:rsid w:val="009A25DF"/>
    <w:pPr>
      <w:spacing w:before="100" w:beforeAutospacing="1" w:after="100" w:afterAutospacing="1"/>
    </w:pPr>
    <w:rPr>
      <w:sz w:val="20"/>
      <w:szCs w:val="20"/>
    </w:rPr>
  </w:style>
  <w:style w:type="paragraph" w:customStyle="1" w:styleId="style58">
    <w:name w:val="style58"/>
    <w:basedOn w:val="a"/>
    <w:rsid w:val="009A25DF"/>
    <w:pPr>
      <w:spacing w:before="100" w:beforeAutospacing="1" w:after="100" w:afterAutospacing="1"/>
    </w:pPr>
  </w:style>
  <w:style w:type="paragraph" w:customStyle="1" w:styleId="style59">
    <w:name w:val="style59"/>
    <w:basedOn w:val="a"/>
    <w:rsid w:val="009A25DF"/>
    <w:pPr>
      <w:spacing w:before="100" w:beforeAutospacing="1" w:after="100" w:afterAutospacing="1"/>
      <w:jc w:val="both"/>
    </w:pPr>
  </w:style>
  <w:style w:type="paragraph" w:customStyle="1" w:styleId="style60">
    <w:name w:val="style60"/>
    <w:basedOn w:val="a"/>
    <w:rsid w:val="009A25DF"/>
    <w:pPr>
      <w:spacing w:before="100" w:beforeAutospacing="1" w:after="100" w:afterAutospacing="1"/>
    </w:pPr>
  </w:style>
  <w:style w:type="paragraph" w:customStyle="1" w:styleId="style61">
    <w:name w:val="style61"/>
    <w:basedOn w:val="a"/>
    <w:rsid w:val="009A25DF"/>
    <w:pPr>
      <w:spacing w:before="100" w:beforeAutospacing="1" w:after="100" w:afterAutospacing="1"/>
      <w:jc w:val="center"/>
    </w:pPr>
  </w:style>
  <w:style w:type="paragraph" w:customStyle="1" w:styleId="style62">
    <w:name w:val="style62"/>
    <w:basedOn w:val="a"/>
    <w:rsid w:val="009A25DF"/>
    <w:pPr>
      <w:spacing w:before="100" w:beforeAutospacing="1" w:after="100" w:afterAutospacing="1"/>
      <w:jc w:val="center"/>
    </w:pPr>
    <w:rPr>
      <w:u w:val="single"/>
    </w:rPr>
  </w:style>
  <w:style w:type="paragraph" w:customStyle="1" w:styleId="style63">
    <w:name w:val="style63"/>
    <w:basedOn w:val="a"/>
    <w:rsid w:val="009A25DF"/>
    <w:pPr>
      <w:spacing w:before="100" w:beforeAutospacing="1" w:after="100" w:afterAutospacing="1"/>
    </w:pPr>
    <w:rPr>
      <w:sz w:val="20"/>
      <w:szCs w:val="20"/>
    </w:rPr>
  </w:style>
  <w:style w:type="character" w:customStyle="1" w:styleId="style521">
    <w:name w:val="style521"/>
    <w:rsid w:val="009A25DF"/>
    <w:rPr>
      <w:rFonts w:ascii="Times New Roman" w:hAnsi="Times New Roman" w:cs="Times New Roman" w:hint="default"/>
      <w:sz w:val="20"/>
      <w:szCs w:val="20"/>
    </w:rPr>
  </w:style>
  <w:style w:type="character" w:customStyle="1" w:styleId="style561">
    <w:name w:val="style561"/>
    <w:rsid w:val="009A25DF"/>
    <w:rPr>
      <w:sz w:val="20"/>
      <w:szCs w:val="20"/>
    </w:rPr>
  </w:style>
  <w:style w:type="character" w:customStyle="1" w:styleId="style551">
    <w:name w:val="style551"/>
    <w:rsid w:val="009A25DF"/>
    <w:rPr>
      <w:rFonts w:ascii="Times New Roman" w:hAnsi="Times New Roman" w:cs="Times New Roman" w:hint="default"/>
    </w:rPr>
  </w:style>
  <w:style w:type="character" w:customStyle="1" w:styleId="style631">
    <w:name w:val="style631"/>
    <w:rsid w:val="009A25DF"/>
    <w:rPr>
      <w:rFonts w:ascii="Times New Roman" w:hAnsi="Times New Roman" w:cs="Times New Roman" w:hint="default"/>
      <w:sz w:val="20"/>
      <w:szCs w:val="20"/>
    </w:rPr>
  </w:style>
  <w:style w:type="paragraph" w:styleId="a3">
    <w:name w:val="Normal (Web)"/>
    <w:basedOn w:val="a"/>
    <w:uiPriority w:val="99"/>
    <w:unhideWhenUsed/>
    <w:rsid w:val="009A25D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D0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9843F3"/>
    <w:pPr>
      <w:suppressLineNumbers/>
      <w:suppressAutoHyphens/>
    </w:pPr>
    <w:rPr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A566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A5660A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566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5660A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47B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7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A41B-7CC0-489B-91DC-313BBB7D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Ермошкина</dc:creator>
  <cp:keywords/>
  <cp:lastModifiedBy>Главный</cp:lastModifiedBy>
  <cp:revision>34</cp:revision>
  <cp:lastPrinted>2020-11-10T07:19:00Z</cp:lastPrinted>
  <dcterms:created xsi:type="dcterms:W3CDTF">2020-10-19T06:18:00Z</dcterms:created>
  <dcterms:modified xsi:type="dcterms:W3CDTF">2020-11-10T07:20:00Z</dcterms:modified>
</cp:coreProperties>
</file>