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E47BBB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E47BBB">
        <w:rPr>
          <w:rFonts w:ascii="Times New Roman" w:hAnsi="Times New Roman" w:cs="Times New Roman"/>
          <w:b/>
          <w:sz w:val="24"/>
          <w:szCs w:val="24"/>
        </w:rPr>
        <w:t>1 февраля</w:t>
      </w:r>
      <w:r w:rsidR="008D0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E02052">
        <w:rPr>
          <w:rFonts w:ascii="Times New Roman" w:hAnsi="Times New Roman" w:cs="Times New Roman"/>
          <w:b/>
          <w:sz w:val="24"/>
          <w:szCs w:val="24"/>
        </w:rPr>
        <w:t>8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47BBB" w:rsidRPr="00E47BBB" w:rsidRDefault="00E47BBB" w:rsidP="00E47BBB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47BBB">
        <w:rPr>
          <w:rFonts w:ascii="Times New Roman" w:hAnsi="Times New Roman" w:cs="Times New Roman"/>
          <w:b/>
          <w:sz w:val="20"/>
          <w:szCs w:val="20"/>
          <w:lang w:eastAsia="ar-SA"/>
        </w:rPr>
        <w:t>СОВЕТ ДЕПУТАТОВ</w:t>
      </w:r>
    </w:p>
    <w:p w:rsidR="00E47BBB" w:rsidRPr="00E47BBB" w:rsidRDefault="00E47BBB" w:rsidP="00E47BBB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47BBB">
        <w:rPr>
          <w:rFonts w:ascii="Times New Roman" w:hAnsi="Times New Roman" w:cs="Times New Roman"/>
          <w:b/>
          <w:sz w:val="20"/>
          <w:szCs w:val="20"/>
          <w:lang w:eastAsia="ar-SA"/>
        </w:rPr>
        <w:t>БАРСУКОВСКОГО СЕЛЬСКОГО ПОСЕЛЕНИЯ</w:t>
      </w:r>
    </w:p>
    <w:p w:rsidR="00E47BBB" w:rsidRPr="00E47BBB" w:rsidRDefault="00E47BBB" w:rsidP="00E47BBB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47BBB">
        <w:rPr>
          <w:rFonts w:ascii="Times New Roman" w:hAnsi="Times New Roman" w:cs="Times New Roman"/>
          <w:b/>
          <w:sz w:val="20"/>
          <w:szCs w:val="20"/>
          <w:lang w:eastAsia="ar-SA"/>
        </w:rPr>
        <w:t>МОНАСТЫРЩИНСКОГО РАЙОНА  СМОЛЕНСКОЙ ОБЛАСТИ</w:t>
      </w:r>
    </w:p>
    <w:p w:rsidR="00E47BBB" w:rsidRPr="00E47BBB" w:rsidRDefault="00E47BBB" w:rsidP="00E47BBB">
      <w:pPr>
        <w:ind w:right="4818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E47BBB" w:rsidRPr="00E47BBB" w:rsidRDefault="00E47BBB" w:rsidP="00E47BBB">
      <w:pPr>
        <w:ind w:right="4818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47BBB">
        <w:rPr>
          <w:rFonts w:ascii="Times New Roman" w:hAnsi="Times New Roman" w:cs="Times New Roman"/>
          <w:b/>
          <w:sz w:val="20"/>
          <w:szCs w:val="20"/>
          <w:lang w:eastAsia="ar-SA"/>
        </w:rPr>
        <w:t>РЕШЕНИЕ</w:t>
      </w:r>
    </w:p>
    <w:p w:rsidR="00E47BBB" w:rsidRPr="00E47BBB" w:rsidRDefault="00E47BBB" w:rsidP="00E47BBB">
      <w:pPr>
        <w:ind w:right="4818"/>
        <w:rPr>
          <w:rFonts w:ascii="Times New Roman" w:hAnsi="Times New Roman" w:cs="Times New Roman"/>
          <w:sz w:val="20"/>
          <w:szCs w:val="20"/>
          <w:lang w:eastAsia="ar-SA"/>
        </w:rPr>
      </w:pPr>
      <w:r w:rsidRPr="00E47BBB">
        <w:rPr>
          <w:rFonts w:ascii="Times New Roman" w:hAnsi="Times New Roman" w:cs="Times New Roman"/>
          <w:sz w:val="20"/>
          <w:szCs w:val="20"/>
          <w:lang w:eastAsia="ar-SA"/>
        </w:rPr>
        <w:t>от 18 января 2018 г.                        №1</w:t>
      </w:r>
    </w:p>
    <w:p w:rsidR="00E47BBB" w:rsidRPr="00E47BBB" w:rsidRDefault="00E47BBB" w:rsidP="00E47BBB">
      <w:pPr>
        <w:ind w:right="4818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E47BBB" w:rsidRPr="00E47BBB" w:rsidRDefault="00E47BBB" w:rsidP="00E47BBB">
      <w:pPr>
        <w:ind w:right="538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О признании утратившим силу решение Совета депутатов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09.04.2015 г. № 5 «Об утверждении Положения о порядке предоставления денежной выплаты на осуществление полномочий депутатам Совета депутатов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области, осуществляющим свои полномочия на непостоянной основе»</w:t>
      </w:r>
    </w:p>
    <w:p w:rsidR="00E47BBB" w:rsidRPr="00E47BBB" w:rsidRDefault="00E47BBB" w:rsidP="00E47BB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           Руководствуясь </w:t>
      </w:r>
      <w:proofErr w:type="gramStart"/>
      <w:r w:rsidRPr="00E47BBB">
        <w:rPr>
          <w:rFonts w:ascii="Times New Roman" w:hAnsi="Times New Roman" w:cs="Times New Roman"/>
          <w:sz w:val="20"/>
          <w:szCs w:val="20"/>
        </w:rPr>
        <w:t>областным</w:t>
      </w:r>
      <w:proofErr w:type="gramEnd"/>
      <w:r w:rsidRPr="00E47BBB">
        <w:rPr>
          <w:rFonts w:ascii="Times New Roman" w:hAnsi="Times New Roman" w:cs="Times New Roman"/>
          <w:sz w:val="20"/>
          <w:szCs w:val="20"/>
        </w:rPr>
        <w:t xml:space="preserve"> законами от 15.11.2017 года № 143-з «О внесении изменений в статьи 7 и 10 областного закона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Совет депутатов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</w:p>
    <w:p w:rsidR="00E47BBB" w:rsidRPr="00E47BBB" w:rsidRDefault="00E47BBB" w:rsidP="00E47BBB">
      <w:pPr>
        <w:ind w:right="-1"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</w:p>
    <w:p w:rsidR="00E47BBB" w:rsidRPr="00E47BBB" w:rsidRDefault="00E47BBB" w:rsidP="00E47BBB">
      <w:pPr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 xml:space="preserve">          РЕШИЛ:</w:t>
      </w:r>
    </w:p>
    <w:p w:rsidR="00E47BBB" w:rsidRPr="00E47BBB" w:rsidRDefault="00E47BBB" w:rsidP="00E47BB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pStyle w:val="af7"/>
        <w:numPr>
          <w:ilvl w:val="0"/>
          <w:numId w:val="4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E47BBB">
        <w:rPr>
          <w:rFonts w:cs="Times New Roman"/>
          <w:sz w:val="20"/>
          <w:szCs w:val="20"/>
          <w:lang w:val="ru-RU"/>
        </w:rPr>
        <w:t xml:space="preserve">Признать утратившим силу </w:t>
      </w:r>
      <w:r w:rsidRPr="00E47BBB">
        <w:rPr>
          <w:rFonts w:cs="Times New Roman"/>
          <w:sz w:val="20"/>
          <w:szCs w:val="20"/>
          <w:lang w:val="ru-RU" w:eastAsia="en-US"/>
        </w:rPr>
        <w:t xml:space="preserve">решение Совета депутатов </w:t>
      </w:r>
      <w:proofErr w:type="spellStart"/>
      <w:r w:rsidRPr="00E47BBB">
        <w:rPr>
          <w:rFonts w:cs="Times New Roman"/>
          <w:sz w:val="20"/>
          <w:szCs w:val="20"/>
          <w:lang w:val="ru-RU" w:eastAsia="en-US"/>
        </w:rPr>
        <w:t>Барсуковского</w:t>
      </w:r>
      <w:proofErr w:type="spellEnd"/>
      <w:r w:rsidRPr="00E47BBB">
        <w:rPr>
          <w:rFonts w:cs="Times New Roman"/>
          <w:sz w:val="20"/>
          <w:szCs w:val="20"/>
          <w:lang w:val="ru-RU" w:eastAsia="en-US"/>
        </w:rPr>
        <w:t xml:space="preserve"> сельского поселения </w:t>
      </w:r>
      <w:proofErr w:type="spellStart"/>
      <w:r w:rsidRPr="00E47BBB">
        <w:rPr>
          <w:rFonts w:cs="Times New Roman"/>
          <w:sz w:val="20"/>
          <w:szCs w:val="20"/>
          <w:lang w:val="ru-RU" w:eastAsia="en-US"/>
        </w:rPr>
        <w:t>Монастырщинского</w:t>
      </w:r>
      <w:proofErr w:type="spellEnd"/>
      <w:r w:rsidRPr="00E47BBB">
        <w:rPr>
          <w:rFonts w:cs="Times New Roman"/>
          <w:sz w:val="20"/>
          <w:szCs w:val="20"/>
          <w:lang w:val="ru-RU" w:eastAsia="en-US"/>
        </w:rPr>
        <w:t xml:space="preserve"> района Смоленской области от 09.04.2015г. № 5 «Об утверждении Положения о порядке предоставления денежной выплаты на осуществление полномочий депутатам Совета депутатов </w:t>
      </w:r>
      <w:proofErr w:type="spellStart"/>
      <w:r w:rsidRPr="00E47BBB">
        <w:rPr>
          <w:rFonts w:cs="Times New Roman"/>
          <w:sz w:val="20"/>
          <w:szCs w:val="20"/>
          <w:lang w:val="ru-RU" w:eastAsia="en-US"/>
        </w:rPr>
        <w:t>Барсуковского</w:t>
      </w:r>
      <w:proofErr w:type="spellEnd"/>
      <w:r w:rsidRPr="00E47BBB">
        <w:rPr>
          <w:rFonts w:cs="Times New Roman"/>
          <w:sz w:val="20"/>
          <w:szCs w:val="20"/>
          <w:lang w:val="ru-RU" w:eastAsia="en-US"/>
        </w:rPr>
        <w:t xml:space="preserve"> сельского поселения </w:t>
      </w:r>
      <w:proofErr w:type="spellStart"/>
      <w:r w:rsidRPr="00E47BBB">
        <w:rPr>
          <w:rFonts w:cs="Times New Roman"/>
          <w:sz w:val="20"/>
          <w:szCs w:val="20"/>
          <w:lang w:val="ru-RU" w:eastAsia="en-US"/>
        </w:rPr>
        <w:t>Монастырщинского</w:t>
      </w:r>
      <w:proofErr w:type="spellEnd"/>
      <w:r w:rsidRPr="00E47BBB">
        <w:rPr>
          <w:rFonts w:cs="Times New Roman"/>
          <w:sz w:val="20"/>
          <w:szCs w:val="20"/>
          <w:lang w:val="ru-RU" w:eastAsia="en-US"/>
        </w:rPr>
        <w:t xml:space="preserve"> района Смоленской области, осуществляющим свои полномочия на непостоянной основе»</w:t>
      </w:r>
      <w:r w:rsidRPr="00E47BBB">
        <w:rPr>
          <w:rFonts w:cs="Times New Roman"/>
          <w:sz w:val="20"/>
          <w:szCs w:val="20"/>
          <w:lang w:val="ru-RU"/>
        </w:rPr>
        <w:t>.</w:t>
      </w:r>
    </w:p>
    <w:p w:rsidR="00E47BBB" w:rsidRPr="00E47BBB" w:rsidRDefault="00E47BBB" w:rsidP="00E47BBB">
      <w:pPr>
        <w:pStyle w:val="af7"/>
        <w:ind w:left="0" w:right="-1"/>
        <w:jc w:val="both"/>
        <w:rPr>
          <w:rFonts w:cs="Times New Roman"/>
          <w:sz w:val="20"/>
          <w:szCs w:val="20"/>
          <w:lang w:val="ru-RU"/>
        </w:rPr>
      </w:pPr>
    </w:p>
    <w:p w:rsidR="00E47BBB" w:rsidRPr="00E47BBB" w:rsidRDefault="00E47BBB" w:rsidP="00E47BBB">
      <w:pPr>
        <w:widowControl w:val="0"/>
        <w:numPr>
          <w:ilvl w:val="0"/>
          <w:numId w:val="4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Настоящее решение  подлежит  официальному опубликованию в печатном средстве массовой информации «Наш вестник» и  на  официальном сайте Администрации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информационно-телекоммуникационной сети «Интернет» </w:t>
      </w:r>
    </w:p>
    <w:p w:rsidR="00E47BBB" w:rsidRPr="00E47BBB" w:rsidRDefault="00E47BBB" w:rsidP="00E47BBB">
      <w:pPr>
        <w:pStyle w:val="af7"/>
        <w:rPr>
          <w:rFonts w:cs="Times New Roman"/>
          <w:sz w:val="20"/>
          <w:szCs w:val="20"/>
          <w:lang w:val="ru-RU"/>
        </w:rPr>
      </w:pPr>
    </w:p>
    <w:p w:rsidR="00E47BBB" w:rsidRPr="00E47BBB" w:rsidRDefault="00E47BBB" w:rsidP="00E47BBB">
      <w:pPr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Действие настоящего решения распространяются на правоотношения, </w:t>
      </w:r>
    </w:p>
    <w:p w:rsidR="00E47BBB" w:rsidRPr="00E47BBB" w:rsidRDefault="00E47BBB" w:rsidP="00E47BBB">
      <w:pPr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возникшие с 1 января 2018 года.</w:t>
      </w:r>
    </w:p>
    <w:p w:rsidR="00E47BBB" w:rsidRPr="00E47BBB" w:rsidRDefault="00E47BBB" w:rsidP="00E47BBB">
      <w:pPr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E47BBB" w:rsidRPr="00E47BBB" w:rsidRDefault="00E47BBB" w:rsidP="00E47BB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47BBB" w:rsidRPr="00E47BBB" w:rsidRDefault="00E47BBB" w:rsidP="00E47BB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E47BBB" w:rsidRPr="00E47BBB" w:rsidRDefault="00E47BBB" w:rsidP="00E47BBB">
      <w:pPr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 </w:t>
      </w:r>
      <w:r w:rsidRPr="00E47BBB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E47BBB" w:rsidRDefault="00E47BBB" w:rsidP="00E47BB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7BBB" w:rsidRPr="00E47BBB" w:rsidRDefault="00E47BBB" w:rsidP="00E47BB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E47BBB" w:rsidRPr="00E47BBB" w:rsidRDefault="00E47BBB" w:rsidP="00E47BB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E47BBB" w:rsidRPr="00E47BBB" w:rsidRDefault="00E47BBB" w:rsidP="00E47BB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E47BBB" w:rsidRPr="00E47BBB" w:rsidRDefault="00E47BBB" w:rsidP="00E47BB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7BBB" w:rsidRPr="00E47BBB" w:rsidRDefault="00E47BBB" w:rsidP="00E47BB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E47BBB" w:rsidRPr="00E47BBB" w:rsidRDefault="00E47BBB" w:rsidP="00E47BB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7BBB" w:rsidRPr="00E47BBB" w:rsidRDefault="00E47BBB" w:rsidP="00E47BBB">
      <w:pPr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от  18 января   2018 года             № 2</w:t>
      </w:r>
    </w:p>
    <w:p w:rsidR="00E47BBB" w:rsidRPr="00E47BBB" w:rsidRDefault="00E47BBB" w:rsidP="00E47B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ind w:right="538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Об утверждении Положения о порядке представления и рассмотрения ежегодного отчета Главы муниципального образования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r w:rsidRPr="00E47BBB">
        <w:rPr>
          <w:rFonts w:ascii="Times New Roman" w:hAnsi="Times New Roman" w:cs="Times New Roman"/>
          <w:bCs/>
          <w:sz w:val="20"/>
          <w:szCs w:val="20"/>
        </w:rPr>
        <w:t xml:space="preserve">о результатах своей деятельности, деятельности Администрации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</w:t>
      </w:r>
      <w:r w:rsidRPr="00E47BBB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   области</w:t>
      </w:r>
    </w:p>
    <w:p w:rsidR="00E47BBB" w:rsidRDefault="00E47BBB" w:rsidP="00E47BBB">
      <w:pPr>
        <w:ind w:right="5386"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На основании части 11</w:t>
      </w:r>
      <w:r w:rsidRPr="00E47BB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47BBB">
        <w:rPr>
          <w:rFonts w:ascii="Times New Roman" w:hAnsi="Times New Roman" w:cs="Times New Roman"/>
          <w:sz w:val="20"/>
          <w:szCs w:val="20"/>
        </w:rPr>
        <w:t xml:space="preserve"> статьи 35 и части 5</w:t>
      </w:r>
      <w:r w:rsidRPr="00E47BB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47BBB">
        <w:rPr>
          <w:rFonts w:ascii="Times New Roman" w:hAnsi="Times New Roman" w:cs="Times New Roman"/>
          <w:sz w:val="20"/>
          <w:szCs w:val="20"/>
        </w:rPr>
        <w:t xml:space="preserve"> статьи 36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E47BBB">
          <w:rPr>
            <w:rStyle w:val="a3"/>
            <w:rFonts w:ascii="Times New Roman" w:hAnsi="Times New Roman" w:cs="Times New Roman"/>
            <w:color w:val="000000"/>
            <w:sz w:val="20"/>
            <w:szCs w:val="20"/>
            <w:u w:val="none"/>
          </w:rPr>
          <w:t xml:space="preserve">пункта 6 статьи </w:t>
        </w:r>
      </w:hyperlink>
      <w:r w:rsidRPr="00E47BBB">
        <w:rPr>
          <w:rFonts w:ascii="Times New Roman" w:hAnsi="Times New Roman" w:cs="Times New Roman"/>
          <w:sz w:val="20"/>
          <w:szCs w:val="20"/>
        </w:rPr>
        <w:t>29</w:t>
      </w:r>
      <w:r w:rsidRPr="00E47BB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47BBB">
        <w:rPr>
          <w:rFonts w:ascii="Times New Roman" w:hAnsi="Times New Roman" w:cs="Times New Roman"/>
          <w:sz w:val="20"/>
          <w:szCs w:val="20"/>
        </w:rPr>
        <w:t xml:space="preserve">Устава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области, Совет депутатов 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E47BBB" w:rsidRPr="00E47BBB" w:rsidRDefault="00E47BBB" w:rsidP="00E47B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47BBB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E47BBB" w:rsidRPr="00E47BBB" w:rsidRDefault="00E47BBB" w:rsidP="00E47BB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1. Утвердить согласно приложению Положение о порядке представления и рассмотрения ежегодного отчета Главы муниципального образования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  о результатах своей деятельности, деятельности Администрации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области. </w:t>
      </w:r>
    </w:p>
    <w:p w:rsidR="00E47BBB" w:rsidRPr="00E47BBB" w:rsidRDefault="00E47BBB" w:rsidP="00E47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        2. Опубликовать настоящее решение в печатном средстве массовой информации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«Наш вестник», на  официальном сайте Администрации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информационно-телекоммуникационной сети «Интернет».</w:t>
      </w:r>
    </w:p>
    <w:p w:rsidR="00E47BBB" w:rsidRPr="00E47BBB" w:rsidRDefault="00E47BBB" w:rsidP="00E47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       3. Настоящее решение вступает в силу после официального опубликования (обнародования).</w:t>
      </w:r>
    </w:p>
    <w:p w:rsidR="00E47BBB" w:rsidRPr="00E47BBB" w:rsidRDefault="00E47BBB" w:rsidP="00E47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       4. </w:t>
      </w:r>
      <w:proofErr w:type="gramStart"/>
      <w:r w:rsidRPr="00E47BB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47BBB">
        <w:rPr>
          <w:rFonts w:ascii="Times New Roman" w:hAnsi="Times New Roman" w:cs="Times New Roman"/>
          <w:sz w:val="20"/>
          <w:szCs w:val="20"/>
        </w:rPr>
        <w:t xml:space="preserve"> исполнением настоящего решения возложить на комиссию  по бюджету, финансовой и налоговой политике, по вопросам муниципального имущества Совета депутатов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области.  </w:t>
      </w:r>
    </w:p>
    <w:p w:rsidR="00E47BBB" w:rsidRPr="00E47BBB" w:rsidRDefault="00E47BBB" w:rsidP="00E47BBB">
      <w:pPr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E47BBB" w:rsidRPr="00E47BBB" w:rsidRDefault="00E47BBB" w:rsidP="00E47BB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E47BBB" w:rsidRPr="00E47BBB" w:rsidRDefault="00E47BBB" w:rsidP="00E47BB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47BBB" w:rsidRPr="00E47BBB" w:rsidRDefault="00E47BBB" w:rsidP="00E47BB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E47BBB" w:rsidRPr="00E47BBB" w:rsidRDefault="00E47BBB" w:rsidP="00E47BBB">
      <w:pPr>
        <w:tabs>
          <w:tab w:val="left" w:pos="7644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Смоленской области  </w:t>
      </w:r>
      <w:r w:rsidRPr="00E47BBB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E47BBB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E47BBB" w:rsidRPr="00E47BBB" w:rsidRDefault="00E47BBB" w:rsidP="00E47BB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eastAsia="Calibri" w:cs="Times New Roman"/>
          <w:b/>
          <w:sz w:val="20"/>
          <w:szCs w:val="20"/>
        </w:rPr>
      </w:pPr>
      <w:r w:rsidRPr="00E47BBB">
        <w:rPr>
          <w:rFonts w:eastAsia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47BBB" w:rsidRPr="00E47BBB" w:rsidRDefault="00E47BBB" w:rsidP="00E47BBB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rFonts w:eastAsia="Calibri" w:cs="Times New Roman"/>
          <w:b/>
          <w:sz w:val="20"/>
          <w:szCs w:val="20"/>
        </w:rPr>
      </w:pPr>
      <w:r w:rsidRPr="00E47BBB">
        <w:rPr>
          <w:rFonts w:eastAsia="Calibri" w:cs="Times New Roman"/>
          <w:b/>
          <w:sz w:val="20"/>
          <w:szCs w:val="20"/>
        </w:rPr>
        <w:t xml:space="preserve">                                                                                              </w:t>
      </w:r>
      <w:r w:rsidRPr="00E47BBB">
        <w:rPr>
          <w:rFonts w:cs="Times New Roman"/>
          <w:sz w:val="20"/>
          <w:szCs w:val="20"/>
        </w:rPr>
        <w:t xml:space="preserve">Приложение </w:t>
      </w:r>
    </w:p>
    <w:p w:rsidR="00E47BBB" w:rsidRPr="00E47BBB" w:rsidRDefault="00E47BBB" w:rsidP="00E47BBB">
      <w:pPr>
        <w:pStyle w:val="4"/>
        <w:shd w:val="clear" w:color="auto" w:fill="auto"/>
        <w:spacing w:after="0" w:line="240" w:lineRule="auto"/>
        <w:ind w:left="5670" w:right="20"/>
        <w:jc w:val="right"/>
        <w:rPr>
          <w:rFonts w:cs="Times New Roman"/>
          <w:sz w:val="20"/>
          <w:szCs w:val="20"/>
        </w:rPr>
      </w:pPr>
      <w:r w:rsidRPr="00E47BBB">
        <w:rPr>
          <w:rFonts w:cs="Times New Roman"/>
          <w:sz w:val="20"/>
          <w:szCs w:val="20"/>
        </w:rPr>
        <w:t>к  решению  Совета депутатов</w:t>
      </w:r>
    </w:p>
    <w:p w:rsidR="00E47BBB" w:rsidRPr="00E47BBB" w:rsidRDefault="00E47BBB" w:rsidP="00E47BBB">
      <w:pPr>
        <w:pStyle w:val="4"/>
        <w:shd w:val="clear" w:color="auto" w:fill="auto"/>
        <w:spacing w:after="0" w:line="240" w:lineRule="auto"/>
        <w:ind w:right="20"/>
        <w:jc w:val="right"/>
        <w:rPr>
          <w:rFonts w:cs="Times New Roman"/>
          <w:sz w:val="20"/>
          <w:szCs w:val="20"/>
        </w:rPr>
      </w:pPr>
      <w:proofErr w:type="spellStart"/>
      <w:r w:rsidRPr="00E47BBB">
        <w:rPr>
          <w:rFonts w:cs="Times New Roman"/>
          <w:sz w:val="20"/>
          <w:szCs w:val="20"/>
        </w:rPr>
        <w:t>Барсуковского</w:t>
      </w:r>
      <w:proofErr w:type="spellEnd"/>
      <w:r w:rsidRPr="00E47BBB">
        <w:rPr>
          <w:rFonts w:cs="Times New Roman"/>
          <w:sz w:val="20"/>
          <w:szCs w:val="20"/>
        </w:rPr>
        <w:t xml:space="preserve"> сельского поселения </w:t>
      </w:r>
    </w:p>
    <w:p w:rsidR="00E47BBB" w:rsidRPr="00E47BBB" w:rsidRDefault="00E47BBB" w:rsidP="00E47BBB">
      <w:pPr>
        <w:pStyle w:val="4"/>
        <w:shd w:val="clear" w:color="auto" w:fill="auto"/>
        <w:spacing w:after="0" w:line="240" w:lineRule="auto"/>
        <w:ind w:right="20"/>
        <w:jc w:val="right"/>
        <w:rPr>
          <w:rFonts w:cs="Times New Roman"/>
          <w:sz w:val="20"/>
          <w:szCs w:val="20"/>
        </w:rPr>
      </w:pPr>
      <w:proofErr w:type="spellStart"/>
      <w:r w:rsidRPr="00E47BBB">
        <w:rPr>
          <w:rFonts w:cs="Times New Roman"/>
          <w:sz w:val="20"/>
          <w:szCs w:val="20"/>
        </w:rPr>
        <w:t>Монастырщинского</w:t>
      </w:r>
      <w:proofErr w:type="spellEnd"/>
      <w:r w:rsidRPr="00E47BBB">
        <w:rPr>
          <w:rFonts w:cs="Times New Roman"/>
          <w:sz w:val="20"/>
          <w:szCs w:val="20"/>
        </w:rPr>
        <w:t xml:space="preserve">     района </w:t>
      </w:r>
    </w:p>
    <w:p w:rsidR="00E47BBB" w:rsidRPr="00E47BBB" w:rsidRDefault="00E47BBB" w:rsidP="00E47BBB">
      <w:pPr>
        <w:pStyle w:val="4"/>
        <w:shd w:val="clear" w:color="auto" w:fill="auto"/>
        <w:spacing w:after="0" w:line="240" w:lineRule="auto"/>
        <w:ind w:right="20"/>
        <w:jc w:val="right"/>
        <w:rPr>
          <w:rFonts w:cs="Times New Roman"/>
          <w:sz w:val="20"/>
          <w:szCs w:val="20"/>
        </w:rPr>
      </w:pPr>
      <w:r w:rsidRPr="00E47BBB">
        <w:rPr>
          <w:rFonts w:cs="Times New Roman"/>
          <w:sz w:val="20"/>
          <w:szCs w:val="20"/>
        </w:rPr>
        <w:t>Смоленской                 области</w:t>
      </w:r>
    </w:p>
    <w:p w:rsidR="00E47BBB" w:rsidRPr="00E47BBB" w:rsidRDefault="00E47BBB" w:rsidP="00E47BBB">
      <w:pPr>
        <w:pStyle w:val="4"/>
        <w:shd w:val="clear" w:color="auto" w:fill="auto"/>
        <w:spacing w:after="0" w:line="240" w:lineRule="auto"/>
        <w:ind w:left="5670" w:right="20"/>
        <w:jc w:val="right"/>
        <w:rPr>
          <w:rFonts w:cs="Times New Roman"/>
          <w:sz w:val="20"/>
          <w:szCs w:val="20"/>
        </w:rPr>
      </w:pPr>
      <w:r w:rsidRPr="00E47BBB">
        <w:rPr>
          <w:rFonts w:cs="Times New Roman"/>
          <w:sz w:val="20"/>
          <w:szCs w:val="20"/>
        </w:rPr>
        <w:t xml:space="preserve"> от 18 февраля 2018 года № 2 </w:t>
      </w:r>
    </w:p>
    <w:p w:rsidR="00E47BBB" w:rsidRPr="00E47BBB" w:rsidRDefault="00E47BBB" w:rsidP="00E47BB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P41"/>
      <w:bookmarkEnd w:id="0"/>
      <w:r w:rsidRPr="00E47BBB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E47BBB" w:rsidRPr="00E47BBB" w:rsidRDefault="00E47BBB" w:rsidP="00E47BBB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 xml:space="preserve">о порядке представления и рассмотрения ежегодного отчета </w:t>
      </w:r>
    </w:p>
    <w:p w:rsidR="00E47BBB" w:rsidRPr="00E47BBB" w:rsidRDefault="00E47BBB" w:rsidP="00E47BBB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 xml:space="preserve">Главы муниципального образования </w:t>
      </w:r>
      <w:proofErr w:type="spellStart"/>
      <w:r w:rsidRPr="00E47BBB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 </w:t>
      </w:r>
      <w:proofErr w:type="spellStart"/>
      <w:r w:rsidRPr="00E47BBB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E47BBB" w:rsidRPr="00E47BBB" w:rsidRDefault="00E47BBB" w:rsidP="00E47B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 xml:space="preserve">о результатах своей деятельности, деятельности Администрации </w:t>
      </w:r>
      <w:proofErr w:type="spellStart"/>
      <w:r w:rsidRPr="00E47BBB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/>
          <w:sz w:val="20"/>
          <w:szCs w:val="20"/>
        </w:rPr>
        <w:t xml:space="preserve"> района </w:t>
      </w:r>
    </w:p>
    <w:p w:rsidR="00E47BBB" w:rsidRPr="00E47BBB" w:rsidRDefault="00E47BBB" w:rsidP="00E47B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>Смоленской области</w:t>
      </w:r>
    </w:p>
    <w:p w:rsidR="00E47BBB" w:rsidRPr="00E47BBB" w:rsidRDefault="00E47BBB" w:rsidP="00E47BBB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7BBB" w:rsidRPr="00E47BBB" w:rsidRDefault="00E47BBB" w:rsidP="00E47BBB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E47BBB" w:rsidRPr="00E47BBB" w:rsidRDefault="00E47BBB" w:rsidP="00E47BBB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7BBB" w:rsidRPr="00E47BBB" w:rsidRDefault="00E47BBB" w:rsidP="00E47BB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E47BBB">
        <w:rPr>
          <w:rFonts w:ascii="Times New Roman" w:hAnsi="Times New Roman" w:cs="Times New Roman"/>
          <w:sz w:val="20"/>
          <w:szCs w:val="20"/>
        </w:rP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целях </w:t>
      </w:r>
      <w:r w:rsidRPr="00E47BBB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организации взаимодействия и последующей координации работы органов местного самоуправления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E47BBB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 в процессе подготовки</w:t>
      </w:r>
      <w:r w:rsidRPr="00E47BBB">
        <w:rPr>
          <w:rFonts w:ascii="Times New Roman" w:hAnsi="Times New Roman" w:cs="Times New Roman"/>
          <w:sz w:val="20"/>
          <w:szCs w:val="20"/>
        </w:rPr>
        <w:t xml:space="preserve"> ежегодного отчета Главы муниципального образования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proofErr w:type="gramEnd"/>
      <w:r w:rsidRPr="00E47B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E47B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7BBB">
        <w:rPr>
          <w:rFonts w:ascii="Times New Roman" w:hAnsi="Times New Roman" w:cs="Times New Roman"/>
          <w:sz w:val="20"/>
          <w:szCs w:val="20"/>
        </w:rPr>
        <w:t>о результатах своей деятельности,</w:t>
      </w:r>
      <w:r w:rsidRPr="00E47B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7BBB">
        <w:rPr>
          <w:rFonts w:ascii="Times New Roman" w:hAnsi="Times New Roman" w:cs="Times New Roman"/>
          <w:sz w:val="20"/>
          <w:szCs w:val="20"/>
        </w:rPr>
        <w:t>деятельности  Администрации</w:t>
      </w:r>
      <w:r w:rsidRPr="00E47BB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  вопросов,  поставленных   Советом депутатов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– ежегодный отчет Главы муниципального образования).</w:t>
      </w:r>
    </w:p>
    <w:p w:rsidR="00E47BBB" w:rsidRPr="00E47BBB" w:rsidRDefault="00E47BBB" w:rsidP="00E47BB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1.2. Положение устанавливает порядок представления в Совет депутатов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  (далее – Совет депутатов),   рассмотрения</w:t>
      </w:r>
      <w:r w:rsidRPr="00E47B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47BBB">
        <w:rPr>
          <w:rFonts w:ascii="Times New Roman" w:hAnsi="Times New Roman" w:cs="Times New Roman"/>
          <w:sz w:val="20"/>
          <w:szCs w:val="20"/>
        </w:rPr>
        <w:t xml:space="preserve">Советом депутатов и оформления результатов ежегодного отчета Главы муниципального образования. </w:t>
      </w:r>
    </w:p>
    <w:p w:rsidR="00E47BBB" w:rsidRPr="00E47BBB" w:rsidRDefault="00E47BBB" w:rsidP="00E47BB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 xml:space="preserve">1.3. Рассмотрение и заслушивание ежегодного отчета Главы муниципального образования осуществляется на открытом заседании Совета депутатов,                      на которое приглашаются жители </w:t>
      </w:r>
      <w:proofErr w:type="spellStart"/>
      <w:r w:rsidRPr="00E47BBB">
        <w:rPr>
          <w:rFonts w:ascii="Times New Roman" w:hAnsi="Times New Roman" w:cs="Times New Roman"/>
        </w:rPr>
        <w:t>Барсуковского</w:t>
      </w:r>
      <w:proofErr w:type="spellEnd"/>
      <w:r w:rsidRPr="00E47BBB">
        <w:rPr>
          <w:rFonts w:ascii="Times New Roman" w:hAnsi="Times New Roman" w:cs="Times New Roman"/>
        </w:rPr>
        <w:t xml:space="preserve"> сельского поселения,                    представители государственных органов власти и органов местного самоуправления, руководители предприятий и учреждений, а также                  представители политических партий, общественных объединений и средств массовой информации.</w:t>
      </w:r>
    </w:p>
    <w:p w:rsidR="00E47BBB" w:rsidRPr="00E47BBB" w:rsidRDefault="00E47BBB" w:rsidP="00E47BBB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 xml:space="preserve">                                             </w:t>
      </w:r>
    </w:p>
    <w:p w:rsidR="00E47BBB" w:rsidRPr="00E47BBB" w:rsidRDefault="00E47BBB" w:rsidP="00E47B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E47BBB">
        <w:rPr>
          <w:rFonts w:ascii="Times New Roman" w:hAnsi="Times New Roman" w:cs="Times New Roman"/>
          <w:b/>
        </w:rPr>
        <w:t>2. Содержание ежегодного отчета</w:t>
      </w:r>
      <w:r>
        <w:rPr>
          <w:rFonts w:ascii="Times New Roman" w:hAnsi="Times New Roman" w:cs="Times New Roman"/>
          <w:b/>
        </w:rPr>
        <w:t xml:space="preserve"> </w:t>
      </w:r>
      <w:r w:rsidRPr="00E47BBB">
        <w:rPr>
          <w:rFonts w:ascii="Times New Roman" w:hAnsi="Times New Roman" w:cs="Times New Roman"/>
          <w:b/>
        </w:rPr>
        <w:t>Главы муниципального образования</w:t>
      </w:r>
    </w:p>
    <w:p w:rsidR="00E47BBB" w:rsidRPr="00E47BBB" w:rsidRDefault="00E47BBB" w:rsidP="00E47BBB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</w:rPr>
      </w:pP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2.1. Ежегодный отчет Главы муниципального образования отражает результаты деятельности Главы муниципального образования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  </w:t>
      </w:r>
      <w:r w:rsidRPr="00E47BBB">
        <w:rPr>
          <w:rFonts w:ascii="Times New Roman" w:hAnsi="Times New Roman" w:cs="Times New Roman"/>
          <w:sz w:val="20"/>
          <w:szCs w:val="20"/>
        </w:rPr>
        <w:lastRenderedPageBreak/>
        <w:t xml:space="preserve">(далее – Глава муниципального образования)  и результаты деятельности Администрации 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E47BBB">
        <w:rPr>
          <w:rFonts w:ascii="Times New Roman" w:hAnsi="Times New Roman" w:cs="Times New Roman"/>
          <w:b/>
          <w:sz w:val="20"/>
          <w:szCs w:val="20"/>
        </w:rPr>
        <w:t>,</w:t>
      </w:r>
      <w:r w:rsidRPr="00E47BBB">
        <w:rPr>
          <w:rFonts w:ascii="Times New Roman" w:hAnsi="Times New Roman" w:cs="Times New Roman"/>
          <w:sz w:val="20"/>
          <w:szCs w:val="20"/>
        </w:rPr>
        <w:t xml:space="preserve">  в  том     числе по решению вопросов, поставленных Советом депутатов.</w:t>
      </w:r>
    </w:p>
    <w:p w:rsidR="00E47BBB" w:rsidRPr="00E47BBB" w:rsidRDefault="00E47BBB" w:rsidP="00E47BB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2.2. Ежегодный отчет Главы муниципального образования должен включать в себя текстовую (описательную) часть, </w:t>
      </w:r>
      <w:hyperlink r:id="rId10" w:history="1">
        <w:r w:rsidRPr="00E47BBB">
          <w:rPr>
            <w:rFonts w:ascii="Times New Roman" w:hAnsi="Times New Roman" w:cs="Times New Roman"/>
            <w:sz w:val="20"/>
            <w:szCs w:val="20"/>
          </w:rPr>
          <w:t>а</w:t>
        </w:r>
      </w:hyperlink>
      <w:r w:rsidRPr="00E47BBB">
        <w:rPr>
          <w:rFonts w:ascii="Times New Roman" w:hAnsi="Times New Roman" w:cs="Times New Roman"/>
          <w:sz w:val="20"/>
          <w:szCs w:val="20"/>
        </w:rPr>
        <w:t xml:space="preserve"> также отчет о достигнутых значениях показателей в отчетном периоде. </w:t>
      </w:r>
    </w:p>
    <w:p w:rsidR="00E47BBB" w:rsidRPr="00E47BBB" w:rsidRDefault="00E47BBB" w:rsidP="00E4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 xml:space="preserve">2.3. Текстовая (описательная) часть ежегодного отчета Главы муниципального образования </w:t>
      </w:r>
      <w:r w:rsidRPr="00E47BBB">
        <w:rPr>
          <w:rFonts w:ascii="Times New Roman" w:eastAsia="Calibri" w:hAnsi="Times New Roman" w:cs="Times New Roman"/>
        </w:rPr>
        <w:t>содержит следующую информацию</w:t>
      </w:r>
      <w:r w:rsidRPr="00E47BBB">
        <w:rPr>
          <w:rFonts w:ascii="Times New Roman" w:hAnsi="Times New Roman" w:cs="Times New Roman"/>
        </w:rPr>
        <w:t>:</w:t>
      </w:r>
    </w:p>
    <w:p w:rsidR="00E47BBB" w:rsidRPr="00E47BBB" w:rsidRDefault="00E47BBB" w:rsidP="00E4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u w:val="single"/>
        </w:rPr>
      </w:pPr>
      <w:r w:rsidRPr="00E47BBB">
        <w:rPr>
          <w:rFonts w:ascii="Times New Roman" w:hAnsi="Times New Roman" w:cs="Times New Roman"/>
        </w:rPr>
        <w:t>1) оценку социально-экономического положения в муниципальном образовании, положительная и отрицательная динамика:</w:t>
      </w:r>
    </w:p>
    <w:p w:rsidR="00E47BBB" w:rsidRPr="00E47BBB" w:rsidRDefault="00E47BBB" w:rsidP="00E4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E47BBB">
        <w:rPr>
          <w:rFonts w:ascii="Times New Roman" w:hAnsi="Times New Roman" w:cs="Times New Roman"/>
        </w:rPr>
        <w:t>- социально-демографическая ситуация (численность постоянного населения, уровень рождаемости, смертности; социально-демографический состав; образовательный уровень населения, структура занятости, уровень безработицы, доходы населения);</w:t>
      </w:r>
      <w:proofErr w:type="gramEnd"/>
    </w:p>
    <w:p w:rsidR="00E47BBB" w:rsidRPr="00E47BBB" w:rsidRDefault="00E47BBB" w:rsidP="00E4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 xml:space="preserve">- экономический потенциал (отраслевая структура экономики, </w:t>
      </w:r>
      <w:proofErr w:type="spellStart"/>
      <w:r w:rsidRPr="00E47BBB">
        <w:rPr>
          <w:rFonts w:ascii="Times New Roman" w:hAnsi="Times New Roman" w:cs="Times New Roman"/>
        </w:rPr>
        <w:t>бюджетообразующие</w:t>
      </w:r>
      <w:proofErr w:type="spellEnd"/>
      <w:r w:rsidRPr="00E47BBB">
        <w:rPr>
          <w:rFonts w:ascii="Times New Roman" w:hAnsi="Times New Roman" w:cs="Times New Roman"/>
        </w:rPr>
        <w:t xml:space="preserve"> предприятия, показатели уровня и объемов производства; малый бизнес; инвестиции в основной капитал); </w:t>
      </w:r>
    </w:p>
    <w:p w:rsidR="00E47BBB" w:rsidRPr="00E47BBB" w:rsidRDefault="00E47BBB" w:rsidP="00E4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>- социальную инфраструктуру (образование, здравоохранение, культура и т.д.);</w:t>
      </w:r>
    </w:p>
    <w:p w:rsidR="00E47BBB" w:rsidRPr="00E47BBB" w:rsidRDefault="00E47BBB" w:rsidP="00E4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 xml:space="preserve">- инженерная инфраструктура (ЖКХ, благоустройство, жилищное строительство и т.п.); </w:t>
      </w:r>
    </w:p>
    <w:p w:rsidR="00E47BBB" w:rsidRPr="00E47BBB" w:rsidRDefault="00E47BBB" w:rsidP="00E4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>- характеристика структуры местного бюджета, основные показатели его исполнения (уровень собственных доходов, потенциальные возможности увеличения доходной части бюджета);</w:t>
      </w:r>
    </w:p>
    <w:p w:rsidR="00E47BBB" w:rsidRPr="00E47BBB" w:rsidRDefault="00E47BBB" w:rsidP="00E4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>- ключевые проблемы социально-экономического развития муниципального образования;</w:t>
      </w:r>
    </w:p>
    <w:p w:rsidR="00E47BBB" w:rsidRPr="00E47BBB" w:rsidRDefault="00E47BBB" w:rsidP="00E4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 xml:space="preserve">- характеристика задач и перспективных направлений социально-экономического развития муниципального образования (повышение инвестиционной привлекательности, работа по увеличению собственной доходной базы местного бюджета и т.п.). </w:t>
      </w:r>
    </w:p>
    <w:p w:rsidR="00E47BBB" w:rsidRPr="00E47BBB" w:rsidRDefault="00E47BBB" w:rsidP="00E4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>2) основные направления деятельности в отчетном периоде, достигнутые по ним результаты:</w:t>
      </w:r>
    </w:p>
    <w:p w:rsidR="00E47BBB" w:rsidRPr="00E47BBB" w:rsidRDefault="00E47BBB" w:rsidP="00E4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>- реализация полномочий по решению вопросов местного значения муниципального образования;</w:t>
      </w:r>
    </w:p>
    <w:p w:rsidR="00E47BBB" w:rsidRPr="00E47BBB" w:rsidRDefault="00E47BBB" w:rsidP="00E4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 xml:space="preserve"> -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E47BBB" w:rsidRPr="00E47BBB" w:rsidRDefault="00E47BBB" w:rsidP="00E4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>- работа с обращениями граждан, личный прием граждан;</w:t>
      </w:r>
    </w:p>
    <w:p w:rsidR="00E47BBB" w:rsidRPr="00E47BBB" w:rsidRDefault="00E47BBB" w:rsidP="00E4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>- осуществление правотворческой инициативы;</w:t>
      </w:r>
    </w:p>
    <w:p w:rsidR="00E47BBB" w:rsidRPr="00E47BBB" w:rsidRDefault="00E47BBB" w:rsidP="00E4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>- осуществление отдельных государственных полномочий, переданных органам местного самоуправления федеральными и областными законами.</w:t>
      </w:r>
    </w:p>
    <w:p w:rsidR="00E47BBB" w:rsidRPr="00E47BBB" w:rsidRDefault="00E47BBB" w:rsidP="00E4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>3) деятельность Главы муниципального образования по решению                          вопросов, поставленных перед ним</w:t>
      </w:r>
      <w:r w:rsidRPr="00E47BBB">
        <w:rPr>
          <w:rFonts w:ascii="Times New Roman" w:hAnsi="Times New Roman" w:cs="Times New Roman"/>
          <w:i/>
        </w:rPr>
        <w:t xml:space="preserve"> </w:t>
      </w:r>
      <w:r w:rsidRPr="00E47BBB">
        <w:rPr>
          <w:rFonts w:ascii="Times New Roman" w:hAnsi="Times New Roman" w:cs="Times New Roman"/>
        </w:rPr>
        <w:t>Советом депутатов, достигнутые                       результаты.</w:t>
      </w:r>
    </w:p>
    <w:p w:rsidR="00E47BBB" w:rsidRPr="00E47BBB" w:rsidRDefault="00E47BBB" w:rsidP="00E4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>4) основные цели и направления деятельности на предстоящий период.</w:t>
      </w:r>
    </w:p>
    <w:p w:rsidR="00E47BBB" w:rsidRPr="00E47BBB" w:rsidRDefault="00E47BBB" w:rsidP="00E47B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2.4. Ежегодный отчет Главы муниципального образования может содержать иную информацию об осуществлении Главой муниципального образования иных полномочий в соответствии с федеральными, областными законами, </w:t>
      </w:r>
      <w:hyperlink r:id="rId11" w:history="1">
        <w:r w:rsidRPr="00E47BBB">
          <w:rPr>
            <w:rFonts w:ascii="Times New Roman" w:hAnsi="Times New Roman" w:cs="Times New Roman"/>
            <w:sz w:val="20"/>
            <w:szCs w:val="20"/>
          </w:rPr>
          <w:t>Уставом</w:t>
        </w:r>
      </w:hyperlink>
      <w:r w:rsidRPr="00E47B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области. </w:t>
      </w:r>
    </w:p>
    <w:p w:rsidR="00E47BBB" w:rsidRPr="00E47BBB" w:rsidRDefault="00E47BBB" w:rsidP="00E47B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2.5. В качестве комментария к ежегодному отчету Главы муниципального образования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E47BBB" w:rsidRPr="00E47BBB" w:rsidRDefault="00E47BBB" w:rsidP="00E47B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2.6. </w:t>
      </w:r>
      <w:proofErr w:type="gramStart"/>
      <w:r w:rsidRPr="00E47BBB">
        <w:rPr>
          <w:rFonts w:ascii="Times New Roman" w:hAnsi="Times New Roman" w:cs="Times New Roman"/>
          <w:sz w:val="20"/>
          <w:szCs w:val="20"/>
        </w:rPr>
        <w:t xml:space="preserve">В основу ежегодного отчета Главы муниципального образования должны быть положены ключевые показатели оценки эффективности деятельности органов местного самоуправления в соответствии с системой показателей, утвержденных </w:t>
      </w:r>
      <w:hyperlink r:id="rId12" w:history="1">
        <w:r w:rsidRPr="00E47BBB">
          <w:rPr>
            <w:rFonts w:ascii="Times New Roman" w:hAnsi="Times New Roman" w:cs="Times New Roman"/>
            <w:sz w:val="20"/>
            <w:szCs w:val="20"/>
          </w:rPr>
          <w:t>Указом</w:t>
        </w:r>
      </w:hyperlink>
      <w:r w:rsidRPr="00E47BBB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а также результаты мониторинга реализации документов стратегического планирования муниципального образования.</w:t>
      </w:r>
      <w:proofErr w:type="gramEnd"/>
    </w:p>
    <w:p w:rsidR="00E47BBB" w:rsidRPr="00E47BBB" w:rsidRDefault="00E47BBB" w:rsidP="00E47BB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>2.7. При обосновании достигнутых значений показателей дается                            краткое пояснение, характеристика мер, реализуемых Главой муниципального образования, с помощью которых ему удалось улучшить значение                            показателей, а также пояснения по показателям с негативной тенденцией                   развития.</w:t>
      </w:r>
    </w:p>
    <w:p w:rsidR="00E47BBB" w:rsidRPr="00E47BBB" w:rsidRDefault="00E47BBB" w:rsidP="00E47BB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47BBB" w:rsidRPr="00E47BBB" w:rsidRDefault="00E47BBB" w:rsidP="00E47BB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 xml:space="preserve">3. Порядок представления Главой муниципального </w:t>
      </w:r>
    </w:p>
    <w:p w:rsidR="00E47BBB" w:rsidRPr="00E47BBB" w:rsidRDefault="00E47BBB" w:rsidP="00E47BB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 xml:space="preserve">образования ежегодного отчета </w:t>
      </w:r>
    </w:p>
    <w:p w:rsidR="00E47BBB" w:rsidRPr="00E47BBB" w:rsidRDefault="00E47BBB" w:rsidP="00E47BB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3.1. Ежегодный отчет Главы муниципального образования представляется в Совет депутатов в месячный срок со дня истечения 12 месяцев с момента вступления в должность избранного Главы муниципального образования и считается представленным в Совет депутатов тем числом, каким                                   он был зарегистрирован в системе электронного документооборота Совета депутатов.</w:t>
      </w:r>
    </w:p>
    <w:p w:rsidR="00E47BBB" w:rsidRPr="00E47BBB" w:rsidRDefault="00E47BBB" w:rsidP="00E47BB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>3.2. Ежегодный отчет Главы муниципального образования представляется на бумажном и электронном носителях.</w:t>
      </w:r>
    </w:p>
    <w:p w:rsidR="00E47BBB" w:rsidRPr="00E47BBB" w:rsidRDefault="00E47BBB" w:rsidP="00E47BB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 xml:space="preserve">3.3. Непредставление ежегодного отчета Главы муниципального                            образования или нарушение </w:t>
      </w:r>
      <w:proofErr w:type="gramStart"/>
      <w:r w:rsidRPr="00E47BBB">
        <w:rPr>
          <w:rFonts w:ascii="Times New Roman" w:hAnsi="Times New Roman" w:cs="Times New Roman"/>
        </w:rPr>
        <w:t>сроков представления ежегодного отчета                              Главы муниципального образования</w:t>
      </w:r>
      <w:proofErr w:type="gramEnd"/>
      <w:r w:rsidRPr="00E47BBB">
        <w:rPr>
          <w:rFonts w:ascii="Times New Roman" w:hAnsi="Times New Roman" w:cs="Times New Roman"/>
        </w:rPr>
        <w:t xml:space="preserve"> в сочетании с другими основаниями                                     может служить основанием для неудовлетворительной оценки                                        Советом депутатов деятельности Главы муниципального                                        образования.</w:t>
      </w:r>
    </w:p>
    <w:p w:rsidR="00E47BBB" w:rsidRPr="00E47BBB" w:rsidRDefault="00E47BBB" w:rsidP="00E47B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E47BBB" w:rsidRPr="00E47BBB" w:rsidRDefault="00E47BBB" w:rsidP="00E47B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E47BBB">
        <w:rPr>
          <w:rFonts w:ascii="Times New Roman" w:hAnsi="Times New Roman" w:cs="Times New Roman"/>
          <w:b/>
        </w:rPr>
        <w:t xml:space="preserve">4. Порядок рассмотрения ежегодного отчета </w:t>
      </w:r>
    </w:p>
    <w:p w:rsidR="00E47BBB" w:rsidRPr="00E47BBB" w:rsidRDefault="00E47BBB" w:rsidP="00E47B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E47BBB">
        <w:rPr>
          <w:rFonts w:ascii="Times New Roman" w:hAnsi="Times New Roman" w:cs="Times New Roman"/>
          <w:b/>
        </w:rPr>
        <w:t>Главы муниципального образования</w:t>
      </w:r>
    </w:p>
    <w:p w:rsidR="00E47BBB" w:rsidRPr="00E47BBB" w:rsidRDefault="00E47BBB" w:rsidP="00E47B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</w:rPr>
      </w:pPr>
    </w:p>
    <w:p w:rsidR="00E47BBB" w:rsidRPr="00E47BBB" w:rsidRDefault="00E47BBB" w:rsidP="00E47BB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>4.1. Заседание Совета депутатов по рассмотрению ежегодного отчета Главы муниципального образования проводится не позднее 45 дней со дня его представления в Совет депутатов.</w:t>
      </w:r>
    </w:p>
    <w:p w:rsidR="00E47BBB" w:rsidRPr="00E47BBB" w:rsidRDefault="00E47BBB" w:rsidP="00E47BB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>4.2. По итогам предварительного согласования Совета депутатов и</w:t>
      </w:r>
      <w:r w:rsidRPr="00E47BBB">
        <w:rPr>
          <w:rFonts w:ascii="Times New Roman" w:hAnsi="Times New Roman" w:cs="Times New Roman"/>
          <w:i/>
        </w:rPr>
        <w:t xml:space="preserve"> </w:t>
      </w:r>
      <w:r w:rsidRPr="00E47BBB">
        <w:rPr>
          <w:rFonts w:ascii="Times New Roman" w:hAnsi="Times New Roman" w:cs="Times New Roman"/>
        </w:rPr>
        <w:t>Главы муниципального образования</w:t>
      </w:r>
      <w:r w:rsidRPr="00E47BBB">
        <w:rPr>
          <w:rFonts w:ascii="Times New Roman" w:hAnsi="Times New Roman" w:cs="Times New Roman"/>
          <w:i/>
        </w:rPr>
        <w:t xml:space="preserve"> </w:t>
      </w:r>
      <w:proofErr w:type="spellStart"/>
      <w:r w:rsidRPr="00E47BBB">
        <w:rPr>
          <w:rFonts w:ascii="Times New Roman" w:hAnsi="Times New Roman" w:cs="Times New Roman"/>
        </w:rPr>
        <w:t>Барсуковского</w:t>
      </w:r>
      <w:proofErr w:type="spellEnd"/>
      <w:r w:rsidRPr="00E47BBB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</w:rPr>
        <w:t>Монастырщинского</w:t>
      </w:r>
      <w:proofErr w:type="spellEnd"/>
      <w:r w:rsidRPr="00E47BBB">
        <w:rPr>
          <w:rFonts w:ascii="Times New Roman" w:hAnsi="Times New Roman" w:cs="Times New Roman"/>
        </w:rPr>
        <w:t xml:space="preserve"> района Смоленской области, дата, место и время проведения </w:t>
      </w:r>
      <w:r w:rsidRPr="00E47BBB">
        <w:rPr>
          <w:rFonts w:ascii="Times New Roman" w:hAnsi="Times New Roman" w:cs="Times New Roman"/>
        </w:rPr>
        <w:lastRenderedPageBreak/>
        <w:t xml:space="preserve">заседания  по ежегодному отчету Главы муниципального образования определяются распоряжением  Главы муниципального образования. </w:t>
      </w:r>
    </w:p>
    <w:p w:rsidR="00E47BBB" w:rsidRPr="00E47BBB" w:rsidRDefault="00E47BBB" w:rsidP="00E47BB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 xml:space="preserve">4.3. Информация о дате, месте и времени проведения заседания Совета депутатов по ежегодному отчету Главы муниципального образования публикуется в официальном печатном средстве массовой информации </w:t>
      </w:r>
      <w:proofErr w:type="spellStart"/>
      <w:r w:rsidRPr="00E47BBB">
        <w:rPr>
          <w:rFonts w:ascii="Times New Roman" w:hAnsi="Times New Roman" w:cs="Times New Roman"/>
        </w:rPr>
        <w:t>Барсуковского</w:t>
      </w:r>
      <w:proofErr w:type="spellEnd"/>
      <w:r w:rsidRPr="00E47BBB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</w:rPr>
        <w:t>Монастырщинского</w:t>
      </w:r>
      <w:proofErr w:type="spellEnd"/>
      <w:r w:rsidRPr="00E47BBB">
        <w:rPr>
          <w:rFonts w:ascii="Times New Roman" w:hAnsi="Times New Roman" w:cs="Times New Roman"/>
        </w:rPr>
        <w:t xml:space="preserve"> района Смоленской области «Наш вестник»   не  менее чем за 30 рабочих дней до даты его проведения.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4.4. Глава муниципального образования в письменной форме уведомляется о дате, времени и месте заседания Совета депутатов по вопросу заслушивания ежегодного отчета Глава муниципального образования не менее чем за 15 рабочих дней до дня его проведения.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4.5. Ежегодный отчет Главы муниципального образования не позднее следующего рабочего дня после дня его представления в Совет депутатов направляется во все депутатские комиссии Совета депутатов для предварительного рассмотрения. </w:t>
      </w:r>
    </w:p>
    <w:p w:rsidR="00E47BBB" w:rsidRPr="00E47BBB" w:rsidRDefault="00E47BBB" w:rsidP="00E47BB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>4.6. Комиссией Совета депутатов, ответственной за организацию рассмотрения ежегодного отчета Главы муниципального образования, является комиссия  по бюджету, финансовой и налоговой политике, по вопросам муниципального имущества (далее – ответственная комиссия Совета</w:t>
      </w:r>
      <w:r w:rsidRPr="00E47BBB">
        <w:rPr>
          <w:rFonts w:ascii="Times New Roman" w:hAnsi="Times New Roman" w:cs="Times New Roman"/>
          <w:i/>
        </w:rPr>
        <w:t xml:space="preserve"> </w:t>
      </w:r>
      <w:r w:rsidRPr="00E47BBB">
        <w:rPr>
          <w:rFonts w:ascii="Times New Roman" w:hAnsi="Times New Roman" w:cs="Times New Roman"/>
        </w:rPr>
        <w:t>депутатов).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4.7. Депутатские комиссии Совета депутатов осуществляют предварительное рассмотрение ежегодного отчета Главы муниципального образования в соответствии с </w:t>
      </w:r>
      <w:hyperlink r:id="rId13" w:history="1">
        <w:r w:rsidRPr="00E47BBB">
          <w:rPr>
            <w:rFonts w:ascii="Times New Roman" w:hAnsi="Times New Roman" w:cs="Times New Roman"/>
            <w:sz w:val="20"/>
            <w:szCs w:val="20"/>
          </w:rPr>
          <w:t>регламентом</w:t>
        </w:r>
      </w:hyperlink>
      <w:r w:rsidRPr="00E47BBB">
        <w:rPr>
          <w:rFonts w:ascii="Times New Roman" w:hAnsi="Times New Roman" w:cs="Times New Roman"/>
          <w:sz w:val="20"/>
          <w:szCs w:val="20"/>
        </w:rPr>
        <w:t xml:space="preserve"> Совета депутатов.</w:t>
      </w:r>
    </w:p>
    <w:p w:rsidR="00E47BBB" w:rsidRPr="00E47BBB" w:rsidRDefault="00E47BBB" w:rsidP="00E47BB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>4.8. Ответственная комиссия Совета депутатов</w:t>
      </w:r>
      <w:r w:rsidRPr="00E47BBB">
        <w:rPr>
          <w:rFonts w:ascii="Times New Roman" w:hAnsi="Times New Roman" w:cs="Times New Roman"/>
          <w:i/>
        </w:rPr>
        <w:t xml:space="preserve"> </w:t>
      </w:r>
      <w:r w:rsidRPr="00E47BBB">
        <w:rPr>
          <w:rFonts w:ascii="Times New Roman" w:hAnsi="Times New Roman" w:cs="Times New Roman"/>
        </w:rPr>
        <w:t>на основании материалов, поступивших от депутатских комиссий по итогам предварительного рассмотрения, готовят обобщенное мнение депутатов по ежегодному отчету Главы муниципального образования и направляют его в письменной форме Главе муниципального образования</w:t>
      </w:r>
      <w:r w:rsidRPr="00E47BBB">
        <w:rPr>
          <w:rFonts w:ascii="Times New Roman" w:hAnsi="Times New Roman" w:cs="Times New Roman"/>
          <w:color w:val="FF0000"/>
        </w:rPr>
        <w:t xml:space="preserve"> </w:t>
      </w:r>
      <w:r w:rsidRPr="00E47BBB">
        <w:rPr>
          <w:rFonts w:ascii="Times New Roman" w:hAnsi="Times New Roman" w:cs="Times New Roman"/>
        </w:rPr>
        <w:t>не позднее, чем за 15 рабочих дней до дня соответствующего заседания Совета депутатов.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4.9. Ежегодный отчет Главы муниципального образования предоставляется Совету депутатов на заседании в форме отчетного доклада Главы муниципального образования.</w:t>
      </w:r>
      <w:r w:rsidRPr="00E47B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7BBB">
        <w:rPr>
          <w:rFonts w:ascii="Times New Roman" w:hAnsi="Times New Roman" w:cs="Times New Roman"/>
          <w:sz w:val="20"/>
          <w:szCs w:val="20"/>
        </w:rPr>
        <w:t>Структура отчетного доклада определяется Главой муниципального образования самостоятельно.</w:t>
      </w:r>
      <w:r w:rsidRPr="00E47BB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47BBB" w:rsidRPr="00E47BBB" w:rsidRDefault="00E47BBB" w:rsidP="00E47BB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>4.10. Вопросы рассмотрения ежегодного отчета Главы муниципального образования, не урегулированные настоящим Положением, решаются в соответствии с регламентом Совета депутатов.</w:t>
      </w:r>
    </w:p>
    <w:p w:rsidR="00E47BBB" w:rsidRPr="00E47BBB" w:rsidRDefault="00E47BBB" w:rsidP="00E47BBB">
      <w:pPr>
        <w:pStyle w:val="af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</w:p>
    <w:p w:rsidR="00E47BBB" w:rsidRPr="00E47BBB" w:rsidRDefault="00E47BBB" w:rsidP="00E47BBB">
      <w:pPr>
        <w:pStyle w:val="af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E47BBB">
        <w:rPr>
          <w:b/>
          <w:sz w:val="20"/>
          <w:szCs w:val="20"/>
        </w:rPr>
        <w:t xml:space="preserve">5. Решение об оценке деятельности </w:t>
      </w:r>
    </w:p>
    <w:p w:rsidR="00E47BBB" w:rsidRPr="00E47BBB" w:rsidRDefault="00E47BBB" w:rsidP="00E47BBB">
      <w:pPr>
        <w:pStyle w:val="af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E47BBB">
        <w:rPr>
          <w:b/>
          <w:sz w:val="20"/>
          <w:szCs w:val="20"/>
        </w:rPr>
        <w:t>Главы муниципального образования</w:t>
      </w:r>
    </w:p>
    <w:p w:rsidR="00E47BBB" w:rsidRPr="00E47BBB" w:rsidRDefault="00E47BBB" w:rsidP="00E47BBB">
      <w:pPr>
        <w:pStyle w:val="af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</w:p>
    <w:p w:rsidR="00E47BBB" w:rsidRPr="00E47BBB" w:rsidRDefault="00E47BBB" w:rsidP="00E47BB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 xml:space="preserve">5.1. По результатам рассмотрения ежегодного отчета Главы муниципального образования депутаты Совета депутатов принимают решение об оценке деятельности Главы муниципального образования по результатам ежегодного отчета Главы муниципального образования. </w:t>
      </w:r>
    </w:p>
    <w:p w:rsidR="00E47BBB" w:rsidRPr="00E47BBB" w:rsidRDefault="00E47BBB" w:rsidP="00E47BB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>5.2. Определяющими являются следующие критерии оценки: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- итоги исполнения бюджета муниципального образования;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- результаты исполнения решений Совета депутатов;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- уровень освоения денежных средств по приоритетным и инвестиционным проектам, по муниципальным, региональным и федеральным программам;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- выполнение долгосрочных и комплексных муниципальных программ;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- отсутствие задолженности по заработной плате работников муниципальных организаций;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- эффективность работы с жалобами и обращениями граждан;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- решение вопросов, поставленных Советом депутатов перед Главой муниципального образования и Администрацией 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E47BBB" w:rsidRPr="00E47BBB" w:rsidRDefault="00E47BBB" w:rsidP="00E47BB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>5.3. Решение по ежегодному отчету Главы муниципального образования принимаются депутатами Совета депутатов открытым голосованием               большинством голосов от установленной численности депутатов Совета              депутатов.</w:t>
      </w:r>
    </w:p>
    <w:p w:rsidR="00E47BBB" w:rsidRPr="00E47BBB" w:rsidRDefault="00E47BBB" w:rsidP="00E47BB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>5.4. Решение Совета депутатов об оценке деятельности Главы муниципального образования по результатам ежегодного отчета Главы муниципального образования включают в себя следующие положения: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1) об утверждении (принятии к сведению) ежегодного отчета Главы муниципального образования;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2) удовлетворительную или неудовлетворительную оценку деятельности Главы муниципального образования по результатам ежегодного отчета Главы муниципального образования. В случае неудовлетворительной оценки деятельности Главы муниципального образования по результатам ежегодного отчета Главы муниципального образования указываются причины, по которым деятельность Главы муниципального образования оценена неудовлетворительно.</w:t>
      </w:r>
    </w:p>
    <w:p w:rsidR="00E47BBB" w:rsidRPr="00E47BBB" w:rsidRDefault="00E47BBB" w:rsidP="00E47BB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47BBB" w:rsidRPr="00E47BBB" w:rsidRDefault="00E47BBB" w:rsidP="00E47BB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 xml:space="preserve">6. Порядок опубликования (обнародования) решения Совета </w:t>
      </w:r>
    </w:p>
    <w:p w:rsidR="00E47BBB" w:rsidRPr="00E47BBB" w:rsidRDefault="00E47BBB" w:rsidP="00E47BB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 xml:space="preserve">депутатов по результатам рассмотрения и заслушивания </w:t>
      </w:r>
    </w:p>
    <w:p w:rsidR="00E47BBB" w:rsidRPr="00E47BBB" w:rsidRDefault="00E47BBB" w:rsidP="00E47BB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>ежегодного отчета Главы муниципального образования</w:t>
      </w:r>
    </w:p>
    <w:p w:rsidR="00E47BBB" w:rsidRPr="00E47BBB" w:rsidRDefault="00E47BBB" w:rsidP="00E47BB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47BBB" w:rsidRPr="00E47BBB" w:rsidRDefault="00E47BBB" w:rsidP="00E47BB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>6.1. Решение Совета депутатов</w:t>
      </w:r>
      <w:r w:rsidRPr="00E47BBB">
        <w:rPr>
          <w:rFonts w:ascii="Times New Roman" w:hAnsi="Times New Roman" w:cs="Times New Roman"/>
          <w:i/>
        </w:rPr>
        <w:t xml:space="preserve"> </w:t>
      </w:r>
      <w:r w:rsidRPr="00E47BBB">
        <w:rPr>
          <w:rFonts w:ascii="Times New Roman" w:hAnsi="Times New Roman" w:cs="Times New Roman"/>
        </w:rPr>
        <w:t xml:space="preserve">об оценке деятельности Главы муниципального образования по результатам ежегодного отчета Главы муниципального образования вступает в силу со дня его подписания и подлежит опубликованию в печатном средстве массовой информации </w:t>
      </w:r>
      <w:proofErr w:type="spellStart"/>
      <w:r w:rsidRPr="00E47BBB">
        <w:rPr>
          <w:rFonts w:ascii="Times New Roman" w:hAnsi="Times New Roman" w:cs="Times New Roman"/>
        </w:rPr>
        <w:t>Барсуковского</w:t>
      </w:r>
      <w:proofErr w:type="spellEnd"/>
      <w:r w:rsidRPr="00E47BBB">
        <w:rPr>
          <w:rFonts w:ascii="Times New Roman" w:hAnsi="Times New Roman" w:cs="Times New Roman"/>
        </w:rPr>
        <w:t xml:space="preserve"> сельского поселения «Наш вестник» в течение 10 дней.</w:t>
      </w:r>
    </w:p>
    <w:p w:rsidR="00E47BBB" w:rsidRPr="00E47BBB" w:rsidRDefault="00E47BBB" w:rsidP="00E47BB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>Одновременно с решением публикуется информация о размещении ежегодного отчета Главы муниципального образования.</w:t>
      </w:r>
    </w:p>
    <w:p w:rsidR="00E47BBB" w:rsidRPr="00E47BBB" w:rsidRDefault="00E47BBB" w:rsidP="00E47BB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47BBB">
        <w:rPr>
          <w:rFonts w:ascii="Times New Roman" w:hAnsi="Times New Roman" w:cs="Times New Roman"/>
        </w:rPr>
        <w:t xml:space="preserve">6.2. Ежегодный отчет Главы муниципального образования в течение 5 дней со дня его рассмотрения размещается на  официальном сайте Администрации </w:t>
      </w:r>
      <w:proofErr w:type="spellStart"/>
      <w:r w:rsidRPr="00E47BBB">
        <w:rPr>
          <w:rFonts w:ascii="Times New Roman" w:hAnsi="Times New Roman" w:cs="Times New Roman"/>
        </w:rPr>
        <w:t>Барсуковского</w:t>
      </w:r>
      <w:proofErr w:type="spellEnd"/>
      <w:r w:rsidRPr="00E47BBB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</w:rPr>
        <w:t>Монастырщинского</w:t>
      </w:r>
      <w:proofErr w:type="spellEnd"/>
      <w:r w:rsidRPr="00E47BBB">
        <w:rPr>
          <w:rFonts w:ascii="Times New Roman" w:hAnsi="Times New Roman" w:cs="Times New Roman"/>
        </w:rPr>
        <w:t xml:space="preserve"> района Смоленской области в информационно-телекоммуникационной сети «Интернет».</w:t>
      </w:r>
    </w:p>
    <w:p w:rsidR="00E47BBB" w:rsidRPr="00E47BBB" w:rsidRDefault="00E47BBB" w:rsidP="00E47BBB">
      <w:pPr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E47BBB" w:rsidRPr="00E47BBB" w:rsidRDefault="00E47BBB" w:rsidP="00E47BB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E47BBB" w:rsidRPr="00E47BBB" w:rsidRDefault="00E47BBB" w:rsidP="00E47BB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E47BBB" w:rsidRPr="00E47BBB" w:rsidRDefault="00E47BBB" w:rsidP="00E47BB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7BBB" w:rsidRPr="00E47BBB" w:rsidRDefault="00E47BBB" w:rsidP="00E47BBB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E47BBB" w:rsidRPr="00E47BBB" w:rsidRDefault="00E47BBB" w:rsidP="00E47BB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7BBB" w:rsidRPr="00E47BBB" w:rsidRDefault="00E47BBB" w:rsidP="00E47BBB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от 18 января 2018 г.</w:t>
      </w:r>
      <w:r w:rsidRPr="00E47B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7BBB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№ 3</w:t>
      </w:r>
    </w:p>
    <w:p w:rsidR="00E47BBB" w:rsidRPr="00E47BBB" w:rsidRDefault="00E47BBB" w:rsidP="00E47BB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spacing w:line="240" w:lineRule="atLeast"/>
        <w:ind w:right="51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47BBB">
        <w:rPr>
          <w:rFonts w:ascii="Times New Roman" w:hAnsi="Times New Roman" w:cs="Times New Roman"/>
          <w:sz w:val="20"/>
          <w:szCs w:val="20"/>
        </w:rPr>
        <w:t>О внесении изменений в Положение о налоге на имущество физических лиц на территории</w:t>
      </w:r>
      <w:proofErr w:type="gramEnd"/>
      <w:r w:rsidRPr="00E47B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области, утвержденное решением Совета депутатов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12.11.2014г. № 17 (в редакции решений от 16.02.2016г. № 3, от 28.04.2017г. № 6, от 14.11.2017г. № 28)</w:t>
      </w:r>
    </w:p>
    <w:p w:rsidR="00E47BBB" w:rsidRPr="00E47BBB" w:rsidRDefault="00E47BBB" w:rsidP="00E47BBB">
      <w:pPr>
        <w:spacing w:line="240" w:lineRule="atLeast"/>
        <w:ind w:right="5102"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В соответствии с Законом Смоленской области от 25 октября 2017 г. N 113-з "О внесении изменений в областной закон "О налоге на имущество организаций", Уставом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области, Совет депутатов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E47BBB" w:rsidRPr="00E47BBB" w:rsidRDefault="00E47BBB" w:rsidP="00E47BBB">
      <w:pPr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spacing w:line="240" w:lineRule="atLeast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E47BBB" w:rsidRPr="00E47BBB" w:rsidRDefault="00E47BBB" w:rsidP="00E47BBB">
      <w:pPr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E47BBB">
        <w:rPr>
          <w:rFonts w:ascii="Times New Roman" w:hAnsi="Times New Roman" w:cs="Times New Roman"/>
          <w:sz w:val="20"/>
          <w:szCs w:val="20"/>
        </w:rPr>
        <w:t xml:space="preserve">Внести изменения в Положение о налоге на имущество физических лиц на территории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области, утвержденное решением Совета депутатов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12.11.2014г. № 17 (в редакции решений от 16.02.2016г. № 3, от 28.04.2017г. № 6, от 14.11.2017г. № 28), следующие изменения:</w:t>
      </w:r>
      <w:proofErr w:type="gramEnd"/>
    </w:p>
    <w:p w:rsidR="00E47BBB" w:rsidRPr="00E47BBB" w:rsidRDefault="00E47BBB" w:rsidP="00E47BBB">
      <w:pPr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 1) Статью 4.1. Положения о налоге на имущество физических лиц изложить в следующей редакции:</w:t>
      </w:r>
    </w:p>
    <w:p w:rsidR="00E47BBB" w:rsidRPr="00E47BBB" w:rsidRDefault="00E47BBB" w:rsidP="00E47BBB">
      <w:pPr>
        <w:autoSpaceDE w:val="0"/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«Налоговая база, как кадастровая стоимость недвижимого имущества, признаваемого объектом налогообложения, определяется в отношении административно-деловых центров и торговых центров (комплексов) общей площадью более 500 квадратных метров и помещений в них в размере 2,0 процента».</w:t>
      </w:r>
    </w:p>
    <w:p w:rsidR="00E47BBB" w:rsidRPr="00E47BBB" w:rsidRDefault="00E47BBB" w:rsidP="00E47BBB">
      <w:pPr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2. Настоящее решение вступает в силу после официального опубликования и распространяется на налоговые периоды, начиная с 01.01.2019 года.</w:t>
      </w:r>
    </w:p>
    <w:p w:rsidR="00E47BBB" w:rsidRPr="00E47BBB" w:rsidRDefault="00E47BBB" w:rsidP="00E47BBB">
      <w:pPr>
        <w:autoSpaceDE w:val="0"/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3. Настоящее решение опубликовать в печатном средстве массовой информации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«Наш вестник»,  на  официальном сайте Администрации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информационно-телекоммуникационной сети «Интернет».</w:t>
      </w:r>
    </w:p>
    <w:p w:rsidR="00E47BBB" w:rsidRPr="00E47BBB" w:rsidRDefault="00E47BBB" w:rsidP="00E47BBB">
      <w:pPr>
        <w:autoSpaceDE w:val="0"/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autoSpaceDE w:val="0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autoSpaceDE w:val="0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E47BBB" w:rsidRPr="00E47BBB" w:rsidRDefault="00E47BBB" w:rsidP="00E47BBB">
      <w:pPr>
        <w:autoSpaceDE w:val="0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47BBB" w:rsidRPr="00E47BBB" w:rsidRDefault="00E47BBB" w:rsidP="00E47BBB">
      <w:pPr>
        <w:autoSpaceDE w:val="0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E47BBB" w:rsidRPr="00E47BBB" w:rsidRDefault="00E47BBB" w:rsidP="00E47BBB">
      <w:pPr>
        <w:autoSpaceDE w:val="0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Смоленской области</w:t>
      </w:r>
      <w:r w:rsidRPr="00E47BBB">
        <w:rPr>
          <w:rFonts w:ascii="Times New Roman" w:hAnsi="Times New Roman" w:cs="Times New Roman"/>
          <w:sz w:val="20"/>
          <w:szCs w:val="20"/>
        </w:rPr>
        <w:tab/>
      </w:r>
      <w:r w:rsidRPr="00E47BBB">
        <w:rPr>
          <w:rFonts w:ascii="Times New Roman" w:hAnsi="Times New Roman" w:cs="Times New Roman"/>
          <w:sz w:val="20"/>
          <w:szCs w:val="20"/>
        </w:rPr>
        <w:tab/>
      </w:r>
      <w:r w:rsidRPr="00E47BBB">
        <w:rPr>
          <w:rFonts w:ascii="Times New Roman" w:hAnsi="Times New Roman" w:cs="Times New Roman"/>
          <w:sz w:val="20"/>
          <w:szCs w:val="20"/>
        </w:rPr>
        <w:tab/>
      </w:r>
      <w:r w:rsidRPr="00E47BBB">
        <w:rPr>
          <w:rFonts w:ascii="Times New Roman" w:hAnsi="Times New Roman" w:cs="Times New Roman"/>
          <w:sz w:val="20"/>
          <w:szCs w:val="20"/>
        </w:rPr>
        <w:tab/>
      </w:r>
      <w:r w:rsidRPr="00E47BBB">
        <w:rPr>
          <w:rFonts w:ascii="Times New Roman" w:hAnsi="Times New Roman" w:cs="Times New Roman"/>
          <w:sz w:val="20"/>
          <w:szCs w:val="20"/>
        </w:rPr>
        <w:tab/>
      </w:r>
      <w:r w:rsidRPr="00E47BBB">
        <w:rPr>
          <w:rFonts w:ascii="Times New Roman" w:hAnsi="Times New Roman" w:cs="Times New Roman"/>
          <w:sz w:val="20"/>
          <w:szCs w:val="20"/>
        </w:rPr>
        <w:tab/>
      </w:r>
      <w:r w:rsidRPr="00E47BBB">
        <w:rPr>
          <w:rFonts w:ascii="Times New Roman" w:hAnsi="Times New Roman" w:cs="Times New Roman"/>
          <w:sz w:val="20"/>
          <w:szCs w:val="20"/>
        </w:rPr>
        <w:tab/>
      </w:r>
      <w:r w:rsidRPr="00E47BBB">
        <w:rPr>
          <w:rFonts w:ascii="Times New Roman" w:hAnsi="Times New Roman" w:cs="Times New Roman"/>
          <w:sz w:val="20"/>
          <w:szCs w:val="20"/>
        </w:rPr>
        <w:tab/>
      </w:r>
      <w:r w:rsidRPr="00E47BBB">
        <w:rPr>
          <w:rFonts w:ascii="Times New Roman" w:hAnsi="Times New Roman" w:cs="Times New Roman"/>
          <w:sz w:val="20"/>
          <w:szCs w:val="20"/>
        </w:rPr>
        <w:tab/>
      </w:r>
      <w:r w:rsidRPr="00E47BBB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E47BBB" w:rsidRPr="00E47BBB" w:rsidRDefault="00E47BBB" w:rsidP="00E47BBB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spacing w:line="240" w:lineRule="atLeast"/>
        <w:ind w:left="5103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E47BBB" w:rsidRPr="00E47BBB" w:rsidRDefault="00E47BBB" w:rsidP="00E47BBB">
      <w:pPr>
        <w:spacing w:line="240" w:lineRule="atLeast"/>
        <w:ind w:left="51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12 ноября 2014г № 17 (в редакции решений от 16.02.2016г. № 3, от 28.04.2017г. № 6, 14.11.2017г. №28, от 18.01.2018г.)</w:t>
      </w:r>
    </w:p>
    <w:p w:rsidR="00E47BBB" w:rsidRPr="00E47BBB" w:rsidRDefault="00E47BBB" w:rsidP="00E47BBB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>Положение о налоге на имущество физических лиц</w:t>
      </w:r>
    </w:p>
    <w:p w:rsidR="00E47BBB" w:rsidRPr="00E47BBB" w:rsidRDefault="00E47BBB" w:rsidP="00E47BB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 xml:space="preserve">на территории </w:t>
      </w:r>
      <w:proofErr w:type="spellStart"/>
      <w:r w:rsidRPr="00E47BBB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</w:t>
      </w:r>
    </w:p>
    <w:p w:rsidR="00E47BBB" w:rsidRPr="00E47BBB" w:rsidRDefault="00E47BBB" w:rsidP="00E47BB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47BBB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E47BBB" w:rsidRPr="00E47BBB" w:rsidRDefault="00E47BBB" w:rsidP="00E47BB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7BBB" w:rsidRPr="00E47BBB" w:rsidRDefault="00E47BBB" w:rsidP="00E47BB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>Статья 1. Общие положения</w:t>
      </w:r>
    </w:p>
    <w:p w:rsidR="00E47BBB" w:rsidRPr="00E47BBB" w:rsidRDefault="00E47BBB" w:rsidP="00E47BB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Настоящим положением в соответствии с главой 32 Налогового кодекса Российской Федерации на территории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 определяются налоговые ставки, налоговые льготы, основания и порядок их применения, особенности определения налоговой базы налога на имущество физических лиц.</w:t>
      </w:r>
    </w:p>
    <w:p w:rsidR="00E47BBB" w:rsidRPr="00E47BBB" w:rsidRDefault="00E47BBB" w:rsidP="00E47BBB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>Статья 2. Налогоплательщики</w:t>
      </w:r>
    </w:p>
    <w:p w:rsidR="00E47BBB" w:rsidRPr="00E47BBB" w:rsidRDefault="00E47BBB" w:rsidP="00E47BB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lastRenderedPageBreak/>
        <w:t>Налогоплательщиками налога на имущество физических лиц признаются физические лица, обладающие правом собственности на имущество, признаваемое объектом налогообложения в соответствии со ст. 3 настоящего Положения.</w:t>
      </w:r>
    </w:p>
    <w:p w:rsidR="00E47BBB" w:rsidRPr="00E47BBB" w:rsidRDefault="00E47BBB" w:rsidP="00E47BBB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spacing w:line="240" w:lineRule="atLeast"/>
        <w:ind w:left="2124"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>Статья 3. Объекты налогообложения</w:t>
      </w:r>
    </w:p>
    <w:p w:rsidR="00E47BBB" w:rsidRPr="00E47BBB" w:rsidRDefault="00E47BBB" w:rsidP="00E47BB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Объектом налогообложения признается расположенное в пределах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 следующее имущество:</w:t>
      </w:r>
    </w:p>
    <w:p w:rsidR="00E47BBB" w:rsidRPr="00E47BBB" w:rsidRDefault="00E47BBB" w:rsidP="00E47BBB">
      <w:pPr>
        <w:numPr>
          <w:ilvl w:val="0"/>
          <w:numId w:val="5"/>
        </w:numPr>
        <w:spacing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жилой дом;</w:t>
      </w:r>
    </w:p>
    <w:p w:rsidR="00E47BBB" w:rsidRPr="00E47BBB" w:rsidRDefault="00E47BBB" w:rsidP="00E47BBB">
      <w:pPr>
        <w:numPr>
          <w:ilvl w:val="0"/>
          <w:numId w:val="5"/>
        </w:numPr>
        <w:spacing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жилое помещение (квартира, комната);</w:t>
      </w:r>
    </w:p>
    <w:p w:rsidR="00E47BBB" w:rsidRPr="00E47BBB" w:rsidRDefault="00E47BBB" w:rsidP="00E47BBB">
      <w:pPr>
        <w:numPr>
          <w:ilvl w:val="0"/>
          <w:numId w:val="5"/>
        </w:numPr>
        <w:spacing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гараж,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машино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- место;</w:t>
      </w:r>
    </w:p>
    <w:p w:rsidR="00E47BBB" w:rsidRPr="00E47BBB" w:rsidRDefault="00E47BBB" w:rsidP="00E47BBB">
      <w:pPr>
        <w:numPr>
          <w:ilvl w:val="0"/>
          <w:numId w:val="5"/>
        </w:numPr>
        <w:spacing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единый недвижимый комплекс;</w:t>
      </w:r>
    </w:p>
    <w:p w:rsidR="00E47BBB" w:rsidRPr="00E47BBB" w:rsidRDefault="00E47BBB" w:rsidP="00E47BBB">
      <w:pPr>
        <w:numPr>
          <w:ilvl w:val="0"/>
          <w:numId w:val="5"/>
        </w:numPr>
        <w:spacing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объект незавершенного строительства;</w:t>
      </w:r>
    </w:p>
    <w:p w:rsidR="00E47BBB" w:rsidRPr="00E47BBB" w:rsidRDefault="00E47BBB" w:rsidP="00E47BBB">
      <w:pPr>
        <w:numPr>
          <w:ilvl w:val="0"/>
          <w:numId w:val="5"/>
        </w:numPr>
        <w:spacing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иные здание, строение, сооружение, помещение</w:t>
      </w:r>
    </w:p>
    <w:p w:rsidR="00E47BBB" w:rsidRPr="00E47BBB" w:rsidRDefault="00E47BBB" w:rsidP="00E47BB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В целях настоящего Положения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 (</w:t>
      </w:r>
      <w:r w:rsidRPr="00E47BBB">
        <w:rPr>
          <w:rFonts w:ascii="Times New Roman" w:hAnsi="Times New Roman" w:cs="Times New Roman"/>
          <w:i/>
          <w:sz w:val="20"/>
          <w:szCs w:val="20"/>
        </w:rPr>
        <w:t xml:space="preserve">пункт 2 статьи 3 в редакции решения Совета депутатов </w:t>
      </w:r>
      <w:proofErr w:type="spellStart"/>
      <w:r w:rsidRPr="00E47BBB">
        <w:rPr>
          <w:rFonts w:ascii="Times New Roman" w:hAnsi="Times New Roman" w:cs="Times New Roman"/>
          <w:i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i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i/>
          <w:sz w:val="20"/>
          <w:szCs w:val="20"/>
        </w:rPr>
        <w:t xml:space="preserve"> района Смоленской области </w:t>
      </w:r>
      <w:r w:rsidRPr="00E47BBB">
        <w:rPr>
          <w:rFonts w:ascii="Times New Roman" w:hAnsi="Times New Roman" w:cs="Times New Roman"/>
          <w:i/>
          <w:color w:val="000000"/>
          <w:sz w:val="20"/>
          <w:szCs w:val="20"/>
        </w:rPr>
        <w:t>от 28.04.2017 года № 6)</w:t>
      </w:r>
      <w:r w:rsidRPr="00E47BB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47BBB" w:rsidRPr="00E47BBB" w:rsidRDefault="00E47BBB" w:rsidP="00E47BB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E47BBB" w:rsidRPr="00E47BBB" w:rsidRDefault="00E47BBB" w:rsidP="00E47BBB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>Статья 4. Порядок определения налоговой базы</w:t>
      </w:r>
    </w:p>
    <w:p w:rsidR="00E47BBB" w:rsidRPr="00E47BBB" w:rsidRDefault="00E47BBB" w:rsidP="00E47BB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Налоговая база определяется в отношении каждого объекта налогообложения как его инвентаризационная стоимость, исчисленная с учетом коэффициента </w:t>
      </w:r>
      <w:proofErr w:type="gramStart"/>
      <w:r w:rsidRPr="00E47BB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E47BBB">
        <w:rPr>
          <w:rFonts w:ascii="Times New Roman" w:hAnsi="Times New Roman" w:cs="Times New Roman"/>
          <w:sz w:val="20"/>
          <w:szCs w:val="20"/>
        </w:rPr>
        <w:t>ифлятора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на основании последних данных об инвентаризационной стоимости, представленных в установленном порядке в налоговые органы до 1 марта 2013года</w:t>
      </w:r>
      <w:r w:rsidRPr="00E47BBB">
        <w:rPr>
          <w:rFonts w:ascii="Times New Roman" w:hAnsi="Times New Roman" w:cs="Times New Roman"/>
          <w:b/>
          <w:sz w:val="20"/>
          <w:szCs w:val="20"/>
        </w:rPr>
        <w:t>.</w:t>
      </w:r>
    </w:p>
    <w:p w:rsidR="00E47BBB" w:rsidRPr="00E47BBB" w:rsidRDefault="00E47BBB" w:rsidP="00E47BB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BBB" w:rsidRPr="00E47BBB" w:rsidRDefault="00E47BBB" w:rsidP="00E47BBB">
      <w:pPr>
        <w:pStyle w:val="af9"/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>Статья 4.1.Особенности определения налоговой базы в отношении отдельных объектов недвижимого имущества</w:t>
      </w:r>
    </w:p>
    <w:p w:rsidR="00E47BBB" w:rsidRPr="00E47BBB" w:rsidRDefault="00E47BBB" w:rsidP="00E47BBB">
      <w:pPr>
        <w:autoSpaceDE w:val="0"/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autoSpaceDE w:val="0"/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Налоговая база, как кадастровая стоимость недвижимого имущества, признаваемого объектом налогообложения, определяется в отношении административно-деловых центров и торговых центров (комплексов) общей площадью более 500 квадратных метров и помещений в них в размере 2,0 процента.</w:t>
      </w:r>
    </w:p>
    <w:p w:rsidR="00E47BBB" w:rsidRPr="00E47BBB" w:rsidRDefault="00E47BBB" w:rsidP="00E47BBB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7BBB">
        <w:rPr>
          <w:rFonts w:ascii="Times New Roman" w:hAnsi="Times New Roman" w:cs="Times New Roman"/>
          <w:sz w:val="20"/>
          <w:szCs w:val="20"/>
        </w:rPr>
        <w:t>(</w:t>
      </w:r>
      <w:r w:rsidRPr="00E47BBB">
        <w:rPr>
          <w:rFonts w:ascii="Times New Roman" w:hAnsi="Times New Roman" w:cs="Times New Roman"/>
          <w:i/>
          <w:sz w:val="20"/>
          <w:szCs w:val="20"/>
        </w:rPr>
        <w:t xml:space="preserve">статья 4.1 введена решением Совета депутатов </w:t>
      </w:r>
      <w:proofErr w:type="spellStart"/>
      <w:r w:rsidRPr="00E47BBB">
        <w:rPr>
          <w:rFonts w:ascii="Times New Roman" w:hAnsi="Times New Roman" w:cs="Times New Roman"/>
          <w:i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i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i/>
          <w:sz w:val="20"/>
          <w:szCs w:val="20"/>
        </w:rPr>
        <w:t xml:space="preserve"> района Смоленской области </w:t>
      </w:r>
      <w:r w:rsidRPr="00E47BBB">
        <w:rPr>
          <w:rFonts w:ascii="Times New Roman" w:hAnsi="Times New Roman" w:cs="Times New Roman"/>
          <w:i/>
          <w:color w:val="000000"/>
          <w:sz w:val="20"/>
          <w:szCs w:val="20"/>
        </w:rPr>
        <w:t>от 14.11.2017 года № 28)</w:t>
      </w:r>
      <w:r w:rsidRPr="00E47BBB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Pr="00E47BBB">
        <w:rPr>
          <w:rFonts w:ascii="Times New Roman" w:hAnsi="Times New Roman" w:cs="Times New Roman"/>
          <w:sz w:val="20"/>
          <w:szCs w:val="20"/>
        </w:rPr>
        <w:t>(</w:t>
      </w:r>
      <w:r w:rsidRPr="00E47BBB">
        <w:rPr>
          <w:rFonts w:ascii="Times New Roman" w:hAnsi="Times New Roman" w:cs="Times New Roman"/>
          <w:i/>
          <w:sz w:val="20"/>
          <w:szCs w:val="20"/>
        </w:rPr>
        <w:t xml:space="preserve">в редакции решения Совета депутатов </w:t>
      </w:r>
      <w:proofErr w:type="spellStart"/>
      <w:r w:rsidRPr="00E47BBB">
        <w:rPr>
          <w:rFonts w:ascii="Times New Roman" w:hAnsi="Times New Roman" w:cs="Times New Roman"/>
          <w:i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i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i/>
          <w:sz w:val="20"/>
          <w:szCs w:val="20"/>
        </w:rPr>
        <w:t xml:space="preserve"> района Смоленской области </w:t>
      </w:r>
      <w:r w:rsidRPr="00E47BBB">
        <w:rPr>
          <w:rFonts w:ascii="Times New Roman" w:hAnsi="Times New Roman" w:cs="Times New Roman"/>
          <w:i/>
          <w:color w:val="000000"/>
          <w:sz w:val="20"/>
          <w:szCs w:val="20"/>
        </w:rPr>
        <w:t>от 18.01.2018 года №3)</w:t>
      </w:r>
    </w:p>
    <w:p w:rsidR="00E47BBB" w:rsidRPr="00E47BBB" w:rsidRDefault="00E47BBB" w:rsidP="00E47BB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BBB" w:rsidRPr="00E47BBB" w:rsidRDefault="00E47BBB" w:rsidP="00E47BB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>Статья 5. Налоговый период</w:t>
      </w:r>
    </w:p>
    <w:p w:rsidR="00E47BBB" w:rsidRPr="00E47BBB" w:rsidRDefault="00E47BBB" w:rsidP="00E47BB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Налоговым периодом признается календарный год.</w:t>
      </w:r>
    </w:p>
    <w:p w:rsidR="00E47BBB" w:rsidRPr="00E47BBB" w:rsidRDefault="00E47BBB" w:rsidP="00E47BB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BBB" w:rsidRPr="00E47BBB" w:rsidRDefault="00E47BBB" w:rsidP="00E47BB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>Статья 6. Налоговые ставки</w:t>
      </w:r>
    </w:p>
    <w:p w:rsidR="00E47BBB" w:rsidRPr="00E47BBB" w:rsidRDefault="00E47BBB" w:rsidP="00E47BB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1417"/>
      </w:tblGrid>
      <w:tr w:rsidR="00E47BBB" w:rsidRPr="00E47BBB" w:rsidTr="001F1D0A">
        <w:trPr>
          <w:trHeight w:val="58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B" w:rsidRPr="00E47BBB" w:rsidRDefault="00E47BBB" w:rsidP="001F1D0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BBB">
              <w:rPr>
                <w:rFonts w:ascii="Times New Roman" w:hAnsi="Times New Roman" w:cs="Times New Roman"/>
                <w:sz w:val="20"/>
                <w:szCs w:val="20"/>
              </w:rPr>
              <w:t xml:space="preserve">Суммарная инвентаризационная стоимость объектов налогообложения, умноженная на коэффициент – </w:t>
            </w:r>
            <w:proofErr w:type="spellStart"/>
            <w:r w:rsidRPr="00E47BBB">
              <w:rPr>
                <w:rFonts w:ascii="Times New Roman" w:hAnsi="Times New Roman" w:cs="Times New Roman"/>
                <w:sz w:val="20"/>
                <w:szCs w:val="20"/>
              </w:rPr>
              <w:t>дифлятор</w:t>
            </w:r>
            <w:proofErr w:type="spellEnd"/>
            <w:r w:rsidRPr="00E47BBB">
              <w:rPr>
                <w:rFonts w:ascii="Times New Roman" w:hAnsi="Times New Roman" w:cs="Times New Roman"/>
                <w:sz w:val="20"/>
                <w:szCs w:val="20"/>
              </w:rPr>
              <w:t xml:space="preserve">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B" w:rsidRPr="00E47BBB" w:rsidRDefault="00E47BBB" w:rsidP="001F1D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BB">
              <w:rPr>
                <w:rFonts w:ascii="Times New Roman" w:hAnsi="Times New Roman" w:cs="Times New Roman"/>
                <w:sz w:val="20"/>
                <w:szCs w:val="20"/>
              </w:rPr>
              <w:t>Ставка налога</w:t>
            </w:r>
          </w:p>
        </w:tc>
      </w:tr>
      <w:tr w:rsidR="00E47BBB" w:rsidRPr="00E47BBB" w:rsidTr="001F1D0A">
        <w:trPr>
          <w:trHeight w:val="35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B" w:rsidRPr="00E47BBB" w:rsidRDefault="00E47BBB" w:rsidP="001F1D0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BBB">
              <w:rPr>
                <w:rFonts w:ascii="Times New Roman" w:hAnsi="Times New Roman" w:cs="Times New Roman"/>
                <w:sz w:val="20"/>
                <w:szCs w:val="20"/>
              </w:rPr>
              <w:t>До 300 тыс. рублей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B" w:rsidRPr="00E47BBB" w:rsidRDefault="00E47BBB" w:rsidP="001F1D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B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47BBB" w:rsidRPr="00E47BBB" w:rsidTr="001F1D0A">
        <w:trPr>
          <w:trHeight w:val="4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B" w:rsidRPr="00E47BBB" w:rsidRDefault="00E47BBB" w:rsidP="001F1D0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BBB">
              <w:rPr>
                <w:rFonts w:ascii="Times New Roman" w:hAnsi="Times New Roman" w:cs="Times New Roman"/>
                <w:sz w:val="20"/>
                <w:szCs w:val="20"/>
              </w:rPr>
              <w:t>Свыше 300 тыс. рублей до 500 тыс. рублей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B" w:rsidRPr="00E47BBB" w:rsidRDefault="00E47BBB" w:rsidP="001F1D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B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47BBB" w:rsidRPr="00E47BBB" w:rsidTr="001F1D0A">
        <w:trPr>
          <w:trHeight w:val="28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B" w:rsidRPr="00E47BBB" w:rsidRDefault="00E47BBB" w:rsidP="001F1D0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BBB">
              <w:rPr>
                <w:rFonts w:ascii="Times New Roman" w:hAnsi="Times New Roman" w:cs="Times New Roman"/>
                <w:sz w:val="20"/>
                <w:szCs w:val="20"/>
              </w:rPr>
              <w:t>Свыше 500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BB" w:rsidRPr="00E47BBB" w:rsidRDefault="00E47BBB" w:rsidP="001F1D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B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p w:rsidR="00E47BBB" w:rsidRPr="00E47BBB" w:rsidRDefault="00E47BBB" w:rsidP="00E47BB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BBB" w:rsidRPr="00E47BBB" w:rsidRDefault="00E47BBB" w:rsidP="00E47BB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>Статья 7. Налоговые льготы</w:t>
      </w:r>
    </w:p>
    <w:p w:rsidR="00E47BBB" w:rsidRPr="00E47BBB" w:rsidRDefault="00E47BBB" w:rsidP="00E47BB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Право на налоговую льготу имеют категории налогоплательщиков, указанные в статье 407 Налогового кодекса Российской Федерации.</w:t>
      </w:r>
    </w:p>
    <w:p w:rsidR="00E47BBB" w:rsidRPr="00E47BBB" w:rsidRDefault="00E47BBB" w:rsidP="00E47BB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Порядок применения налоговой льготы для категорий налогоплательщиков, имеющих право на налоговую льготу в соответствии с настоящим Положением, осуществляется в соответствии с порядком предоставления налоговых льгот по налогу на имущество физических лиц, установленным Налоговым кодексом Российской Федерации.</w:t>
      </w:r>
    </w:p>
    <w:p w:rsidR="00E47BBB" w:rsidRPr="00E47BBB" w:rsidRDefault="00E47BBB" w:rsidP="00E47BB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>Статья 8. Порядок исчисления суммы налога</w:t>
      </w:r>
    </w:p>
    <w:p w:rsidR="00E47BBB" w:rsidRPr="00E47BBB" w:rsidRDefault="00E47BBB" w:rsidP="00E47BB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Сумма налога на имущество физических лиц исчисляется налоговыми органами в порядке, установленном в статье 408 Налогового кодекса Российской Федерации.</w:t>
      </w:r>
    </w:p>
    <w:p w:rsidR="00E47BBB" w:rsidRPr="00E47BBB" w:rsidRDefault="00E47BBB" w:rsidP="00E47BB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>Статья 9. Порядок и сроки уплаты налога</w:t>
      </w:r>
    </w:p>
    <w:p w:rsidR="00E47BBB" w:rsidRPr="00E47BBB" w:rsidRDefault="00E47BBB" w:rsidP="00E47BB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Налог на имущество физических лиц подлежит уплате налогоплательщиками в срок не позднее 1 декабря года, следующего за истекшим налоговым периодом в порядке, установленном в статье 409 Налогового кодекса Российской Федерации (</w:t>
      </w:r>
      <w:r w:rsidRPr="00E47BBB">
        <w:rPr>
          <w:rFonts w:ascii="Times New Roman" w:hAnsi="Times New Roman" w:cs="Times New Roman"/>
          <w:i/>
          <w:sz w:val="20"/>
          <w:szCs w:val="20"/>
        </w:rPr>
        <w:t xml:space="preserve">статья 9 в редакции решения Совета депутатов </w:t>
      </w:r>
      <w:proofErr w:type="spellStart"/>
      <w:r w:rsidRPr="00E47BBB">
        <w:rPr>
          <w:rFonts w:ascii="Times New Roman" w:hAnsi="Times New Roman" w:cs="Times New Roman"/>
          <w:i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i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i/>
          <w:sz w:val="20"/>
          <w:szCs w:val="20"/>
        </w:rPr>
        <w:t xml:space="preserve"> района Смоленской области </w:t>
      </w:r>
      <w:r w:rsidRPr="00E47BBB">
        <w:rPr>
          <w:rFonts w:ascii="Times New Roman" w:hAnsi="Times New Roman" w:cs="Times New Roman"/>
          <w:i/>
          <w:color w:val="000000"/>
          <w:sz w:val="20"/>
          <w:szCs w:val="20"/>
        </w:rPr>
        <w:t>от 16.02.2016 года № 3)</w:t>
      </w:r>
      <w:r w:rsidRPr="00E47BB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47BBB" w:rsidRPr="00E47BBB" w:rsidRDefault="00E47BBB" w:rsidP="00E47BBB">
      <w:pPr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47BBB">
        <w:rPr>
          <w:rFonts w:ascii="Times New Roman" w:hAnsi="Times New Roman" w:cs="Times New Roman"/>
          <w:b/>
          <w:sz w:val="20"/>
          <w:szCs w:val="20"/>
          <w:lang w:eastAsia="ar-SA"/>
        </w:rPr>
        <w:t>СОВЕТ ДЕПУТАТОВ</w:t>
      </w:r>
    </w:p>
    <w:p w:rsidR="00E47BBB" w:rsidRPr="00E47BBB" w:rsidRDefault="00E47BBB" w:rsidP="00E47BBB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47BBB">
        <w:rPr>
          <w:rFonts w:ascii="Times New Roman" w:hAnsi="Times New Roman" w:cs="Times New Roman"/>
          <w:b/>
          <w:sz w:val="20"/>
          <w:szCs w:val="20"/>
          <w:lang w:eastAsia="ar-SA"/>
        </w:rPr>
        <w:t>БАРСУКОВСКОГО СЕЛЬСКОГО ПОСЕЛЕНИЯ</w:t>
      </w:r>
    </w:p>
    <w:p w:rsidR="00E47BBB" w:rsidRPr="00E47BBB" w:rsidRDefault="00E47BBB" w:rsidP="00E47BBB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47BBB">
        <w:rPr>
          <w:rFonts w:ascii="Times New Roman" w:hAnsi="Times New Roman" w:cs="Times New Roman"/>
          <w:b/>
          <w:sz w:val="20"/>
          <w:szCs w:val="20"/>
          <w:lang w:eastAsia="ar-SA"/>
        </w:rPr>
        <w:t>МОНАСТЫРЩИНСКОГО РАЙОНА СМОЛЕНСКОЙ ОБЛАСТИ</w:t>
      </w:r>
    </w:p>
    <w:p w:rsidR="00E47BBB" w:rsidRPr="00E47BBB" w:rsidRDefault="00E47BBB" w:rsidP="00E47BBB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E47BBB" w:rsidRPr="00E47BBB" w:rsidRDefault="00E47BBB" w:rsidP="00E47BBB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47BBB">
        <w:rPr>
          <w:rFonts w:ascii="Times New Roman" w:hAnsi="Times New Roman" w:cs="Times New Roman"/>
          <w:b/>
          <w:sz w:val="20"/>
          <w:szCs w:val="20"/>
          <w:lang w:eastAsia="ar-SA"/>
        </w:rPr>
        <w:t>РЕШЕНИЕ</w:t>
      </w:r>
    </w:p>
    <w:p w:rsidR="00E47BBB" w:rsidRPr="00E47BBB" w:rsidRDefault="00E47BBB" w:rsidP="00E47BBB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E47BBB" w:rsidRPr="00E47BBB" w:rsidRDefault="00E47BBB" w:rsidP="00E47BBB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E47BBB">
        <w:rPr>
          <w:rFonts w:ascii="Times New Roman" w:hAnsi="Times New Roman" w:cs="Times New Roman"/>
          <w:b/>
          <w:sz w:val="16"/>
          <w:szCs w:val="16"/>
        </w:rPr>
        <w:t>Управление</w:t>
      </w:r>
    </w:p>
    <w:p w:rsidR="00E47BBB" w:rsidRPr="00E47BBB" w:rsidRDefault="00E47BBB" w:rsidP="00E47BBB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E47BBB">
        <w:rPr>
          <w:rFonts w:ascii="Times New Roman" w:hAnsi="Times New Roman" w:cs="Times New Roman"/>
          <w:b/>
          <w:sz w:val="16"/>
          <w:szCs w:val="16"/>
        </w:rPr>
        <w:t>Министерства юстиции Российской</w:t>
      </w:r>
    </w:p>
    <w:p w:rsidR="00E47BBB" w:rsidRPr="00E47BBB" w:rsidRDefault="00E47BBB" w:rsidP="00E47BBB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E47BBB">
        <w:rPr>
          <w:rFonts w:ascii="Times New Roman" w:hAnsi="Times New Roman" w:cs="Times New Roman"/>
          <w:b/>
          <w:sz w:val="16"/>
          <w:szCs w:val="16"/>
        </w:rPr>
        <w:t>Федерации  по Смоленской области</w:t>
      </w:r>
    </w:p>
    <w:p w:rsidR="00E47BBB" w:rsidRPr="00E47BBB" w:rsidRDefault="00E47BBB" w:rsidP="00E47BBB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E47BBB">
        <w:rPr>
          <w:rFonts w:ascii="Times New Roman" w:hAnsi="Times New Roman" w:cs="Times New Roman"/>
          <w:b/>
          <w:sz w:val="16"/>
          <w:szCs w:val="16"/>
        </w:rPr>
        <w:t>1 февраля 2018 г.</w:t>
      </w:r>
    </w:p>
    <w:p w:rsidR="00E47BBB" w:rsidRPr="00E47BBB" w:rsidRDefault="00E47BBB" w:rsidP="00E47BBB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E47BBB">
        <w:rPr>
          <w:rFonts w:ascii="Times New Roman" w:hAnsi="Times New Roman" w:cs="Times New Roman"/>
          <w:b/>
          <w:sz w:val="16"/>
          <w:szCs w:val="16"/>
        </w:rPr>
        <w:t>ЗАРЕГИСТРИРОВАНЫ ИЗМЕНЕНИЯ</w:t>
      </w:r>
    </w:p>
    <w:p w:rsidR="00E47BBB" w:rsidRPr="00E47BBB" w:rsidRDefault="00E47BBB" w:rsidP="00E47BBB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E47BBB">
        <w:rPr>
          <w:rFonts w:ascii="Times New Roman" w:hAnsi="Times New Roman" w:cs="Times New Roman"/>
          <w:b/>
          <w:sz w:val="16"/>
          <w:szCs w:val="16"/>
        </w:rPr>
        <w:t>В УСТАВ</w:t>
      </w:r>
    </w:p>
    <w:p w:rsidR="00E47BBB" w:rsidRPr="00E47BBB" w:rsidRDefault="00E47BBB" w:rsidP="00E47BBB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E47BBB">
        <w:rPr>
          <w:rFonts w:ascii="Times New Roman" w:hAnsi="Times New Roman" w:cs="Times New Roman"/>
          <w:b/>
          <w:sz w:val="16"/>
          <w:szCs w:val="16"/>
        </w:rPr>
        <w:t>Государственный регистрационный</w:t>
      </w:r>
    </w:p>
    <w:p w:rsidR="00E47BBB" w:rsidRPr="00E47BBB" w:rsidRDefault="00E47BBB" w:rsidP="00E47BB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16"/>
          <w:szCs w:val="16"/>
        </w:rPr>
        <w:t xml:space="preserve">№ </w:t>
      </w:r>
      <w:r w:rsidRPr="00E47BBB">
        <w:rPr>
          <w:rFonts w:ascii="Times New Roman" w:hAnsi="Times New Roman" w:cs="Times New Roman"/>
          <w:b/>
          <w:sz w:val="16"/>
          <w:szCs w:val="16"/>
          <w:u w:val="single"/>
        </w:rPr>
        <w:t>RU 675123022018001</w:t>
      </w:r>
    </w:p>
    <w:p w:rsidR="00E47BBB" w:rsidRPr="00E47BBB" w:rsidRDefault="00E47BBB" w:rsidP="00E47BBB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E47BBB" w:rsidRPr="00E47BBB" w:rsidRDefault="00E47BBB" w:rsidP="00E47BBB">
      <w:pPr>
        <w:pStyle w:val="ConsPlusTitle"/>
        <w:widowControl/>
        <w:jc w:val="both"/>
        <w:rPr>
          <w:b w:val="0"/>
          <w:sz w:val="20"/>
          <w:szCs w:val="20"/>
        </w:rPr>
      </w:pPr>
      <w:r w:rsidRPr="00E47BBB">
        <w:rPr>
          <w:b w:val="0"/>
          <w:sz w:val="20"/>
          <w:szCs w:val="20"/>
        </w:rPr>
        <w:t>18 января 2018 года                      № 4</w:t>
      </w:r>
    </w:p>
    <w:p w:rsidR="00E47BBB" w:rsidRPr="00E47BBB" w:rsidRDefault="00E47BBB" w:rsidP="00E47BBB">
      <w:pPr>
        <w:ind w:right="5102"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ind w:right="566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О внесении изменений в Устав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3E17FC" w:rsidRDefault="003E17FC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47BBB">
        <w:rPr>
          <w:rFonts w:ascii="Times New Roman" w:hAnsi="Times New Roman" w:cs="Times New Roman"/>
          <w:sz w:val="20"/>
          <w:szCs w:val="20"/>
        </w:rPr>
        <w:t xml:space="preserve">В  целях приведения Устава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областным законом от 31.03.2009 года № 9-з «О гарантиях  осуществления  полномочий депутата, члена  выборного органа местного самоуправления, выборного должностного лица  местного самоуправления в Смоленской   области»</w:t>
      </w:r>
      <w:proofErr w:type="gramEnd"/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 Совет депутатов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</w:p>
    <w:p w:rsidR="00E47BBB" w:rsidRPr="00E47BBB" w:rsidRDefault="00E47BBB" w:rsidP="00E47BBB">
      <w:pPr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 xml:space="preserve">  РЕШИЛ:</w:t>
      </w:r>
    </w:p>
    <w:p w:rsidR="00E47BBB" w:rsidRPr="00E47BBB" w:rsidRDefault="00E47BBB" w:rsidP="00E47BB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pStyle w:val="af7"/>
        <w:numPr>
          <w:ilvl w:val="0"/>
          <w:numId w:val="6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E47BBB">
        <w:rPr>
          <w:rFonts w:cs="Times New Roman"/>
          <w:sz w:val="20"/>
          <w:szCs w:val="20"/>
          <w:lang w:val="ru-RU"/>
        </w:rPr>
        <w:t xml:space="preserve">Внести в Устав </w:t>
      </w:r>
      <w:proofErr w:type="spellStart"/>
      <w:r w:rsidRPr="00E47BBB">
        <w:rPr>
          <w:rFonts w:cs="Times New Roman"/>
          <w:sz w:val="20"/>
          <w:szCs w:val="20"/>
          <w:lang w:val="ru-RU"/>
        </w:rPr>
        <w:t>Барсуковского</w:t>
      </w:r>
      <w:proofErr w:type="spellEnd"/>
      <w:r w:rsidRPr="00E47BBB">
        <w:rPr>
          <w:rFonts w:cs="Times New Roman"/>
          <w:sz w:val="20"/>
          <w:szCs w:val="20"/>
          <w:lang w:val="ru-RU"/>
        </w:rPr>
        <w:t xml:space="preserve"> сельского поселения </w:t>
      </w:r>
      <w:proofErr w:type="spellStart"/>
      <w:r w:rsidRPr="00E47BBB">
        <w:rPr>
          <w:rFonts w:cs="Times New Roman"/>
          <w:sz w:val="20"/>
          <w:szCs w:val="20"/>
          <w:lang w:val="ru-RU"/>
        </w:rPr>
        <w:t>Монастырщинского</w:t>
      </w:r>
      <w:proofErr w:type="spellEnd"/>
      <w:r w:rsidRPr="00E47BBB">
        <w:rPr>
          <w:rFonts w:cs="Times New Roman"/>
          <w:sz w:val="20"/>
          <w:szCs w:val="20"/>
          <w:lang w:val="ru-RU"/>
        </w:rPr>
        <w:t xml:space="preserve"> района Смоленской области (в редакции решений Совета депутатов  </w:t>
      </w:r>
      <w:proofErr w:type="spellStart"/>
      <w:r w:rsidRPr="00E47BBB">
        <w:rPr>
          <w:rFonts w:cs="Times New Roman"/>
          <w:sz w:val="20"/>
          <w:szCs w:val="20"/>
          <w:lang w:val="ru-RU"/>
        </w:rPr>
        <w:t>Барсуковского</w:t>
      </w:r>
      <w:proofErr w:type="spellEnd"/>
      <w:r w:rsidRPr="00E47BBB">
        <w:rPr>
          <w:rFonts w:cs="Times New Roman"/>
          <w:sz w:val="20"/>
          <w:szCs w:val="20"/>
          <w:lang w:val="ru-RU"/>
        </w:rPr>
        <w:t xml:space="preserve">  сельского поселения </w:t>
      </w:r>
      <w:proofErr w:type="spellStart"/>
      <w:r w:rsidRPr="00E47BBB">
        <w:rPr>
          <w:rFonts w:cs="Times New Roman"/>
          <w:sz w:val="20"/>
          <w:szCs w:val="20"/>
          <w:lang w:val="ru-RU"/>
        </w:rPr>
        <w:t>Монастырщинского</w:t>
      </w:r>
      <w:proofErr w:type="spellEnd"/>
      <w:r w:rsidRPr="00E47BBB">
        <w:rPr>
          <w:rFonts w:cs="Times New Roman"/>
          <w:sz w:val="20"/>
          <w:szCs w:val="20"/>
          <w:lang w:val="ru-RU"/>
        </w:rPr>
        <w:t xml:space="preserve"> района Смоленской области от 16.07.2007г. № 15,  от 10.09.2008.№14, от 12.12.2009г. №20, от 03.07.2012г. №10, от 20.01.2014г. №3, от 26.01.2015г. №3, от 22.11.2016г. №23, от 18.07.2017г. №18) следующие изменения:</w:t>
      </w:r>
      <w:proofErr w:type="gramEnd"/>
    </w:p>
    <w:p w:rsidR="00E47BBB" w:rsidRPr="00E47BBB" w:rsidRDefault="00E47BBB" w:rsidP="00E47BBB">
      <w:pPr>
        <w:pStyle w:val="af7"/>
        <w:numPr>
          <w:ilvl w:val="1"/>
          <w:numId w:val="7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E47BBB">
        <w:rPr>
          <w:rFonts w:cs="Times New Roman"/>
          <w:sz w:val="20"/>
          <w:szCs w:val="20"/>
          <w:lang w:val="ru-RU"/>
        </w:rPr>
        <w:t>часть 2 статьи 7 дополнить пунктом 1.1) следующего содержания:</w:t>
      </w:r>
    </w:p>
    <w:p w:rsidR="00E47BBB" w:rsidRPr="00E47BBB" w:rsidRDefault="00E47BBB" w:rsidP="00E47BB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«1.1) </w:t>
      </w:r>
      <w:r w:rsidRPr="00E47BB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4" w:history="1">
        <w:r w:rsidRPr="00E47BBB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законом</w:t>
        </w:r>
      </w:hyperlink>
      <w:r w:rsidRPr="00E47BB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«О теплоснабжении»</w:t>
      </w:r>
      <w:proofErr w:type="gramStart"/>
      <w:r w:rsidRPr="00E47BBB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Pr="00E47BBB">
        <w:rPr>
          <w:rFonts w:ascii="Times New Roman" w:hAnsi="Times New Roman" w:cs="Times New Roman"/>
          <w:sz w:val="20"/>
          <w:szCs w:val="20"/>
        </w:rPr>
        <w:t>»</w:t>
      </w:r>
      <w:proofErr w:type="gramEnd"/>
    </w:p>
    <w:p w:rsidR="00E47BBB" w:rsidRPr="00E47BBB" w:rsidRDefault="00E47BBB" w:rsidP="00E47BBB">
      <w:pPr>
        <w:pStyle w:val="af7"/>
        <w:numPr>
          <w:ilvl w:val="1"/>
          <w:numId w:val="7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E47BBB">
        <w:rPr>
          <w:rFonts w:cs="Times New Roman"/>
          <w:sz w:val="20"/>
          <w:szCs w:val="20"/>
          <w:lang w:val="ru-RU"/>
        </w:rPr>
        <w:t>часть 1 статьи 8 дополнить пунктом 15) следующего содержания:</w:t>
      </w:r>
    </w:p>
    <w:p w:rsidR="00E47BBB" w:rsidRPr="00E47BBB" w:rsidRDefault="00E47BBB" w:rsidP="00E47BBB">
      <w:pPr>
        <w:pStyle w:val="af7"/>
        <w:widowControl/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E47BBB">
        <w:rPr>
          <w:rFonts w:cs="Times New Roman"/>
          <w:sz w:val="20"/>
          <w:szCs w:val="20"/>
          <w:lang w:val="ru-RU"/>
        </w:rPr>
        <w:t>«15)</w:t>
      </w:r>
      <w:r w:rsidRPr="00E47BBB">
        <w:rPr>
          <w:rFonts w:eastAsia="Calibri" w:cs="Times New Roman"/>
          <w:kern w:val="0"/>
          <w:sz w:val="20"/>
          <w:szCs w:val="20"/>
          <w:lang w:val="ru-RU" w:eastAsia="ru-RU" w:bidi="ar-SA"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E47BBB">
        <w:rPr>
          <w:rFonts w:eastAsia="Calibri" w:cs="Times New Roman"/>
          <w:kern w:val="0"/>
          <w:sz w:val="20"/>
          <w:szCs w:val="20"/>
          <w:lang w:val="ru-RU" w:eastAsia="ru-RU" w:bidi="ar-SA"/>
        </w:rPr>
        <w:t>.</w:t>
      </w:r>
      <w:r w:rsidRPr="00E47BBB">
        <w:rPr>
          <w:rFonts w:cs="Times New Roman"/>
          <w:sz w:val="20"/>
          <w:szCs w:val="20"/>
          <w:lang w:val="ru-RU"/>
        </w:rPr>
        <w:t>»;</w:t>
      </w:r>
      <w:r w:rsidRPr="00E47BBB">
        <w:rPr>
          <w:rFonts w:cs="Times New Roman"/>
          <w:i/>
          <w:color w:val="FF0000"/>
          <w:sz w:val="20"/>
          <w:szCs w:val="20"/>
          <w:lang w:val="ru-RU"/>
        </w:rPr>
        <w:t xml:space="preserve"> </w:t>
      </w:r>
      <w:proofErr w:type="gramEnd"/>
    </w:p>
    <w:p w:rsidR="00E47BBB" w:rsidRPr="00E47BBB" w:rsidRDefault="00E47BBB" w:rsidP="00E47BBB">
      <w:pPr>
        <w:pStyle w:val="af7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E47BBB">
        <w:rPr>
          <w:rFonts w:cs="Times New Roman"/>
          <w:sz w:val="20"/>
          <w:szCs w:val="20"/>
          <w:lang w:val="ru-RU"/>
        </w:rPr>
        <w:t>часть 4 статьи 16 дополнить пунктом 2.1) следующего содержания: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«2.1) </w:t>
      </w:r>
      <w:r w:rsidRPr="00E47BBB">
        <w:rPr>
          <w:rFonts w:ascii="Times New Roman" w:eastAsia="Calibri" w:hAnsi="Times New Roman" w:cs="Times New Roman"/>
          <w:sz w:val="20"/>
          <w:szCs w:val="20"/>
          <w:lang w:eastAsia="ru-RU"/>
        </w:rPr>
        <w:t>проект стратегии социально-экономического развития сельского поселения</w:t>
      </w:r>
      <w:proofErr w:type="gramStart"/>
      <w:r w:rsidRPr="00E47BBB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  <w:r w:rsidRPr="00E47BBB">
        <w:rPr>
          <w:rFonts w:ascii="Times New Roman" w:hAnsi="Times New Roman" w:cs="Times New Roman"/>
          <w:sz w:val="20"/>
          <w:szCs w:val="20"/>
        </w:rPr>
        <w:t>»</w:t>
      </w:r>
      <w:proofErr w:type="gramEnd"/>
      <w:r w:rsidRPr="00E47BBB">
        <w:rPr>
          <w:rFonts w:ascii="Times New Roman" w:hAnsi="Times New Roman" w:cs="Times New Roman"/>
          <w:sz w:val="20"/>
          <w:szCs w:val="20"/>
        </w:rPr>
        <w:t>;</w:t>
      </w:r>
    </w:p>
    <w:p w:rsidR="00E47BBB" w:rsidRPr="00E47BBB" w:rsidRDefault="00E47BBB" w:rsidP="00E47BBB">
      <w:pPr>
        <w:pStyle w:val="af7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E47BBB">
        <w:rPr>
          <w:rFonts w:cs="Times New Roman"/>
          <w:sz w:val="20"/>
          <w:szCs w:val="20"/>
          <w:lang w:val="ru-RU"/>
        </w:rPr>
        <w:t>пункт 3 части 4 статьи 16 признать утратившим силу;</w:t>
      </w:r>
    </w:p>
    <w:p w:rsidR="00E47BBB" w:rsidRPr="00E47BBB" w:rsidRDefault="00E47BBB" w:rsidP="00E47BBB">
      <w:pPr>
        <w:pStyle w:val="af7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E47BBB">
        <w:rPr>
          <w:rFonts w:cs="Times New Roman"/>
          <w:sz w:val="20"/>
          <w:szCs w:val="20"/>
          <w:lang w:val="ru-RU"/>
        </w:rPr>
        <w:t>пункт 4 части 1 статьи 25 изложить в новой редакции: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«4) </w:t>
      </w:r>
      <w:r w:rsidRPr="00E47BBB">
        <w:rPr>
          <w:rFonts w:ascii="Times New Roman" w:eastAsia="Calibri" w:hAnsi="Times New Roman" w:cs="Times New Roman"/>
          <w:sz w:val="20"/>
          <w:szCs w:val="20"/>
          <w:lang w:eastAsia="ru-RU"/>
        </w:rPr>
        <w:t>утверждение стратегии социально-экономического развития сельского поселения</w:t>
      </w:r>
      <w:proofErr w:type="gramStart"/>
      <w:r w:rsidRPr="00E47BBB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  <w:r w:rsidRPr="00E47BBB">
        <w:rPr>
          <w:rFonts w:ascii="Times New Roman" w:hAnsi="Times New Roman" w:cs="Times New Roman"/>
          <w:sz w:val="20"/>
          <w:szCs w:val="20"/>
        </w:rPr>
        <w:t>»</w:t>
      </w:r>
      <w:proofErr w:type="gramEnd"/>
      <w:r w:rsidRPr="00E47BBB">
        <w:rPr>
          <w:rFonts w:ascii="Times New Roman" w:hAnsi="Times New Roman" w:cs="Times New Roman"/>
          <w:sz w:val="20"/>
          <w:szCs w:val="20"/>
        </w:rPr>
        <w:t>;</w:t>
      </w:r>
    </w:p>
    <w:p w:rsidR="00E47BBB" w:rsidRPr="00E47BBB" w:rsidRDefault="00E47BBB" w:rsidP="00E47BBB">
      <w:pPr>
        <w:pStyle w:val="af7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right="-1" w:firstLine="709"/>
        <w:jc w:val="both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  <w:r w:rsidRPr="00E47BBB">
        <w:rPr>
          <w:rFonts w:cs="Times New Roman"/>
          <w:sz w:val="20"/>
          <w:szCs w:val="20"/>
          <w:lang w:val="ru-RU"/>
        </w:rPr>
        <w:t xml:space="preserve">в пункте «б» части 1 статьи 28 слова «денежная выплата на осуществление полномочий» заменить словами «денежная компенсация расходов, связанных с осуществлением полномочий»; </w:t>
      </w:r>
    </w:p>
    <w:p w:rsidR="00E47BBB" w:rsidRPr="00E47BBB" w:rsidRDefault="00E47BBB" w:rsidP="00E47BBB">
      <w:pPr>
        <w:pStyle w:val="af7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right="-1" w:firstLine="709"/>
        <w:jc w:val="both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  <w:r w:rsidRPr="00E47BBB">
        <w:rPr>
          <w:rFonts w:cs="Times New Roman"/>
          <w:sz w:val="20"/>
          <w:szCs w:val="20"/>
          <w:lang w:val="ru-RU"/>
        </w:rPr>
        <w:t>в пункте 5 части 1 статьи 31 слова «денежная выплата на осуществление полномочий» заменить словами «денежная компенсация расходов, связанных с осуществлением полномочий»;</w:t>
      </w:r>
    </w:p>
    <w:p w:rsidR="00E47BBB" w:rsidRPr="00E47BBB" w:rsidRDefault="00E47BBB" w:rsidP="00E47BBB">
      <w:pPr>
        <w:pStyle w:val="af7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E47BBB">
        <w:rPr>
          <w:rFonts w:cs="Times New Roman"/>
          <w:sz w:val="20"/>
          <w:szCs w:val="20"/>
          <w:lang w:val="ru-RU"/>
        </w:rPr>
        <w:t>часть 8 статьи 32 дополнить пунктами 5.1), 5.2) следующего содержания:</w:t>
      </w:r>
      <w:proofErr w:type="gramEnd"/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«5.1) </w:t>
      </w:r>
      <w:r w:rsidRPr="00E47BB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полномочия в сфере стратегического планирования, предусмотренные Федеральным </w:t>
      </w:r>
      <w:hyperlink r:id="rId15" w:history="1">
        <w:r w:rsidRPr="00E47BBB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законом</w:t>
        </w:r>
      </w:hyperlink>
      <w:r w:rsidRPr="00E47BB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 28 июня 2014 года № 172-ФЗ «О стратегическом планировании в Российской Федерации»;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47BBB">
        <w:rPr>
          <w:rFonts w:ascii="Times New Roman" w:eastAsia="Calibri" w:hAnsi="Times New Roman" w:cs="Times New Roman"/>
          <w:sz w:val="20"/>
          <w:szCs w:val="20"/>
          <w:lang w:eastAsia="ru-RU"/>
        </w:rPr>
        <w:t>5.2)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E47BBB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  <w:r w:rsidRPr="00E47BBB">
        <w:rPr>
          <w:rFonts w:ascii="Times New Roman" w:hAnsi="Times New Roman" w:cs="Times New Roman"/>
          <w:sz w:val="20"/>
          <w:szCs w:val="20"/>
        </w:rPr>
        <w:t>»</w:t>
      </w:r>
      <w:proofErr w:type="gramEnd"/>
      <w:r w:rsidRPr="00E47BBB">
        <w:rPr>
          <w:rFonts w:ascii="Times New Roman" w:hAnsi="Times New Roman" w:cs="Times New Roman"/>
          <w:sz w:val="20"/>
          <w:szCs w:val="20"/>
        </w:rPr>
        <w:t>;</w:t>
      </w:r>
    </w:p>
    <w:p w:rsidR="00E47BBB" w:rsidRPr="00E47BBB" w:rsidRDefault="00E47BBB" w:rsidP="00E47BBB">
      <w:pPr>
        <w:pStyle w:val="af7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E47BBB">
        <w:rPr>
          <w:rFonts w:cs="Times New Roman"/>
          <w:sz w:val="20"/>
          <w:szCs w:val="20"/>
          <w:lang w:val="ru-RU"/>
        </w:rPr>
        <w:t>абзац четвертый части 3 статьи 38 изложить в новой редакции:</w:t>
      </w:r>
      <w:r w:rsidRPr="00E47BBB">
        <w:rPr>
          <w:rFonts w:cs="Times New Roman"/>
          <w:i/>
          <w:color w:val="FF0000"/>
          <w:sz w:val="20"/>
          <w:szCs w:val="20"/>
          <w:lang w:val="ru-RU"/>
        </w:rPr>
        <w:t xml:space="preserve"> 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E47BBB">
        <w:rPr>
          <w:rFonts w:ascii="Times New Roman" w:hAnsi="Times New Roman" w:cs="Times New Roman"/>
          <w:sz w:val="20"/>
          <w:szCs w:val="20"/>
        </w:rPr>
        <w:t>«</w:t>
      </w:r>
      <w:r w:rsidRPr="00E47BB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Изменения и дополнения, внесенные в </w:t>
      </w:r>
      <w:r w:rsidRPr="00E47BBB">
        <w:rPr>
          <w:rFonts w:ascii="Times New Roman" w:hAnsi="Times New Roman" w:cs="Times New Roman"/>
          <w:sz w:val="20"/>
          <w:szCs w:val="20"/>
        </w:rPr>
        <w:t>Устав сельского поселения</w:t>
      </w:r>
      <w:r w:rsidRPr="00E47BB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 w:rsidRPr="00E47BBB">
        <w:rPr>
          <w:rFonts w:ascii="Times New Roman" w:hAnsi="Times New Roman" w:cs="Times New Roman"/>
          <w:sz w:val="20"/>
          <w:szCs w:val="20"/>
        </w:rPr>
        <w:t>Устав сельского поселения</w:t>
      </w:r>
      <w:r w:rsidRPr="00E47BB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Pr="00E47BBB">
        <w:rPr>
          <w:rFonts w:ascii="Times New Roman" w:hAnsi="Times New Roman" w:cs="Times New Roman"/>
          <w:sz w:val="20"/>
          <w:szCs w:val="20"/>
        </w:rPr>
        <w:t>Совета депутатов</w:t>
      </w:r>
      <w:r w:rsidRPr="00E47BBB">
        <w:rPr>
          <w:rFonts w:ascii="Times New Roman" w:eastAsia="Calibri" w:hAnsi="Times New Roman" w:cs="Times New Roman"/>
          <w:sz w:val="20"/>
          <w:szCs w:val="20"/>
          <w:lang w:eastAsia="ru-RU"/>
        </w:rPr>
        <w:t>, принявшего решение о внесении указанных изменений</w:t>
      </w:r>
      <w:proofErr w:type="gramEnd"/>
      <w:r w:rsidRPr="00E47BB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дополнений в </w:t>
      </w:r>
      <w:r w:rsidRPr="00E47BBB">
        <w:rPr>
          <w:rFonts w:ascii="Times New Roman" w:hAnsi="Times New Roman" w:cs="Times New Roman"/>
          <w:sz w:val="20"/>
          <w:szCs w:val="20"/>
        </w:rPr>
        <w:t>Устав сельского поселения</w:t>
      </w:r>
      <w:proofErr w:type="gramStart"/>
      <w:r w:rsidRPr="00E47BBB">
        <w:rPr>
          <w:rFonts w:ascii="Times New Roman" w:eastAsia="Calibri" w:hAnsi="Times New Roman" w:cs="Times New Roman"/>
          <w:sz w:val="20"/>
          <w:szCs w:val="20"/>
          <w:lang w:eastAsia="ru-RU"/>
        </w:rPr>
        <w:t>.»;</w:t>
      </w:r>
      <w:r w:rsidRPr="00E47BB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gramEnd"/>
    </w:p>
    <w:p w:rsidR="00E47BBB" w:rsidRPr="00E47BBB" w:rsidRDefault="00E47BBB" w:rsidP="00E47BBB">
      <w:pPr>
        <w:pStyle w:val="af7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E47BBB">
        <w:rPr>
          <w:rFonts w:cs="Times New Roman"/>
          <w:sz w:val="20"/>
          <w:szCs w:val="20"/>
          <w:lang w:val="ru-RU"/>
        </w:rPr>
        <w:t>абзац третий части 9 статьи 39 изложить в новой редакции:</w:t>
      </w:r>
      <w:r w:rsidRPr="00E47BBB">
        <w:rPr>
          <w:rFonts w:cs="Times New Roman"/>
          <w:i/>
          <w:color w:val="FF0000"/>
          <w:sz w:val="20"/>
          <w:szCs w:val="20"/>
          <w:lang w:val="ru-RU"/>
        </w:rPr>
        <w:t xml:space="preserve"> </w:t>
      </w:r>
    </w:p>
    <w:p w:rsidR="00E47BBB" w:rsidRPr="00E47BBB" w:rsidRDefault="00E47BBB" w:rsidP="00E47BBB">
      <w:pPr>
        <w:pStyle w:val="af7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E47BBB">
        <w:rPr>
          <w:rFonts w:cs="Times New Roman"/>
          <w:sz w:val="20"/>
          <w:szCs w:val="20"/>
          <w:lang w:val="ru-RU"/>
        </w:rPr>
        <w:t xml:space="preserve">«В соответствии с Федеральным законом «Об общих принципах организации местного самоуправления в </w:t>
      </w:r>
      <w:r w:rsidRPr="00E47BBB">
        <w:rPr>
          <w:rFonts w:cs="Times New Roman"/>
          <w:sz w:val="20"/>
          <w:szCs w:val="20"/>
          <w:lang w:val="ru-RU"/>
        </w:rPr>
        <w:lastRenderedPageBreak/>
        <w:t xml:space="preserve">Российской Федерации» решение Совета депутатов об изменении </w:t>
      </w:r>
      <w:r w:rsidRPr="00E47BBB">
        <w:rPr>
          <w:rFonts w:eastAsia="Calibri" w:cs="Times New Roman"/>
          <w:kern w:val="0"/>
          <w:sz w:val="20"/>
          <w:szCs w:val="20"/>
          <w:lang w:val="ru-RU" w:eastAsia="ru-RU" w:bidi="ar-SA"/>
        </w:rPr>
        <w:t>структуры</w:t>
      </w:r>
      <w:r w:rsidRPr="00E47BBB">
        <w:rPr>
          <w:rFonts w:eastAsia="Calibri" w:cs="Times New Roman"/>
          <w:color w:val="FF0000"/>
          <w:kern w:val="0"/>
          <w:sz w:val="20"/>
          <w:szCs w:val="20"/>
          <w:lang w:val="ru-RU" w:eastAsia="ru-RU" w:bidi="ar-SA"/>
        </w:rPr>
        <w:t xml:space="preserve"> </w:t>
      </w:r>
      <w:r w:rsidRPr="00E47BBB">
        <w:rPr>
          <w:rFonts w:eastAsia="Calibri" w:cs="Times New Roman"/>
          <w:kern w:val="0"/>
          <w:sz w:val="20"/>
          <w:szCs w:val="20"/>
          <w:lang w:val="ru-RU" w:eastAsia="ru-RU" w:bidi="ar-SA"/>
        </w:rPr>
        <w:t>органов местного самоуправления, разграничении полномочий между органами местного самоуправления</w:t>
      </w:r>
      <w:r w:rsidRPr="00E47BBB">
        <w:rPr>
          <w:rFonts w:cs="Times New Roman"/>
          <w:sz w:val="20"/>
          <w:szCs w:val="20"/>
          <w:lang w:val="ru-RU"/>
        </w:rPr>
        <w:t xml:space="preserve"> вступает в силу </w:t>
      </w:r>
      <w:r w:rsidRPr="00E47BBB">
        <w:rPr>
          <w:rFonts w:eastAsia="Calibri" w:cs="Times New Roman"/>
          <w:kern w:val="0"/>
          <w:sz w:val="20"/>
          <w:szCs w:val="20"/>
          <w:lang w:val="ru-RU" w:eastAsia="ru-RU" w:bidi="ar-SA"/>
        </w:rPr>
        <w:t xml:space="preserve">после истечения срока полномочий </w:t>
      </w:r>
      <w:r w:rsidRPr="00E47BBB">
        <w:rPr>
          <w:rFonts w:cs="Times New Roman"/>
          <w:sz w:val="20"/>
          <w:szCs w:val="20"/>
          <w:lang w:val="ru-RU"/>
        </w:rPr>
        <w:t>Совета депутатов, принявшего указанное решение»;</w:t>
      </w:r>
    </w:p>
    <w:p w:rsidR="00E47BBB" w:rsidRPr="00E47BBB" w:rsidRDefault="00E47BBB" w:rsidP="00E47BBB">
      <w:pPr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2.      Настоящее решение  подлежит  официальному опубликованию в  газете  «Наш вестник» и  на  официальном сайте Администрации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 Смоленской области,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 «Наш вестник».</w:t>
      </w:r>
    </w:p>
    <w:p w:rsidR="00E47BBB" w:rsidRPr="00E47BBB" w:rsidRDefault="00E47BBB" w:rsidP="00E47BBB">
      <w:pPr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E47BBB" w:rsidRPr="00E47BBB" w:rsidRDefault="00E47BBB" w:rsidP="00E47BB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47BBB" w:rsidRPr="00E47BBB" w:rsidRDefault="00E47BBB" w:rsidP="00E47BB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E47BBB" w:rsidRPr="00E47BBB" w:rsidRDefault="00E47BBB" w:rsidP="00E47BBB">
      <w:pPr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  </w:t>
      </w:r>
      <w:r w:rsidRPr="00E47BBB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E47BBB" w:rsidRPr="00E47BBB" w:rsidRDefault="00E47BBB" w:rsidP="00E47BBB">
      <w:pPr>
        <w:rPr>
          <w:rFonts w:ascii="Times New Roman" w:hAnsi="Times New Roman" w:cs="Times New Roman"/>
          <w:b/>
          <w:sz w:val="20"/>
          <w:szCs w:val="20"/>
        </w:rPr>
      </w:pPr>
    </w:p>
    <w:p w:rsidR="00E47BBB" w:rsidRPr="00E47BBB" w:rsidRDefault="00E47BBB" w:rsidP="00E47BBB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47B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СОВЕТ ДЕПУТАТОВ </w:t>
      </w:r>
    </w:p>
    <w:p w:rsidR="00E47BBB" w:rsidRPr="00E47BBB" w:rsidRDefault="00E47BBB" w:rsidP="00E47BBB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47B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БАРСУКОВСКОГО СЕЛЬСКОГО ПОСЕЛЕНИЯ</w:t>
      </w:r>
    </w:p>
    <w:p w:rsidR="00E47BBB" w:rsidRPr="00E47BBB" w:rsidRDefault="00E47BBB" w:rsidP="00E47BBB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47B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МОНАСТЫРЩИНСКОГО РАЙОНА СМОЛЕНСКОЙ ОБЛАСТИ</w:t>
      </w:r>
    </w:p>
    <w:p w:rsidR="00E47BBB" w:rsidRPr="00E47BBB" w:rsidRDefault="00E47BBB" w:rsidP="00E47BB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47BBB" w:rsidRPr="00E47BBB" w:rsidRDefault="00E47BBB" w:rsidP="00E47B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7BBB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E47BBB" w:rsidRPr="00E47BBB" w:rsidRDefault="00E47BBB" w:rsidP="00E47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47BBB" w:rsidRPr="00E47BBB" w:rsidRDefault="00E47BBB" w:rsidP="00E47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7BBB">
        <w:rPr>
          <w:rFonts w:ascii="Times New Roman" w:hAnsi="Times New Roman" w:cs="Times New Roman"/>
          <w:bCs/>
          <w:sz w:val="20"/>
          <w:szCs w:val="20"/>
        </w:rPr>
        <w:t>от 18 января 2018 г.                        № 5</w:t>
      </w:r>
    </w:p>
    <w:p w:rsidR="00E47BBB" w:rsidRPr="00E47BBB" w:rsidRDefault="00E47BBB" w:rsidP="00E47BBB">
      <w:pPr>
        <w:autoSpaceDE w:val="0"/>
        <w:autoSpaceDN w:val="0"/>
        <w:adjustRightInd w:val="0"/>
        <w:ind w:right="567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47BBB" w:rsidRPr="00E47BBB" w:rsidRDefault="00E47BBB" w:rsidP="00E47BBB">
      <w:pPr>
        <w:tabs>
          <w:tab w:val="left" w:pos="4500"/>
          <w:tab w:val="left" w:pos="9900"/>
        </w:tabs>
        <w:autoSpaceDE w:val="0"/>
        <w:autoSpaceDN w:val="0"/>
        <w:adjustRightInd w:val="0"/>
        <w:ind w:right="55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7BBB">
        <w:rPr>
          <w:rFonts w:ascii="Times New Roman" w:hAnsi="Times New Roman" w:cs="Times New Roman"/>
          <w:bCs/>
          <w:sz w:val="20"/>
          <w:szCs w:val="20"/>
        </w:rPr>
        <w:t xml:space="preserve">Об утверждении Положения об осуществлении международного межмуниципального сотрудничества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</w:p>
    <w:p w:rsidR="00E47BBB" w:rsidRPr="00E47BBB" w:rsidRDefault="00E47BBB" w:rsidP="00E47BBB">
      <w:pPr>
        <w:tabs>
          <w:tab w:val="left" w:pos="4500"/>
          <w:tab w:val="left" w:pos="9900"/>
        </w:tabs>
        <w:autoSpaceDE w:val="0"/>
        <w:autoSpaceDN w:val="0"/>
        <w:adjustRightInd w:val="0"/>
        <w:ind w:right="5525"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47BBB">
        <w:rPr>
          <w:rFonts w:ascii="Times New Roman" w:hAnsi="Times New Roman" w:cs="Times New Roman"/>
          <w:sz w:val="20"/>
          <w:szCs w:val="20"/>
        </w:rPr>
        <w:t xml:space="preserve">В соответствии с Европейской </w:t>
      </w:r>
      <w:hyperlink r:id="rId16" w:history="1">
        <w:r w:rsidRPr="00E47BB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Хартией</w:t>
        </w:r>
      </w:hyperlink>
      <w:r w:rsidRPr="00E47BBB">
        <w:rPr>
          <w:rFonts w:ascii="Times New Roman" w:hAnsi="Times New Roman" w:cs="Times New Roman"/>
          <w:sz w:val="20"/>
          <w:szCs w:val="20"/>
        </w:rPr>
        <w:t xml:space="preserve"> местного самоуправления, ратифицированной Российской Федерацией Федеральным </w:t>
      </w:r>
      <w:hyperlink r:id="rId17" w:history="1">
        <w:r w:rsidRPr="00E47BB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законом</w:t>
        </w:r>
      </w:hyperlink>
      <w:r w:rsidRPr="00E47BBB">
        <w:rPr>
          <w:rFonts w:ascii="Times New Roman" w:hAnsi="Times New Roman" w:cs="Times New Roman"/>
          <w:sz w:val="20"/>
          <w:szCs w:val="20"/>
        </w:rPr>
        <w:t xml:space="preserve"> от 11 апреля 1998 года № 55-ФЗ, Федеральным </w:t>
      </w:r>
      <w:hyperlink r:id="rId18" w:history="1">
        <w:r w:rsidRPr="00E47BB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E47BBB">
        <w:rPr>
          <w:rFonts w:ascii="Times New Roman" w:hAnsi="Times New Roman" w:cs="Times New Roman"/>
          <w:sz w:val="20"/>
          <w:szCs w:val="20"/>
        </w:rPr>
        <w:t xml:space="preserve"> от 6 октября 2003 года № 131-ФЗ «Об общих принципах организации местного самоуправления в Российской Федерации», Федеральный закон от 26 июля 2017 года № 179-ФЗ «Об основах приграничного сотрудничества», Федеральным </w:t>
      </w:r>
      <w:hyperlink r:id="rId19" w:history="1">
        <w:r w:rsidRPr="00E47BB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E47BBB">
        <w:rPr>
          <w:rFonts w:ascii="Times New Roman" w:hAnsi="Times New Roman" w:cs="Times New Roman"/>
          <w:sz w:val="20"/>
          <w:szCs w:val="20"/>
        </w:rPr>
        <w:t xml:space="preserve"> от 9 февраля 2009 года № 8-ФЗ «Об обеспечении доступа к информации</w:t>
      </w:r>
      <w:proofErr w:type="gramEnd"/>
      <w:r w:rsidRPr="00E47BBB">
        <w:rPr>
          <w:rFonts w:ascii="Times New Roman" w:hAnsi="Times New Roman" w:cs="Times New Roman"/>
          <w:sz w:val="20"/>
          <w:szCs w:val="20"/>
        </w:rPr>
        <w:t xml:space="preserve"> о деятельности государственных органов и органов местного самоуправления», </w:t>
      </w:r>
      <w:hyperlink r:id="rId20" w:history="1">
        <w:r w:rsidRPr="00E47BB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Уставом</w:t>
        </w:r>
      </w:hyperlink>
      <w:r w:rsidRPr="00E47B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Совет депутатов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>РЕШИЛ</w:t>
      </w:r>
      <w:r w:rsidRPr="00E47BBB">
        <w:rPr>
          <w:rFonts w:ascii="Times New Roman" w:hAnsi="Times New Roman" w:cs="Times New Roman"/>
          <w:sz w:val="20"/>
          <w:szCs w:val="20"/>
        </w:rPr>
        <w:t>: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1. Утвердить </w:t>
      </w:r>
      <w:hyperlink r:id="rId21" w:anchor="Par36" w:history="1">
        <w:r w:rsidRPr="00E47BB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Положение</w:t>
        </w:r>
      </w:hyperlink>
      <w:r w:rsidRPr="00E47BBB">
        <w:rPr>
          <w:rFonts w:ascii="Times New Roman" w:hAnsi="Times New Roman" w:cs="Times New Roman"/>
          <w:sz w:val="20"/>
          <w:szCs w:val="20"/>
        </w:rPr>
        <w:t xml:space="preserve"> об осуществлении международного межмуниципального сотрудничества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согласно приложению</w:t>
      </w:r>
      <w:r w:rsidRPr="00E47BBB">
        <w:rPr>
          <w:rFonts w:ascii="Times New Roman" w:hAnsi="Times New Roman" w:cs="Times New Roman"/>
          <w:sz w:val="20"/>
          <w:szCs w:val="20"/>
        </w:rPr>
        <w:t>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2. Настоящее решение подлежит обнародованию в порядке, установленном Уставом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3. Настоящее решение вступает в силу со дня обнародования.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E47BB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47BBB">
        <w:rPr>
          <w:rFonts w:ascii="Times New Roman" w:hAnsi="Times New Roman" w:cs="Times New Roman"/>
          <w:sz w:val="20"/>
          <w:szCs w:val="20"/>
        </w:rPr>
        <w:t xml:space="preserve"> исполнением настоящего решения возложить на комиссию по вопросам благоустройства и  жилищно-коммунального хозяйства, Совета депутатов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E47BBB" w:rsidRPr="00E47BBB" w:rsidRDefault="00E47BBB" w:rsidP="00E47BB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</w:p>
    <w:p w:rsidR="00E47BBB" w:rsidRPr="00E47BBB" w:rsidRDefault="00E47BBB" w:rsidP="00E47BB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</w:t>
      </w:r>
    </w:p>
    <w:p w:rsidR="00E47BBB" w:rsidRPr="00E47BBB" w:rsidRDefault="00E47BBB" w:rsidP="00E47BB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7BBB">
        <w:rPr>
          <w:rFonts w:ascii="Times New Roman" w:hAnsi="Times New Roman" w:cs="Times New Roman"/>
          <w:bCs/>
          <w:sz w:val="20"/>
          <w:szCs w:val="20"/>
        </w:rPr>
        <w:t xml:space="preserve">Смоленской области                                                                            </w:t>
      </w:r>
      <w:r w:rsidRPr="00E47BBB">
        <w:rPr>
          <w:rFonts w:ascii="Times New Roman" w:hAnsi="Times New Roman" w:cs="Times New Roman"/>
          <w:b/>
          <w:bCs/>
          <w:sz w:val="20"/>
          <w:szCs w:val="20"/>
        </w:rPr>
        <w:t>Т.В. Попкова</w:t>
      </w:r>
    </w:p>
    <w:p w:rsidR="00E47BBB" w:rsidRPr="00E47BBB" w:rsidRDefault="00E47BBB" w:rsidP="00E47BBB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47BBB" w:rsidRPr="00E47BBB" w:rsidRDefault="00E47BBB" w:rsidP="003E17F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Утверждено</w:t>
      </w:r>
    </w:p>
    <w:p w:rsidR="00E47BBB" w:rsidRPr="00E47BBB" w:rsidRDefault="00E47BBB" w:rsidP="00E47B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решением Совета депутатов </w:t>
      </w:r>
    </w:p>
    <w:p w:rsidR="00E47BBB" w:rsidRPr="00E47BBB" w:rsidRDefault="00E47BBB" w:rsidP="00E47B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                 </w:t>
      </w:r>
    </w:p>
    <w:p w:rsidR="00E47BBB" w:rsidRPr="00E47BBB" w:rsidRDefault="00E47BBB" w:rsidP="00E47B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47BB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                    </w:t>
      </w:r>
    </w:p>
    <w:p w:rsidR="00E47BBB" w:rsidRPr="00E47BBB" w:rsidRDefault="00E47BBB" w:rsidP="00E47B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47BB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Смоленской области</w:t>
      </w:r>
    </w:p>
    <w:p w:rsidR="00E47BBB" w:rsidRPr="00E47BBB" w:rsidRDefault="00E47BBB" w:rsidP="00E47B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от 18 января 2018 №5</w:t>
      </w:r>
    </w:p>
    <w:p w:rsidR="00E47BBB" w:rsidRPr="00E47BBB" w:rsidRDefault="00E47BBB" w:rsidP="00E47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E47BBB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E47BBB" w:rsidRPr="00E47BBB" w:rsidRDefault="00E47BBB" w:rsidP="00E47B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7BBB">
        <w:rPr>
          <w:rFonts w:ascii="Times New Roman" w:hAnsi="Times New Roman" w:cs="Times New Roman"/>
          <w:b/>
          <w:bCs/>
          <w:sz w:val="20"/>
          <w:szCs w:val="20"/>
        </w:rPr>
        <w:t xml:space="preserve">об осуществлении </w:t>
      </w:r>
      <w:proofErr w:type="gramStart"/>
      <w:r w:rsidRPr="00E47BBB">
        <w:rPr>
          <w:rFonts w:ascii="Times New Roman" w:hAnsi="Times New Roman" w:cs="Times New Roman"/>
          <w:b/>
          <w:bCs/>
          <w:sz w:val="20"/>
          <w:szCs w:val="20"/>
        </w:rPr>
        <w:t>международного</w:t>
      </w:r>
      <w:proofErr w:type="gramEnd"/>
      <w:r w:rsidRPr="00E47BBB">
        <w:rPr>
          <w:rFonts w:ascii="Times New Roman" w:hAnsi="Times New Roman" w:cs="Times New Roman"/>
          <w:b/>
          <w:bCs/>
          <w:sz w:val="20"/>
          <w:szCs w:val="20"/>
        </w:rPr>
        <w:t xml:space="preserve"> межмуниципального</w:t>
      </w:r>
    </w:p>
    <w:p w:rsidR="00E47BBB" w:rsidRPr="00E47BBB" w:rsidRDefault="00E47BBB" w:rsidP="00E47B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7BBB">
        <w:rPr>
          <w:rFonts w:ascii="Times New Roman" w:hAnsi="Times New Roman" w:cs="Times New Roman"/>
          <w:b/>
          <w:bCs/>
          <w:sz w:val="20"/>
          <w:szCs w:val="20"/>
        </w:rPr>
        <w:t xml:space="preserve">сотрудничества </w:t>
      </w:r>
      <w:proofErr w:type="spellStart"/>
      <w:r w:rsidRPr="00E47BBB">
        <w:rPr>
          <w:rFonts w:ascii="Times New Roman" w:hAnsi="Times New Roman" w:cs="Times New Roman"/>
          <w:b/>
          <w:bCs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</w:t>
      </w:r>
    </w:p>
    <w:p w:rsidR="00E47BBB" w:rsidRPr="00E47BBB" w:rsidRDefault="00E47BBB" w:rsidP="00E47B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47BBB">
        <w:rPr>
          <w:rFonts w:ascii="Times New Roman" w:hAnsi="Times New Roman" w:cs="Times New Roman"/>
          <w:b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/>
          <w:bCs/>
          <w:sz w:val="20"/>
          <w:szCs w:val="20"/>
        </w:rPr>
        <w:t xml:space="preserve"> района Смоленской области</w:t>
      </w:r>
    </w:p>
    <w:p w:rsidR="00E47BBB" w:rsidRPr="00E47BBB" w:rsidRDefault="00E47BBB" w:rsidP="00E47BB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47BBB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1.1. Настоящее Положение определяет порядок осуществления международного межмуниципального сотрудничества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E47BBB">
        <w:rPr>
          <w:rFonts w:ascii="Times New Roman" w:hAnsi="Times New Roman" w:cs="Times New Roman"/>
          <w:sz w:val="20"/>
          <w:szCs w:val="20"/>
        </w:rPr>
        <w:t xml:space="preserve"> с муниципальными                                         образованиями, административно-территориальными образованиями и организациями иностранных государств.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lastRenderedPageBreak/>
        <w:t xml:space="preserve">1.2. Правовую основу осуществления международного межмуниципального сотрудничества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E47BBB">
        <w:rPr>
          <w:rFonts w:ascii="Times New Roman" w:hAnsi="Times New Roman" w:cs="Times New Roman"/>
          <w:sz w:val="20"/>
          <w:szCs w:val="20"/>
        </w:rPr>
        <w:t xml:space="preserve"> составляют:                   </w:t>
      </w:r>
    </w:p>
    <w:p w:rsidR="00E47BBB" w:rsidRPr="00E47BBB" w:rsidRDefault="00B146D0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22" w:history="1">
        <w:proofErr w:type="gramStart"/>
        <w:r w:rsidR="00E47BBB" w:rsidRPr="00E47BB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Конституция</w:t>
        </w:r>
      </w:hyperlink>
      <w:r w:rsidR="00E47BBB" w:rsidRPr="00E47BBB">
        <w:rPr>
          <w:rFonts w:ascii="Times New Roman" w:hAnsi="Times New Roman" w:cs="Times New Roman"/>
          <w:sz w:val="20"/>
          <w:szCs w:val="20"/>
        </w:rPr>
        <w:t xml:space="preserve"> Российской Федерации, Европейская </w:t>
      </w:r>
      <w:hyperlink r:id="rId23" w:history="1">
        <w:r w:rsidR="00E47BBB" w:rsidRPr="00E47BB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Хартия</w:t>
        </w:r>
      </w:hyperlink>
      <w:r w:rsidR="00E47BBB" w:rsidRPr="00E47BB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47BBB" w:rsidRPr="00E47BBB">
        <w:rPr>
          <w:rFonts w:ascii="Times New Roman" w:hAnsi="Times New Roman" w:cs="Times New Roman"/>
          <w:sz w:val="20"/>
          <w:szCs w:val="20"/>
        </w:rPr>
        <w:t xml:space="preserve">местного самоуправления, Федеральный  </w:t>
      </w:r>
      <w:hyperlink r:id="rId24" w:history="1">
        <w:r w:rsidR="00E47BBB" w:rsidRPr="00E47BB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закон</w:t>
        </w:r>
      </w:hyperlink>
      <w:r w:rsidR="00E47BBB" w:rsidRPr="00E47BBB">
        <w:rPr>
          <w:rFonts w:ascii="Times New Roman" w:hAnsi="Times New Roman" w:cs="Times New Roman"/>
          <w:sz w:val="20"/>
          <w:szCs w:val="20"/>
        </w:rPr>
        <w:t xml:space="preserve"> от 6 октября 2003 года № 131-ФЗ «Об общих принципах организации местного самоуправления в Российской Федерации», Федеральный закон от 26 июля 2017 года № 179-ФЗ «Об основах приграничного сотрудничества», Федеральный </w:t>
      </w:r>
      <w:hyperlink r:id="rId25" w:history="1">
        <w:r w:rsidR="00E47BBB" w:rsidRPr="00E47BB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закон</w:t>
        </w:r>
      </w:hyperlink>
      <w:r w:rsidR="00E47BBB" w:rsidRPr="00E47BBB">
        <w:rPr>
          <w:rFonts w:ascii="Times New Roman" w:hAnsi="Times New Roman" w:cs="Times New Roman"/>
          <w:sz w:val="20"/>
          <w:szCs w:val="20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hyperlink r:id="rId26" w:history="1">
        <w:r w:rsidR="00E47BBB" w:rsidRPr="00E47BB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Устав</w:t>
        </w:r>
      </w:hyperlink>
      <w:r w:rsidR="00E47BBB" w:rsidRPr="00E47B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7BBB"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="00E47BBB"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</w:t>
      </w:r>
      <w:proofErr w:type="gramEnd"/>
      <w:r w:rsidR="00E47BBB" w:rsidRPr="00E47BBB">
        <w:rPr>
          <w:rFonts w:ascii="Times New Roman" w:hAnsi="Times New Roman" w:cs="Times New Roman"/>
          <w:bCs/>
          <w:sz w:val="20"/>
          <w:szCs w:val="20"/>
        </w:rPr>
        <w:t xml:space="preserve"> поселения </w:t>
      </w:r>
      <w:proofErr w:type="spellStart"/>
      <w:r w:rsidR="00E47BBB"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="00E47BBB"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="00E47BBB" w:rsidRPr="00E47BBB">
        <w:rPr>
          <w:rFonts w:ascii="Times New Roman" w:hAnsi="Times New Roman" w:cs="Times New Roman"/>
          <w:sz w:val="20"/>
          <w:szCs w:val="20"/>
        </w:rPr>
        <w:t>, настоящее Положение.</w:t>
      </w:r>
    </w:p>
    <w:p w:rsidR="00E47BBB" w:rsidRPr="00E47BBB" w:rsidRDefault="00E47BBB" w:rsidP="00E47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i/>
          <w:sz w:val="20"/>
          <w:szCs w:val="20"/>
        </w:rPr>
      </w:pPr>
      <w:r w:rsidRPr="00E47BBB">
        <w:rPr>
          <w:rFonts w:ascii="Times New Roman" w:hAnsi="Times New Roman" w:cs="Times New Roman"/>
          <w:b/>
          <w:i/>
          <w:sz w:val="20"/>
          <w:szCs w:val="20"/>
        </w:rPr>
        <w:t>2. Цели международного межмуниципального сотрудничества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2.1. Развитие и укрепление хозяйственных, спортивных и культурных связей.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2.2. Содействие взаимопониманию и дружбе между народами.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2.3. Упрощение взаимного общения заинтересованных органов местного самоуправления, деловых кругов и групп населения, в том числе этнических общностей сотрудничающих государств.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2.4. Обмен опытом управления муниципальными образованиями и муниципального устройства.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2.5. Сотрудничества при осуществлении инвестиционных проектов.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2.6. Сбор, изучение и распространение образцов (продуктов) лучшей практики муниципального управления и управления в отраслях муниципального хозяйства.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2.7. Предоставление методической помощи между муниципальными образованиями в вопросах организации и деятельности местного самоуправления.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2.8. Проведение конференций и семинаров, обобщение предложений в решении организационных, юридических и информационных вопросов.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2.9. Разработка и реализация совместных проектов и программ социально-экономического, экологического, правового и научного характера.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2.10. Другие формы взаимодействия, не противоречащие действующему законодательству.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i/>
          <w:sz w:val="20"/>
          <w:szCs w:val="20"/>
        </w:rPr>
      </w:pPr>
      <w:r w:rsidRPr="00E47BBB">
        <w:rPr>
          <w:rFonts w:ascii="Times New Roman" w:hAnsi="Times New Roman" w:cs="Times New Roman"/>
          <w:b/>
          <w:i/>
          <w:sz w:val="20"/>
          <w:szCs w:val="20"/>
        </w:rPr>
        <w:t>3. Формы осуществления международного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47BBB">
        <w:rPr>
          <w:rFonts w:ascii="Times New Roman" w:hAnsi="Times New Roman" w:cs="Times New Roman"/>
          <w:b/>
          <w:i/>
          <w:sz w:val="20"/>
          <w:szCs w:val="20"/>
        </w:rPr>
        <w:t>межмуниципального сотрудничества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3.1. Путем участия в деятельности международных объединений российских и иностранных органов местного самоуправления.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3.2. Путем заключения соглашений о международном межмуниципальном сотрудничестве.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47BBB">
        <w:rPr>
          <w:rFonts w:ascii="Times New Roman" w:hAnsi="Times New Roman" w:cs="Times New Roman"/>
          <w:b/>
          <w:i/>
          <w:sz w:val="20"/>
          <w:szCs w:val="20"/>
        </w:rPr>
        <w:t xml:space="preserve">4. Порядок осуществления </w:t>
      </w:r>
      <w:proofErr w:type="spellStart"/>
      <w:r w:rsidRPr="00E47BBB">
        <w:rPr>
          <w:rFonts w:ascii="Times New Roman" w:hAnsi="Times New Roman" w:cs="Times New Roman"/>
          <w:b/>
          <w:i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сельского поселения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i/>
          <w:sz w:val="20"/>
          <w:szCs w:val="20"/>
        </w:rPr>
      </w:pPr>
      <w:r w:rsidRPr="00E47BB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E47BBB">
        <w:rPr>
          <w:rFonts w:ascii="Times New Roman" w:hAnsi="Times New Roman" w:cs="Times New Roman"/>
          <w:b/>
          <w:bCs/>
          <w:i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района Смоленской области  </w:t>
      </w:r>
      <w:r w:rsidRPr="00E47BBB">
        <w:rPr>
          <w:rFonts w:ascii="Times New Roman" w:hAnsi="Times New Roman" w:cs="Times New Roman"/>
          <w:b/>
          <w:i/>
          <w:sz w:val="20"/>
          <w:szCs w:val="20"/>
        </w:rPr>
        <w:t>международного межмуниципального сотрудничества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4.1. </w:t>
      </w:r>
      <w:proofErr w:type="gramStart"/>
      <w:r w:rsidRPr="00E47BBB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</w:t>
      </w:r>
      <w:r w:rsidRPr="00E47BBB">
        <w:rPr>
          <w:rFonts w:ascii="Times New Roman" w:hAnsi="Times New Roman" w:cs="Times New Roman"/>
          <w:sz w:val="20"/>
          <w:szCs w:val="20"/>
        </w:rPr>
        <w:t xml:space="preserve">далее также – Глава муниципального образования) представляет в Совет  депутатов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E47BBB">
        <w:rPr>
          <w:rFonts w:ascii="Times New Roman" w:hAnsi="Times New Roman" w:cs="Times New Roman"/>
          <w:sz w:val="20"/>
          <w:szCs w:val="20"/>
        </w:rPr>
        <w:t xml:space="preserve"> (далее также – Совет депутатов) мотивированное предложение о необходимости заключения международного межмуниципального соглашения, исполнение которого связано с расходованием средств из местного бюджета.</w:t>
      </w:r>
      <w:proofErr w:type="gramEnd"/>
      <w:r w:rsidRPr="00E47BBB">
        <w:rPr>
          <w:rFonts w:ascii="Times New Roman" w:hAnsi="Times New Roman" w:cs="Times New Roman"/>
          <w:sz w:val="20"/>
          <w:szCs w:val="20"/>
        </w:rPr>
        <w:t xml:space="preserve"> К предложению прилагается проект соглашения о международном межмуниципальном сотрудничестве и иные необходимые материалы.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4.2. Совет депутатов принимает решение о необходимости заключения международного межмуниципального соглашения и выделения для его исполнения средств из местного бюджета.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4.3. Решение о заключении международного межмуниципального соглашения принимается большинством голосов от установленной численности депутатов Совета депутатов.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4.4. На основании вынесенного решения от имени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E47BBB">
        <w:rPr>
          <w:rFonts w:ascii="Times New Roman" w:hAnsi="Times New Roman" w:cs="Times New Roman"/>
          <w:sz w:val="20"/>
          <w:szCs w:val="20"/>
        </w:rPr>
        <w:t xml:space="preserve"> право подписания соглашения и других</w:t>
      </w:r>
      <w:r w:rsidRPr="00E47BBB">
        <w:rPr>
          <w:rFonts w:ascii="Times New Roman" w:hAnsi="Times New Roman" w:cs="Times New Roman"/>
          <w:bCs/>
          <w:sz w:val="20"/>
          <w:szCs w:val="20"/>
        </w:rPr>
        <w:t xml:space="preserve"> до</w:t>
      </w:r>
      <w:r w:rsidRPr="00E47BBB">
        <w:rPr>
          <w:rFonts w:ascii="Times New Roman" w:hAnsi="Times New Roman" w:cs="Times New Roman"/>
          <w:sz w:val="20"/>
          <w:szCs w:val="20"/>
        </w:rPr>
        <w:t>кументов</w:t>
      </w:r>
      <w:r w:rsidRPr="00E47BB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7BBB">
        <w:rPr>
          <w:rFonts w:ascii="Times New Roman" w:hAnsi="Times New Roman" w:cs="Times New Roman"/>
          <w:sz w:val="20"/>
          <w:szCs w:val="20"/>
        </w:rPr>
        <w:t>предоставляется Главе муниципального образования или уполномоченному Главой муниципального образования лицу.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4.5. Соглашение оформляется в двух экземплярах на русском языке и государственном языке страны, с которой заключается соглашение. Соглашение подписывается Главой муниципального образования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E47BBB">
        <w:rPr>
          <w:rFonts w:ascii="Times New Roman" w:hAnsi="Times New Roman" w:cs="Times New Roman"/>
          <w:sz w:val="20"/>
          <w:szCs w:val="20"/>
        </w:rPr>
        <w:t xml:space="preserve"> или уполномоченным Главой муниципального образования лицом.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4.6. Соглашение о международном межмуниципальном сотрудничестве, не требующее выделения средств из местного бюджета, может заключаться Главой муниципального образования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E47BBB">
        <w:rPr>
          <w:rFonts w:ascii="Times New Roman" w:hAnsi="Times New Roman" w:cs="Times New Roman"/>
          <w:sz w:val="20"/>
          <w:szCs w:val="20"/>
        </w:rPr>
        <w:t xml:space="preserve"> или уполномоченным Главой муниципального образования лицом.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4.7. Интересы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E47BBB">
        <w:rPr>
          <w:rFonts w:ascii="Times New Roman" w:hAnsi="Times New Roman" w:cs="Times New Roman"/>
          <w:sz w:val="20"/>
          <w:szCs w:val="20"/>
        </w:rPr>
        <w:t xml:space="preserve"> на съезде или заседании международных объединений российских и иностранных органов местного самоуправления представляет Глава муниципального образования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E47BBB">
        <w:rPr>
          <w:rFonts w:ascii="Times New Roman" w:hAnsi="Times New Roman" w:cs="Times New Roman"/>
          <w:sz w:val="20"/>
          <w:szCs w:val="20"/>
        </w:rPr>
        <w:t xml:space="preserve"> или уполномоченное Главой муниципального образования лицо.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4.8. Глава муниципального образования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E47BBB">
        <w:rPr>
          <w:rFonts w:ascii="Times New Roman" w:hAnsi="Times New Roman" w:cs="Times New Roman"/>
          <w:sz w:val="20"/>
          <w:szCs w:val="20"/>
        </w:rPr>
        <w:t xml:space="preserve"> или уполномоченное Главой муниципального образования лицо от имени муниципального образования подписывает совместные заявления, меморандумы, протоколы о сотрудничестве, заключает договоры и соглашения о международном межмуниципальном сотрудничестве, оригиналы которых регистрируются и хранятся в Администрации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lastRenderedPageBreak/>
        <w:t xml:space="preserve">4.9. </w:t>
      </w:r>
      <w:proofErr w:type="gramStart"/>
      <w:r w:rsidRPr="00E47BBB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E47BBB">
        <w:rPr>
          <w:rFonts w:ascii="Times New Roman" w:hAnsi="Times New Roman" w:cs="Times New Roman"/>
          <w:sz w:val="20"/>
          <w:szCs w:val="20"/>
        </w:rPr>
        <w:t xml:space="preserve"> вправе  принимать представителей, иностранные делегации муниципальных образований, участвующих в переговорах в целях сотрудничества, обмена опытом работы, участия в организациях международного межмуниципального сотрудничества, а также принимать делегации зарубежных муниципальных образований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по сотрудничеству.</w:t>
      </w:r>
      <w:proofErr w:type="gramEnd"/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4.10. В рамках международного межмуниципального сотрудничества проводятся официальные и рабочие визиты (мероприятия) на территории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E47BBB">
        <w:rPr>
          <w:rFonts w:ascii="Times New Roman" w:hAnsi="Times New Roman" w:cs="Times New Roman"/>
          <w:sz w:val="20"/>
          <w:szCs w:val="20"/>
        </w:rPr>
        <w:t xml:space="preserve"> и за его пределами (в том числе за пределами  территории Российской Федерации).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К официальным визитам относятся визиты официальных лиц, в ходе которых проводятся переговоры, встречи и другие мероприятия с участием Главы муниципального образования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E47BBB">
        <w:rPr>
          <w:rFonts w:ascii="Times New Roman" w:hAnsi="Times New Roman" w:cs="Times New Roman"/>
          <w:sz w:val="20"/>
          <w:szCs w:val="20"/>
        </w:rPr>
        <w:t xml:space="preserve"> или уполномоченного Главой муниципального образования лица, Совета депутатов.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К рабочим визитам относятся визиты по обмену опытом в рамках полномочий Главы муниципального образования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E47BBB">
        <w:rPr>
          <w:rFonts w:ascii="Times New Roman" w:hAnsi="Times New Roman" w:cs="Times New Roman"/>
          <w:sz w:val="20"/>
          <w:szCs w:val="20"/>
        </w:rPr>
        <w:t xml:space="preserve"> в области экономической, социальной, молодежной, спортивной политики и других областях, участие в семинарах, симпозиумах, выставках-ярмарках.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4.11.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4.12 Совет депутатов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E47BBB">
        <w:rPr>
          <w:rFonts w:ascii="Times New Roman" w:hAnsi="Times New Roman" w:cs="Times New Roman"/>
          <w:sz w:val="20"/>
          <w:szCs w:val="20"/>
        </w:rPr>
        <w:t xml:space="preserve"> может принять решение о прекращении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4.13. Глава муниципального образования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E47BBB">
        <w:rPr>
          <w:rFonts w:ascii="Times New Roman" w:hAnsi="Times New Roman" w:cs="Times New Roman"/>
          <w:sz w:val="20"/>
          <w:szCs w:val="20"/>
        </w:rPr>
        <w:t xml:space="preserve"> на основании такого решения расторгает соглашение в порядке, установленном действующим законодательством и данным соглашением.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4.14. Глава муниципального образования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E47BBB">
        <w:rPr>
          <w:rFonts w:ascii="Times New Roman" w:hAnsi="Times New Roman" w:cs="Times New Roman"/>
          <w:sz w:val="20"/>
          <w:szCs w:val="20"/>
        </w:rPr>
        <w:t xml:space="preserve"> в конце финансового года представляет Совету депутатов отчет о результатах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i/>
          <w:sz w:val="20"/>
          <w:szCs w:val="20"/>
        </w:rPr>
      </w:pPr>
      <w:r w:rsidRPr="00E47BBB">
        <w:rPr>
          <w:rFonts w:ascii="Times New Roman" w:hAnsi="Times New Roman" w:cs="Times New Roman"/>
          <w:b/>
          <w:i/>
          <w:sz w:val="20"/>
          <w:szCs w:val="20"/>
        </w:rPr>
        <w:t>5. Порядок участия муниципального образования в создании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47BBB">
        <w:rPr>
          <w:rFonts w:ascii="Times New Roman" w:hAnsi="Times New Roman" w:cs="Times New Roman"/>
          <w:b/>
          <w:i/>
          <w:sz w:val="20"/>
          <w:szCs w:val="20"/>
        </w:rPr>
        <w:t>и деятельности международных объединений российских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47BBB">
        <w:rPr>
          <w:rFonts w:ascii="Times New Roman" w:hAnsi="Times New Roman" w:cs="Times New Roman"/>
          <w:b/>
          <w:i/>
          <w:sz w:val="20"/>
          <w:szCs w:val="20"/>
        </w:rPr>
        <w:t>и иностранных органов местного самоуправления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5.1. Проект устава международных объединений российских и иностранных органов местного самоуправления и учредительного договора об условиях участия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E47BBB">
        <w:rPr>
          <w:rFonts w:ascii="Times New Roman" w:hAnsi="Times New Roman" w:cs="Times New Roman"/>
          <w:sz w:val="20"/>
          <w:szCs w:val="20"/>
        </w:rPr>
        <w:t xml:space="preserve"> в его создании и деятельности рассматривается</w:t>
      </w:r>
      <w:r w:rsidRPr="00E47BB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7BBB">
        <w:rPr>
          <w:rFonts w:ascii="Times New Roman" w:hAnsi="Times New Roman" w:cs="Times New Roman"/>
          <w:sz w:val="20"/>
          <w:szCs w:val="20"/>
        </w:rPr>
        <w:t>Главой муниципального образования и выносится на заседание Совета депутатов.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5.2. </w:t>
      </w:r>
      <w:proofErr w:type="gramStart"/>
      <w:r w:rsidRPr="00E47BBB">
        <w:rPr>
          <w:rFonts w:ascii="Times New Roman" w:hAnsi="Times New Roman" w:cs="Times New Roman"/>
          <w:sz w:val="20"/>
          <w:szCs w:val="20"/>
        </w:rPr>
        <w:t xml:space="preserve">В осуществлении международного межмуниципального сотрудничества по вопросам компетенции Администрации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</w:t>
      </w:r>
      <w:r w:rsidRPr="00E47BBB">
        <w:rPr>
          <w:rFonts w:ascii="Times New Roman" w:hAnsi="Times New Roman" w:cs="Times New Roman"/>
          <w:sz w:val="20"/>
          <w:szCs w:val="20"/>
        </w:rPr>
        <w:t xml:space="preserve"> установленной </w:t>
      </w:r>
      <w:hyperlink r:id="rId27" w:history="1">
        <w:r w:rsidRPr="00E47BB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Уставом</w:t>
        </w:r>
      </w:hyperlink>
      <w:r w:rsidRPr="00E47B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E47BBB">
        <w:rPr>
          <w:rFonts w:ascii="Times New Roman" w:hAnsi="Times New Roman" w:cs="Times New Roman"/>
          <w:sz w:val="20"/>
          <w:szCs w:val="20"/>
        </w:rPr>
        <w:t xml:space="preserve">, вправе принимать участие Глава муниципального  образования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</w:t>
      </w:r>
      <w:r w:rsidRPr="00E47BBB">
        <w:rPr>
          <w:rFonts w:ascii="Times New Roman" w:hAnsi="Times New Roman" w:cs="Times New Roman"/>
          <w:sz w:val="20"/>
          <w:szCs w:val="20"/>
        </w:rPr>
        <w:t xml:space="preserve"> депутаты Совета депутатов, муниципальные служащие Администрации.</w:t>
      </w:r>
      <w:proofErr w:type="gramEnd"/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5.3. Муниципальные служащие Администрации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E47BBB">
        <w:rPr>
          <w:rFonts w:ascii="Times New Roman" w:hAnsi="Times New Roman" w:cs="Times New Roman"/>
          <w:sz w:val="20"/>
          <w:szCs w:val="20"/>
        </w:rPr>
        <w:t xml:space="preserve"> вправе выезжать за пределы муниципального образования для осуществления международного межмуниципального сотрудничества на основании распоряжений Главы муниципального образования.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5.4. Обеспечение представительских функций Главы муниципального образования</w:t>
      </w:r>
      <w:r w:rsidRPr="00E47BB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E47BBB">
        <w:rPr>
          <w:rFonts w:ascii="Times New Roman" w:hAnsi="Times New Roman" w:cs="Times New Roman"/>
          <w:sz w:val="20"/>
          <w:szCs w:val="20"/>
        </w:rPr>
        <w:t>, связанных с осуществлением международного межмуниципального сотрудничества</w:t>
      </w:r>
      <w:r w:rsidRPr="00E47BB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E47BBB">
        <w:rPr>
          <w:rFonts w:ascii="Times New Roman" w:hAnsi="Times New Roman" w:cs="Times New Roman"/>
          <w:sz w:val="20"/>
          <w:szCs w:val="20"/>
        </w:rPr>
        <w:t>, а также проведение Мероприятий по международному межмуниципальному сотрудничеству осуществляется в соответствии с нормативными правовыми актами Главы муниципального образования</w:t>
      </w:r>
      <w:r w:rsidRPr="00E47BBB">
        <w:rPr>
          <w:rFonts w:ascii="Times New Roman" w:hAnsi="Times New Roman" w:cs="Times New Roman"/>
          <w:bCs/>
          <w:sz w:val="20"/>
          <w:szCs w:val="20"/>
        </w:rPr>
        <w:t xml:space="preserve">, которые должны содержать: 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- цель проведения мероприятия;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- место проведения мероприятия;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- дату проведения мероприятия;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- состав участников с указанием должностей, Ф.И.О.;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- программу проведения мероприятий;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- смету расходов денежных средств, утвержденную Главой муниципального образования.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i/>
          <w:sz w:val="20"/>
          <w:szCs w:val="20"/>
        </w:rPr>
      </w:pPr>
      <w:r w:rsidRPr="00E47BBB">
        <w:rPr>
          <w:rFonts w:ascii="Times New Roman" w:hAnsi="Times New Roman" w:cs="Times New Roman"/>
          <w:b/>
          <w:i/>
          <w:sz w:val="20"/>
          <w:szCs w:val="20"/>
        </w:rPr>
        <w:t>6. Отчет о проведенных мероприятиях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47BBB">
        <w:rPr>
          <w:rFonts w:ascii="Times New Roman" w:hAnsi="Times New Roman" w:cs="Times New Roman"/>
          <w:b/>
          <w:i/>
          <w:sz w:val="20"/>
          <w:szCs w:val="20"/>
        </w:rPr>
        <w:t>по международному межмуниципальному сотрудничеству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6.1. По результатам проведенных за пределами территории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E47BBB">
        <w:rPr>
          <w:rFonts w:ascii="Times New Roman" w:hAnsi="Times New Roman" w:cs="Times New Roman"/>
          <w:sz w:val="20"/>
          <w:szCs w:val="20"/>
        </w:rPr>
        <w:t xml:space="preserve"> мероприятий по международному межмуниципальному сотрудничеству руководители делегации органов местного самоуправления составляют отчет о проведенных мероприятиях и представляют его Главе муниципального образования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lastRenderedPageBreak/>
        <w:t xml:space="preserve">6.2. По результатам проведенных на территории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E47BBB">
        <w:rPr>
          <w:rFonts w:ascii="Times New Roman" w:hAnsi="Times New Roman" w:cs="Times New Roman"/>
          <w:sz w:val="20"/>
          <w:szCs w:val="20"/>
        </w:rPr>
        <w:t xml:space="preserve"> мероприятий по международному межмуниципальному сотрудничеству отчет о проведенных мероприятиях составляет лицо, уполномоченное Главой муниципального образования.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6.3. Отчеты по результатам проведенных мероприятий составляются в течение 10 (десяти) рабочих дней с момента окончания проведения мероприятия.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i/>
          <w:sz w:val="20"/>
          <w:szCs w:val="20"/>
        </w:rPr>
      </w:pPr>
      <w:r w:rsidRPr="00E47BBB">
        <w:rPr>
          <w:rFonts w:ascii="Times New Roman" w:hAnsi="Times New Roman" w:cs="Times New Roman"/>
          <w:b/>
          <w:i/>
          <w:sz w:val="20"/>
          <w:szCs w:val="20"/>
        </w:rPr>
        <w:t>7. Порядок прекращения международного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47BBB">
        <w:rPr>
          <w:rFonts w:ascii="Times New Roman" w:hAnsi="Times New Roman" w:cs="Times New Roman"/>
          <w:b/>
          <w:i/>
          <w:sz w:val="20"/>
          <w:szCs w:val="20"/>
        </w:rPr>
        <w:t>межмуниципального сотрудничества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7.1. Международное межмуниципальное сотрудничество прекращается путем: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- окончания срока действия соглашения о международном межмуниципальном сотрудничестве;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>- расторжения соглашения об установлении международного межмуниципального сотрудничества.</w:t>
      </w:r>
    </w:p>
    <w:p w:rsidR="00E47BBB" w:rsidRPr="00E47BBB" w:rsidRDefault="00E47BBB" w:rsidP="00E47B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7BBB">
        <w:rPr>
          <w:rFonts w:ascii="Times New Roman" w:hAnsi="Times New Roman" w:cs="Times New Roman"/>
          <w:sz w:val="20"/>
          <w:szCs w:val="20"/>
        </w:rPr>
        <w:t xml:space="preserve">7.2. Инициатива принятия решения о прекращении международного межмуниципального сотрудничества может исходить от Главы муниципального образования, депутатов Совета депутатов, а также населения </w:t>
      </w:r>
      <w:proofErr w:type="spellStart"/>
      <w:r w:rsidRPr="00E47BB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47BB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47BB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E47BBB">
        <w:rPr>
          <w:rFonts w:ascii="Times New Roman" w:hAnsi="Times New Roman" w:cs="Times New Roman"/>
          <w:sz w:val="20"/>
          <w:szCs w:val="20"/>
        </w:rPr>
        <w:t xml:space="preserve"> в порядке правотворческой инициативы.</w:t>
      </w:r>
    </w:p>
    <w:p w:rsidR="00E47BBB" w:rsidRDefault="00E47BBB" w:rsidP="00E47BBB">
      <w:pPr>
        <w:ind w:hanging="426"/>
        <w:rPr>
          <w:rFonts w:ascii="Times New Roman" w:hAnsi="Times New Roman" w:cs="Times New Roman"/>
          <w:sz w:val="20"/>
          <w:szCs w:val="20"/>
        </w:rPr>
      </w:pPr>
    </w:p>
    <w:p w:rsidR="00F30133" w:rsidRDefault="00F30133" w:rsidP="00E47BBB">
      <w:pPr>
        <w:ind w:hanging="426"/>
        <w:rPr>
          <w:rFonts w:ascii="Times New Roman" w:hAnsi="Times New Roman" w:cs="Times New Roman"/>
          <w:sz w:val="20"/>
          <w:szCs w:val="20"/>
        </w:rPr>
      </w:pPr>
    </w:p>
    <w:p w:rsidR="00F30133" w:rsidRPr="00F30133" w:rsidRDefault="00F30133" w:rsidP="00F30133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01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</w:t>
      </w:r>
    </w:p>
    <w:p w:rsidR="00F30133" w:rsidRPr="00F30133" w:rsidRDefault="00F30133" w:rsidP="00F30133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01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БАРСУКОВСКОГО СЕЛЬСКОГО ПОСЕЛЕНИЯ МОНАСТЫРЩИНСКОГО РАЙОНА СМОЛЕНСКОЙ ОБЛАСТИ</w:t>
      </w:r>
    </w:p>
    <w:p w:rsidR="00F30133" w:rsidRPr="00F30133" w:rsidRDefault="00F30133" w:rsidP="00F30133">
      <w:pPr>
        <w:keepNext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0133" w:rsidRPr="00F30133" w:rsidRDefault="00F30133" w:rsidP="00F30133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01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F30133" w:rsidRPr="00F30133" w:rsidRDefault="00F30133" w:rsidP="00F3013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0133" w:rsidRPr="00F30133" w:rsidRDefault="00F30133" w:rsidP="00F3013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13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 января 2018г.                                     № 5</w:t>
      </w:r>
    </w:p>
    <w:p w:rsidR="00F30133" w:rsidRPr="00F30133" w:rsidRDefault="00F30133" w:rsidP="00F3013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133" w:rsidRPr="00F30133" w:rsidRDefault="00F30133" w:rsidP="00F30133">
      <w:pPr>
        <w:ind w:right="53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133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F301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301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301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30133">
        <w:rPr>
          <w:rFonts w:ascii="Times New Roman" w:hAnsi="Times New Roman" w:cs="Times New Roman"/>
          <w:sz w:val="20"/>
          <w:szCs w:val="20"/>
        </w:rPr>
        <w:t xml:space="preserve"> района Смоленской области           от 23.06.2017г. № 32</w:t>
      </w:r>
    </w:p>
    <w:p w:rsidR="00F30133" w:rsidRPr="00F30133" w:rsidRDefault="00F30133" w:rsidP="00F3013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133" w:rsidRPr="00F30133" w:rsidRDefault="00F30133" w:rsidP="00F30133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13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Руководствуясь Федеральным законом от 02.05.2006 № 59-ФЗ «О порядке рассмотрения обращения граждан Российской Федерации»</w:t>
      </w:r>
    </w:p>
    <w:p w:rsidR="00F30133" w:rsidRPr="00F30133" w:rsidRDefault="00F30133" w:rsidP="00F30133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133" w:rsidRPr="00F30133" w:rsidRDefault="00F30133" w:rsidP="00F30133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</w:t>
      </w:r>
      <w:proofErr w:type="spellStart"/>
      <w:r w:rsidRPr="00F30133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F30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F3013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F30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  </w:t>
      </w:r>
      <w:proofErr w:type="gramStart"/>
      <w:r w:rsidRPr="00F3013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30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 т а н о в л я е т:</w:t>
      </w:r>
    </w:p>
    <w:p w:rsidR="00F30133" w:rsidRPr="00F30133" w:rsidRDefault="00F30133" w:rsidP="00F30133">
      <w:pPr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133" w:rsidRPr="00F30133" w:rsidRDefault="00F30133" w:rsidP="00F30133">
      <w:pPr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301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1. </w:t>
      </w:r>
      <w:proofErr w:type="gramStart"/>
      <w:r w:rsidRPr="00F30133">
        <w:rPr>
          <w:rFonts w:ascii="Times New Roman" w:hAnsi="Times New Roman" w:cs="Times New Roman"/>
          <w:sz w:val="20"/>
          <w:szCs w:val="20"/>
        </w:rPr>
        <w:t xml:space="preserve">Внести в </w:t>
      </w:r>
      <w:r w:rsidRPr="00F30133">
        <w:rPr>
          <w:rFonts w:ascii="Times New Roman" w:hAnsi="Times New Roman" w:cs="Times New Roman"/>
          <w:color w:val="000000"/>
          <w:sz w:val="20"/>
          <w:szCs w:val="20"/>
        </w:rPr>
        <w:t xml:space="preserve">Инструкцию о порядке рассмотрения обращений граждан в Администрации </w:t>
      </w:r>
      <w:proofErr w:type="spellStart"/>
      <w:r w:rsidRPr="00F30133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F30133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F30133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F30133">
        <w:rPr>
          <w:rFonts w:ascii="Times New Roman" w:hAnsi="Times New Roman" w:cs="Times New Roman"/>
          <w:color w:val="000000"/>
          <w:sz w:val="20"/>
          <w:szCs w:val="20"/>
        </w:rPr>
        <w:t xml:space="preserve"> района  Смоленской области (далее также - Инструкция)</w:t>
      </w:r>
      <w:r w:rsidRPr="00F30133">
        <w:rPr>
          <w:rFonts w:ascii="Times New Roman" w:hAnsi="Times New Roman" w:cs="Times New Roman"/>
          <w:sz w:val="20"/>
          <w:szCs w:val="20"/>
        </w:rPr>
        <w:t xml:space="preserve">, утвержденную постановлением Администрации </w:t>
      </w:r>
      <w:proofErr w:type="spellStart"/>
      <w:r w:rsidRPr="00F301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301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301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30133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 23.06.2017 № 32 «</w:t>
      </w:r>
      <w:r w:rsidRPr="00F30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утверждении Инструкции о порядке рассмотрения обращений граждан в Администрации </w:t>
      </w:r>
      <w:proofErr w:type="spellStart"/>
      <w:r w:rsidRPr="00F30133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F30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F3013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F30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 Смоленской области»</w:t>
      </w:r>
      <w:r w:rsidRPr="00F30133">
        <w:rPr>
          <w:rFonts w:ascii="Times New Roman" w:hAnsi="Times New Roman" w:cs="Times New Roman"/>
          <w:sz w:val="20"/>
          <w:szCs w:val="20"/>
        </w:rPr>
        <w:t>, следующие изменения:</w:t>
      </w:r>
      <w:proofErr w:type="gramEnd"/>
    </w:p>
    <w:p w:rsidR="00F30133" w:rsidRPr="00F30133" w:rsidRDefault="00F30133" w:rsidP="00F3013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F30133" w:rsidRPr="00F30133" w:rsidRDefault="00F30133" w:rsidP="00F3013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30133">
        <w:rPr>
          <w:rFonts w:ascii="Times New Roman" w:hAnsi="Times New Roman" w:cs="Times New Roman"/>
          <w:sz w:val="20"/>
          <w:szCs w:val="20"/>
        </w:rPr>
        <w:t>В разделе 3 пункт 3.5. дополнить следующими подпунктами:</w:t>
      </w:r>
    </w:p>
    <w:p w:rsidR="00F30133" w:rsidRPr="00F30133" w:rsidRDefault="00F30133" w:rsidP="00F3013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0133" w:rsidRPr="00F30133" w:rsidRDefault="00F30133" w:rsidP="00F30133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30133">
        <w:rPr>
          <w:rFonts w:ascii="Times New Roman" w:hAnsi="Times New Roman" w:cs="Times New Roman"/>
          <w:sz w:val="20"/>
          <w:szCs w:val="20"/>
        </w:rPr>
        <w:t xml:space="preserve">– 3.5.11. </w:t>
      </w:r>
      <w:proofErr w:type="gramStart"/>
      <w:r w:rsidRPr="00F301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данных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</w:t>
      </w:r>
      <w:proofErr w:type="gramEnd"/>
      <w:r w:rsidRPr="00F301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обращение, содержащее обжалование судебного решения, не возвращается.</w:t>
      </w:r>
    </w:p>
    <w:p w:rsidR="00F30133" w:rsidRPr="00F30133" w:rsidRDefault="00F30133" w:rsidP="00F30133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301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– 3.5.12.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F301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данных органа местного самоуправления в информационно-телекоммуникационной</w:t>
      </w:r>
      <w:proofErr w:type="gramEnd"/>
      <w:r w:rsidRPr="00F301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сети «Интернет».</w:t>
      </w:r>
    </w:p>
    <w:p w:rsidR="00F30133" w:rsidRPr="00F30133" w:rsidRDefault="00F30133" w:rsidP="00F30133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301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– 3.5.13. </w:t>
      </w:r>
      <w:proofErr w:type="gramStart"/>
      <w:r w:rsidRPr="00F301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случае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F30133" w:rsidRPr="00F30133" w:rsidRDefault="00F30133" w:rsidP="00F30133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30133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F30133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F30133">
        <w:rPr>
          <w:rFonts w:ascii="Times New Roman" w:hAnsi="Times New Roman" w:cs="Times New Roman"/>
          <w:sz w:val="20"/>
          <w:szCs w:val="20"/>
        </w:rPr>
        <w:t xml:space="preserve"> данное постановление на официальном сайте Администрации </w:t>
      </w:r>
      <w:proofErr w:type="spellStart"/>
      <w:r w:rsidRPr="00F3013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3013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3013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30133">
        <w:rPr>
          <w:rFonts w:ascii="Times New Roman" w:hAnsi="Times New Roman" w:cs="Times New Roman"/>
          <w:sz w:val="20"/>
          <w:szCs w:val="20"/>
        </w:rPr>
        <w:t xml:space="preserve"> района Смоленской области  </w:t>
      </w:r>
      <w:r w:rsidRPr="00F301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информационно-телекоммуникационной сети «Интернет».</w:t>
      </w:r>
    </w:p>
    <w:p w:rsidR="00F30133" w:rsidRPr="00F30133" w:rsidRDefault="00F30133" w:rsidP="00F30133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30133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F3013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30133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F30133" w:rsidRPr="00F30133" w:rsidRDefault="00F30133" w:rsidP="00F30133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0133" w:rsidRDefault="00F30133" w:rsidP="00F30133">
      <w:pPr>
        <w:tabs>
          <w:tab w:val="left" w:pos="4962"/>
        </w:tabs>
        <w:ind w:right="5102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 </w:t>
      </w:r>
    </w:p>
    <w:p w:rsidR="00F30133" w:rsidRPr="00F30133" w:rsidRDefault="00F30133" w:rsidP="00F30133">
      <w:pPr>
        <w:tabs>
          <w:tab w:val="left" w:pos="4962"/>
        </w:tabs>
        <w:ind w:right="5102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30133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F30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3013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F30133" w:rsidRDefault="00F30133" w:rsidP="00F30133">
      <w:pPr>
        <w:pStyle w:val="a5"/>
        <w:tabs>
          <w:tab w:val="left" w:pos="1195"/>
          <w:tab w:val="left" w:leader="underscore" w:pos="10061"/>
        </w:tabs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3013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013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Смоленской области                                                                                      </w:t>
      </w:r>
      <w:r w:rsidRPr="00F301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Т.В. Попкова</w:t>
      </w:r>
      <w:r w:rsidRPr="00F30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F30133" w:rsidRDefault="00F30133" w:rsidP="002B7110">
      <w:pPr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2B7110" w:rsidRPr="002B7110" w:rsidRDefault="002B7110" w:rsidP="002B7110">
      <w:pPr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СОГЛАШЕНИЕ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B711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 передаче Контрольно-ревизионной комиссии муниципального образования «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Монастырщинский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район» Смоленской области</w:t>
      </w:r>
    </w:p>
    <w:p w:rsidR="002B7110" w:rsidRPr="002B7110" w:rsidRDefault="002B7110" w:rsidP="002B7110">
      <w:pPr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полномочий Контрольно-ревизионной комиссии 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Барсуковского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сельского поселения 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Монастырщинского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района Смоленской области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 осуществлению внешнего муниципального финансового контроля.</w:t>
      </w:r>
    </w:p>
    <w:p w:rsidR="002B7110" w:rsidRPr="002B7110" w:rsidRDefault="002B7110" w:rsidP="002B7110">
      <w:pPr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B7110" w:rsidRPr="002B7110" w:rsidRDefault="002B7110" w:rsidP="002B7110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пгт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F301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Монастырщина </w:t>
      </w: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bookmarkStart w:id="2" w:name="_GoBack"/>
      <w:bookmarkEnd w:id="2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2B711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«31» января 2018г</w:t>
      </w: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2B7110" w:rsidRPr="002B7110" w:rsidRDefault="002B7110" w:rsidP="002B7110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Совет депутатов 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Барсуковского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сельского поселения 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Монастырщинского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района Смоленской области, именуемый в дальнейшем Совет депутатов поселения в лице Главы муниципального образования 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Барсуковского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сельского поселения 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Монастырщинского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района Смоленской области Попковой Татьяны Владимировны, действующий на основании Устава 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Барсуковского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сельского поселения 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Монастырщинского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района Смоленской области, с одной стороны и 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Монастырщинский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районный Совет </w:t>
      </w:r>
      <w:proofErr w:type="gram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депутатов</w:t>
      </w:r>
      <w:proofErr w:type="gram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именуемый в дальнейшем Совет депутатов района, в лице Председателя 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Монастырщинского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районного </w:t>
      </w:r>
      <w:proofErr w:type="gram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Совета депутатов Счастливого Петра Александровича, действующего на основании Устава муниципального образования «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Монастырщинский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район» Смоленской области, с другой стороны, вместе именуемые Стороны, руководствуясь частью 11 статьи 3 Федерального закона от 7 февраля 2011 года № 6-ФЗ «Об общих принципах организации и деятельности контрольных счетных органов субъектов Российской Федерации и муниципальных образований» заключили настоящее соглашение о нижеследующем.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proofErr w:type="gramEnd"/>
    </w:p>
    <w:p w:rsidR="002B7110" w:rsidRPr="002B7110" w:rsidRDefault="002B7110" w:rsidP="002B7110">
      <w:pPr>
        <w:ind w:firstLine="567"/>
        <w:jc w:val="center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1. Общие положения</w:t>
      </w:r>
    </w:p>
    <w:p w:rsidR="002B7110" w:rsidRPr="002B7110" w:rsidRDefault="002B7110" w:rsidP="002B7110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1.1. Предметом настоящего Соглашения является передача Контрольно-ревизионной комиссии муниципального образования «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Монастырщинский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район» Смоленской области (далее – контрольно-счетный орган района) полномочий Контрольно-ревизионной комиссии 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Барсуковского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сельского поселения 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Монастырщинского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района Смоленской области (далее </w:t>
      </w:r>
      <w:proofErr w:type="gram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–к</w:t>
      </w:r>
      <w:proofErr w:type="gram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онтрольно-счетный орган поселения) по осуществлению внешнего муниципального финансового контроля и передача из бюджета поселения в бюджет района межбюджетных трансфертов на осуществление переданных полномочий.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1.2. Контрольно-счетному органу района передаются следующие полномочия контрольно-счетного органа поселения: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1) </w:t>
      </w:r>
      <w:proofErr w:type="gram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исполнением бюджета поселения;</w:t>
      </w:r>
    </w:p>
    <w:p w:rsidR="002B7110" w:rsidRPr="002B7110" w:rsidRDefault="002B7110" w:rsidP="002B7110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2) экспертиза проектов бюджета;</w:t>
      </w:r>
    </w:p>
    <w:p w:rsidR="002B7110" w:rsidRPr="002B7110" w:rsidRDefault="002B7110" w:rsidP="002B7110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3) внешняя проверка годового отчета об исполнении бюджета поселения;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4)организация и осуществление </w:t>
      </w:r>
      <w:proofErr w:type="gram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контроля за</w:t>
      </w:r>
      <w:proofErr w:type="gram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законностью, результативностью (эффективностью и экономностью)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5) </w:t>
      </w:r>
      <w:proofErr w:type="gram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соблюдением установленного порядка управления распоряжения имуществом, находящимся в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б)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собственности поселения;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proofErr w:type="gramEnd"/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7) финансово-экономическая экспертиза проектов муниципальных правовых актов поселения (включая обоснованность финансово-экономических обоснований) в части, касающейся расходных обязательств поселения, а также муниципальных программ;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8) анализ бюджетного процесса в поселении и подготовка предложений, направленных на его совершенствование;</w:t>
      </w:r>
    </w:p>
    <w:p w:rsidR="002B7110" w:rsidRPr="002B7110" w:rsidRDefault="002B7110" w:rsidP="002B7110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9)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Администрацию поселения и Главе муниципального образования 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Барсуковского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сельского поселения 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Монастырщинского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района Смоленской области;</w:t>
      </w:r>
    </w:p>
    <w:p w:rsidR="002B7110" w:rsidRPr="002B7110" w:rsidRDefault="002B7110" w:rsidP="002B7110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10) </w:t>
      </w:r>
      <w:proofErr w:type="gram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ходом и итогами реализации программ и планов развития поселения;</w:t>
      </w:r>
    </w:p>
    <w:p w:rsidR="002B7110" w:rsidRPr="002B7110" w:rsidRDefault="002B7110" w:rsidP="002B7110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11) иные полномочия контрольно-счетного органа поселения в сфере внешнего муниципального финансового контроля, установленные федеральными и областными законами, уставом поселения и нормативными правовыми актами Совета депутатов поселения.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1.3. Поручения Совета депутатов поселения подлежат обязательному включению в планы работы контрольно-счетного органа района при условии предоставления достаточных ресурсов для их исполнения.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2.Межбюджетные трансферты, перечисляемые</w:t>
      </w:r>
    </w:p>
    <w:p w:rsidR="002B7110" w:rsidRPr="002B7110" w:rsidRDefault="002B7110" w:rsidP="002B7110">
      <w:pPr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на осуществление передаваемых полномочий.</w:t>
      </w:r>
    </w:p>
    <w:p w:rsidR="002B7110" w:rsidRPr="002B7110" w:rsidRDefault="002B7110" w:rsidP="002B7110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2.1. Исполнение полномочий, указанных в пункте 1.2 настоящего Соглашения, осуществляется за счет межбюджетных трансфертов, перечисляемых из бюджета муниципального образования 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Барсуковского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сельского поселения 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Монастырщинского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района Смоленской области в бюджет муниципального образования «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Монастырщинский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район» Смоленской области.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 2.2. Объем межбюджетных трансфертов на очередной год, предоставляемых из бюджета поселения в бюджет муниципального района на осуществление, полномочий, предусмотренных настоящим Соглашением, составляет 17 200 рублей 00 копеек.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2.3. Для проведения контрольно-счетным органом района контрольных экспертно-аналитических мероприятий, предусмотренных поручениями, предложениями Совета депутатов поселения или предложениями Главы муниципального образования 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Барсуковского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сельского поселения 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Монастырщинского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района Смоленской области, может предоставляться дополнительный объем межбюджетных трансфертов, размер которого определяется дополнительным соглашением.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2.4. Ежегодный объем межбюджетных трансфертов перечисляется в следующем порядке: двумя частями в сроки до 1 апреля не </w:t>
      </w:r>
      <w:proofErr w:type="gram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менее ½ годового</w:t>
      </w:r>
      <w:proofErr w:type="gram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объема межбюджетных трансфертов и до 1 октября оставшаяся часть межбюджетных трансфертов. Дополнительный объем межбюджетных трансфертов перечисляется в сроки, установленные дополнительным соглашением.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center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3. Права и обязанности сторон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3.1. Совет депутатов района: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1) устанавливает в муниципальных правовых актах полномочия контрольн</w:t>
      </w:r>
      <w:proofErr w:type="gram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о-</w:t>
      </w:r>
      <w:proofErr w:type="gram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счетного органа муниципального района по осуществлению предусмотренных настоящим Соглашением полномочий;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2) устанавливает штатную численность контрольно-счетного органа муниципального района с учетом необходимости осуществления предусмотренных настоящим Соглашением полномочий;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3)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осуществления</w:t>
      </w:r>
      <w:proofErr w:type="gram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предусмотренных настоящим Соглашением полномочий;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4) получает от контрольно-счетного органа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порядке и случаях, установленных Регламентом Совета депутатов.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3.2. Контрольно-счетный орган муниципального района: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1)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2) включает в планы своей работы контрольные и экспертно-аналитические мероприятия, предусмотренные поручениями Совета депутатов поселения при условии предоставления достаточных ресурсов для их исполнения;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4)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исполнением бюджета поселения и использованием средств бюджета поселения;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6) проводит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7) направляет отчеты и заключения по результатам проведенных мероприятий в Совет депутатов поселения и Главе муниципального образования 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Барсуковского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сельского поселения 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Монастырщинского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района Смоленской области, размещает информацию о проведенных мероприятиях на сайте Администрации муниципального образования «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Монастырщинский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район» Смоленской области в сети «Интернет»;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8) направляет представления и предписания Администрации 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Барсуковского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сельского поселения 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Монастырщинского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района Смоленской области,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и Главе муниципального образования сельского поселения 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Монастырщинского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района Смоленской области соответствующие предложения;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10) в случае возникновения препятствий для осуществления предусмотренных настоящим Соглашением полномочий обращается в Совет депутатов поселения с предложениями по их устранению;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11) обеспечивает использование средств, предусмотренных настоящим Соглашением межбюджетных трансфертов, в соответствии с Порядком предоставления и расходования иных межбюджетных трансфертов на осуществление передаваемых полномочий Контрольно-ревизионной комиссии муниципального образования «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Монастырщинский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район» Смоленской области в соответствии с заключенными соглашениями из бюджетов поселений в бюджет муниципального образования «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Монастырщинский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район» Смоленской области, утвержденным Постановлением Главы муниципального образования «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Монастырщинский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район» Смоленской области от 23 августа 2013года</w:t>
      </w:r>
      <w:proofErr w:type="gram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№ 12;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12) обеспечивает предоставление Совету депутатов поселения и Администрации 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Барсуковского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сельского поселения </w:t>
      </w:r>
      <w:proofErr w:type="spell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Монастырщинского</w:t>
      </w:r>
      <w:proofErr w:type="spellEnd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района Смоленской области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13) ежегодно предоставляет Совету депутатов поселения информацию об осуществлении предусмотренных настоящим Соглашением полномочий;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14) сообщает Совету депутатов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устранения;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15) приостанавливает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района.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3.3. Совет депутатов поселения: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и обеспечивает их перечисление в бюджет муниципального района;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2) направляет в контрольно-счетный орган муниципального района предложения о проведении контрольных и экспертно-аналитических мероприятий и поручает ему проведение соответствующих мероприятий;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3) определяет контрольно-счетному органу муниципального района сроки, цели, задачи и исполнителей проводимых мероприятий, способы их проведения, проверяемые органы и организации;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4) привлекает депутатов Совета депутатов поселения для участия в проведении контрольных и экспертно-аналитических мероприятий контрольно-счетного органа муниципального района;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5)рассматривает отчеты и заключения, а также предложения контрольно-¬счетного органа муниципального района по результатам проведения контрольных и экспертно-аналитических мероприятий;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6)рассматривает обращения контрольно-счетного органа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7)получает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контрольно-счетным органом муниципального района его обязанностей;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8) принимает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полномочий;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9) приостанавливает перечисление предусмотренных настоящим Соглашением межбюджетных трансфертов в случае невыполнения контрольно-счетным органом муниципального района своих обязательств.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center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4. Ответственность сторон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4.1. Стороны несут ответственность за неисполнение или ненадлежащее исполнение предусмотренных настоящим Соглашением обязанностей, в соответствии с законодательством и настоящим Соглашением.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4.2. В случае неисполнения или ненадлежащего исполнения контрольно-счетным органом муниципального района предусмотренных настоящим Соглашением полномочий, Совет депутатов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или не надлежаще проведенные мероприятия.</w:t>
      </w:r>
    </w:p>
    <w:p w:rsidR="002B7110" w:rsidRPr="002B7110" w:rsidRDefault="002B7110" w:rsidP="002B7110">
      <w:pPr>
        <w:ind w:firstLine="567"/>
        <w:jc w:val="center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5. Срок действия Соглашения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5.1. Соглашение действует в период с 01 января 2018 г. по 31 декабря 2018 г.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5.2. </w:t>
      </w:r>
      <w:proofErr w:type="gramStart"/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неопределённый срок.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proofErr w:type="gramEnd"/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5.3. В случае если решением Совета депутатов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6. Заключительные положения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6.2. Все изменения и дополнения к настоящему Соглашению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6.3. При прекращении действия Соглашения Совет депутатов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6.4. При прекращении действия Соглашения Совет депутатов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6.5. По вопросам, не урегулированным настоящим Соглашением, Стороны руководствуются законодательством Российской Федерации.</w:t>
      </w:r>
      <w:r w:rsidRPr="002B711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B7110" w:rsidRPr="002B7110" w:rsidRDefault="002B7110" w:rsidP="002B7110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6.6. Споры и разногласия, возникающие между Сторонами в связи с исполнением настоящего Соглашения, разрешаются ими путем проведения переговоров, а в случае невозможности урегулирования в процессе переговоров спорных вопросов, споры разрешаются в суде в порядке, установленном действующим законодательством.</w:t>
      </w:r>
    </w:p>
    <w:p w:rsidR="002B7110" w:rsidRPr="002B7110" w:rsidRDefault="002B7110" w:rsidP="002B7110">
      <w:pPr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2B711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7. Реквизиты и подписи сторон.</w:t>
      </w:r>
    </w:p>
    <w:p w:rsidR="002B7110" w:rsidRPr="002B7110" w:rsidRDefault="002B7110" w:rsidP="002B7110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7110" w:rsidRPr="002B7110" w:rsidTr="009C1467">
        <w:tc>
          <w:tcPr>
            <w:tcW w:w="4785" w:type="dxa"/>
          </w:tcPr>
          <w:p w:rsidR="002B7110" w:rsidRPr="002B7110" w:rsidRDefault="002B7110" w:rsidP="009C1467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Монастырщинский</w:t>
            </w:r>
            <w:proofErr w:type="spellEnd"/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районный Совет</w:t>
            </w:r>
            <w:r w:rsidRPr="002B71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2B7110" w:rsidRPr="002B7110" w:rsidRDefault="002B7110" w:rsidP="009C1467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депутатов</w:t>
            </w:r>
            <w:r w:rsidRPr="002B711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2B7110" w:rsidRPr="002B7110" w:rsidRDefault="002B7110" w:rsidP="009C14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Адрес: 216130 ул. Интернациональная, д.9-А п. Монастырщина Смоленская область</w:t>
            </w:r>
          </w:p>
          <w:p w:rsidR="002B7110" w:rsidRPr="002B7110" w:rsidRDefault="002B7110" w:rsidP="009C14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Реквизиты:</w:t>
            </w:r>
          </w:p>
          <w:p w:rsidR="002B7110" w:rsidRPr="002B7110" w:rsidRDefault="002B7110" w:rsidP="009C14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ИНН/КПП 6710004096/671001001</w:t>
            </w:r>
          </w:p>
          <w:p w:rsidR="002B7110" w:rsidRPr="002B7110" w:rsidRDefault="002B7110" w:rsidP="009C14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БИК 046614001</w:t>
            </w:r>
          </w:p>
          <w:p w:rsidR="002B7110" w:rsidRPr="002B7110" w:rsidRDefault="002B7110" w:rsidP="009C14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/с 40204810200000140001</w:t>
            </w:r>
          </w:p>
          <w:p w:rsidR="002B7110" w:rsidRPr="002B7110" w:rsidRDefault="002B7110" w:rsidP="009C14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Отделение Смоленск </w:t>
            </w:r>
            <w:proofErr w:type="spellStart"/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моленск</w:t>
            </w:r>
            <w:proofErr w:type="spellEnd"/>
          </w:p>
          <w:p w:rsidR="002B7110" w:rsidRPr="002B7110" w:rsidRDefault="002B7110" w:rsidP="009C14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</w:t>
            </w:r>
            <w:proofErr w:type="gramEnd"/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/с 03901100010 в Финансовом управлении администрации муниципального образования «</w:t>
            </w:r>
            <w:proofErr w:type="spellStart"/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Монастырщинский</w:t>
            </w:r>
            <w:proofErr w:type="spellEnd"/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район» Смоленской области</w:t>
            </w:r>
          </w:p>
          <w:p w:rsidR="002B7110" w:rsidRPr="002B7110" w:rsidRDefault="002B7110" w:rsidP="009C14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B7110" w:rsidRPr="002B7110" w:rsidRDefault="002B7110" w:rsidP="009C14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B7110" w:rsidRPr="002B7110" w:rsidRDefault="002B7110" w:rsidP="009C146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B71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Председатель </w:t>
            </w:r>
            <w:proofErr w:type="spellStart"/>
            <w:r w:rsidRPr="002B71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Монастырщинского</w:t>
            </w:r>
            <w:proofErr w:type="spellEnd"/>
            <w:r w:rsidRPr="002B71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районного Совета депутатов</w:t>
            </w:r>
          </w:p>
          <w:p w:rsidR="002B7110" w:rsidRPr="002B7110" w:rsidRDefault="002B7110" w:rsidP="009C14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B7110" w:rsidRPr="002B7110" w:rsidRDefault="002B7110" w:rsidP="009C14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_________________ </w:t>
            </w:r>
            <w:r w:rsidRPr="002B71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П.А. Счастливый</w:t>
            </w:r>
          </w:p>
          <w:p w:rsidR="002B7110" w:rsidRPr="002B7110" w:rsidRDefault="002B7110" w:rsidP="009C14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B7110" w:rsidRPr="002B7110" w:rsidRDefault="002B7110" w:rsidP="009C146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B71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31 января 2018г.</w:t>
            </w:r>
          </w:p>
          <w:p w:rsidR="002B7110" w:rsidRPr="002B7110" w:rsidRDefault="002B7110" w:rsidP="009C14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6" w:type="dxa"/>
          </w:tcPr>
          <w:p w:rsidR="002B7110" w:rsidRPr="002B7110" w:rsidRDefault="002B7110" w:rsidP="009C14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Совет депутатов </w:t>
            </w:r>
            <w:proofErr w:type="spellStart"/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Барсуковского</w:t>
            </w:r>
            <w:proofErr w:type="spellEnd"/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</w:t>
            </w:r>
            <w:proofErr w:type="spellStart"/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Монастырщинского</w:t>
            </w:r>
            <w:proofErr w:type="spellEnd"/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района Смоленской области</w:t>
            </w:r>
          </w:p>
          <w:p w:rsidR="002B7110" w:rsidRPr="002B7110" w:rsidRDefault="002B7110" w:rsidP="009C14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Адрес: 216145 д. Барсуки </w:t>
            </w:r>
            <w:proofErr w:type="spellStart"/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Монастырщинского</w:t>
            </w:r>
            <w:proofErr w:type="spellEnd"/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района Смоленской области</w:t>
            </w:r>
          </w:p>
          <w:p w:rsidR="002B7110" w:rsidRPr="002B7110" w:rsidRDefault="002B7110" w:rsidP="009C14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Реквизиты:</w:t>
            </w:r>
          </w:p>
          <w:p w:rsidR="002B7110" w:rsidRPr="002B7110" w:rsidRDefault="002B7110" w:rsidP="009C14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ИНН/КПП 6710004184/671001001</w:t>
            </w:r>
          </w:p>
          <w:p w:rsidR="002B7110" w:rsidRPr="002B7110" w:rsidRDefault="002B7110" w:rsidP="009C14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/с 40204810100000910001</w:t>
            </w:r>
          </w:p>
          <w:p w:rsidR="002B7110" w:rsidRPr="002B7110" w:rsidRDefault="002B7110" w:rsidP="009C14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БИК 046614001</w:t>
            </w:r>
          </w:p>
          <w:p w:rsidR="002B7110" w:rsidRPr="002B7110" w:rsidRDefault="002B7110" w:rsidP="009C14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Отделение Смоленск г. Смоленск</w:t>
            </w:r>
          </w:p>
          <w:p w:rsidR="002B7110" w:rsidRPr="002B7110" w:rsidRDefault="002B7110" w:rsidP="009C14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л.с</w:t>
            </w:r>
            <w:proofErr w:type="spellEnd"/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03922100200 в Финансовом управлении администрации муниципального образования «</w:t>
            </w:r>
            <w:proofErr w:type="spellStart"/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Монастырщинский</w:t>
            </w:r>
            <w:proofErr w:type="spellEnd"/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район» Смоленской области</w:t>
            </w:r>
          </w:p>
          <w:p w:rsidR="002B7110" w:rsidRPr="002B7110" w:rsidRDefault="002B7110" w:rsidP="009C14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B71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Глава муниципального образования </w:t>
            </w:r>
            <w:proofErr w:type="spellStart"/>
            <w:r w:rsidRPr="002B71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Барсуковского</w:t>
            </w:r>
            <w:proofErr w:type="spellEnd"/>
            <w:r w:rsidRPr="002B71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</w:t>
            </w:r>
            <w:proofErr w:type="spellStart"/>
            <w:r w:rsidRPr="002B71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Монастырщинского</w:t>
            </w:r>
            <w:proofErr w:type="spellEnd"/>
            <w:r w:rsidRPr="002B71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района Смоленской области</w:t>
            </w:r>
          </w:p>
          <w:p w:rsidR="002B7110" w:rsidRPr="002B7110" w:rsidRDefault="002B7110" w:rsidP="009C14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B7110" w:rsidRPr="002B7110" w:rsidRDefault="002B7110" w:rsidP="009C14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__________________ </w:t>
            </w:r>
            <w:r w:rsidRPr="002B71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Т.В. Попкова</w:t>
            </w:r>
          </w:p>
          <w:p w:rsidR="002B7110" w:rsidRPr="002B7110" w:rsidRDefault="002B7110" w:rsidP="009C1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71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31 января 2018г.</w:t>
            </w:r>
          </w:p>
          <w:p w:rsidR="002B7110" w:rsidRPr="002B7110" w:rsidRDefault="002B7110" w:rsidP="009C14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2B7110" w:rsidRPr="002B7110" w:rsidRDefault="002B7110" w:rsidP="002B7110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3E17FC" w:rsidRDefault="003E17FC" w:rsidP="003F69E8">
      <w:pPr>
        <w:rPr>
          <w:rFonts w:ascii="Times New Roman" w:hAnsi="Times New Roman" w:cs="Times New Roman"/>
        </w:rPr>
      </w:pPr>
    </w:p>
    <w:p w:rsidR="003E17FC" w:rsidRDefault="003E17FC" w:rsidP="003F69E8">
      <w:pPr>
        <w:rPr>
          <w:rFonts w:ascii="Times New Roman" w:hAnsi="Times New Roman" w:cs="Times New Roman"/>
        </w:rPr>
      </w:pPr>
    </w:p>
    <w:p w:rsidR="003E17FC" w:rsidRDefault="003E17FC" w:rsidP="003F69E8">
      <w:pPr>
        <w:rPr>
          <w:rFonts w:ascii="Times New Roman" w:hAnsi="Times New Roman" w:cs="Times New Roman"/>
        </w:rPr>
      </w:pPr>
    </w:p>
    <w:p w:rsidR="003E17FC" w:rsidRDefault="003E17FC" w:rsidP="003F69E8">
      <w:pPr>
        <w:rPr>
          <w:rFonts w:ascii="Times New Roman" w:hAnsi="Times New Roman" w:cs="Times New Roman"/>
        </w:rPr>
      </w:pPr>
    </w:p>
    <w:p w:rsidR="003E17FC" w:rsidRDefault="003E17FC" w:rsidP="003F69E8">
      <w:pPr>
        <w:rPr>
          <w:rFonts w:ascii="Times New Roman" w:hAnsi="Times New Roman" w:cs="Times New Roman"/>
        </w:rPr>
      </w:pPr>
    </w:p>
    <w:p w:rsidR="003E17FC" w:rsidRDefault="003E17FC" w:rsidP="003F69E8">
      <w:pPr>
        <w:rPr>
          <w:rFonts w:ascii="Times New Roman" w:hAnsi="Times New Roman" w:cs="Times New Roman"/>
        </w:rPr>
      </w:pPr>
    </w:p>
    <w:p w:rsidR="003E17FC" w:rsidRDefault="003E17FC" w:rsidP="003F69E8">
      <w:pPr>
        <w:rPr>
          <w:rFonts w:ascii="Times New Roman" w:hAnsi="Times New Roman" w:cs="Times New Roman"/>
        </w:rPr>
      </w:pPr>
    </w:p>
    <w:p w:rsidR="003E17FC" w:rsidRDefault="003E17FC" w:rsidP="003F69E8">
      <w:pPr>
        <w:rPr>
          <w:rFonts w:ascii="Times New Roman" w:hAnsi="Times New Roman" w:cs="Times New Roman"/>
        </w:rPr>
      </w:pPr>
    </w:p>
    <w:p w:rsidR="003E17FC" w:rsidRDefault="003E17FC" w:rsidP="003F69E8">
      <w:pPr>
        <w:rPr>
          <w:rFonts w:ascii="Times New Roman" w:hAnsi="Times New Roman" w:cs="Times New Roman"/>
        </w:rPr>
      </w:pPr>
    </w:p>
    <w:p w:rsidR="003E17FC" w:rsidRDefault="003E17FC" w:rsidP="003F69E8">
      <w:pPr>
        <w:rPr>
          <w:rFonts w:ascii="Times New Roman" w:hAnsi="Times New Roman" w:cs="Times New Roman"/>
        </w:rPr>
      </w:pPr>
    </w:p>
    <w:p w:rsidR="003E17FC" w:rsidRDefault="003E17FC" w:rsidP="003F69E8">
      <w:pPr>
        <w:rPr>
          <w:rFonts w:ascii="Times New Roman" w:hAnsi="Times New Roman" w:cs="Times New Roman"/>
        </w:rPr>
      </w:pPr>
    </w:p>
    <w:p w:rsidR="003E17FC" w:rsidRDefault="003E17FC" w:rsidP="003F69E8">
      <w:pPr>
        <w:rPr>
          <w:rFonts w:ascii="Times New Roman" w:hAnsi="Times New Roman" w:cs="Times New Roman"/>
        </w:rPr>
      </w:pPr>
    </w:p>
    <w:p w:rsidR="003E17FC" w:rsidRDefault="003E17FC" w:rsidP="003F69E8">
      <w:pPr>
        <w:rPr>
          <w:rFonts w:ascii="Times New Roman" w:hAnsi="Times New Roman" w:cs="Times New Roman"/>
        </w:rPr>
      </w:pPr>
    </w:p>
    <w:p w:rsidR="003E17FC" w:rsidRDefault="003E17FC" w:rsidP="003F69E8">
      <w:pPr>
        <w:rPr>
          <w:rFonts w:ascii="Times New Roman" w:hAnsi="Times New Roman" w:cs="Times New Roman"/>
        </w:rPr>
      </w:pPr>
    </w:p>
    <w:p w:rsidR="003E17FC" w:rsidRDefault="003E17FC" w:rsidP="003F69E8">
      <w:pPr>
        <w:rPr>
          <w:rFonts w:ascii="Times New Roman" w:hAnsi="Times New Roman" w:cs="Times New Roman"/>
        </w:rPr>
      </w:pPr>
    </w:p>
    <w:p w:rsidR="003E17FC" w:rsidRDefault="003E17FC" w:rsidP="003F69E8">
      <w:pPr>
        <w:rPr>
          <w:rFonts w:ascii="Times New Roman" w:hAnsi="Times New Roman" w:cs="Times New Roman"/>
        </w:rPr>
      </w:pPr>
    </w:p>
    <w:p w:rsidR="003E17FC" w:rsidRDefault="003E17FC" w:rsidP="003F69E8">
      <w:pPr>
        <w:rPr>
          <w:rFonts w:ascii="Times New Roman" w:hAnsi="Times New Roman" w:cs="Times New Roman"/>
        </w:rPr>
      </w:pPr>
    </w:p>
    <w:p w:rsidR="003E17FC" w:rsidRDefault="003E17FC" w:rsidP="003F69E8">
      <w:pPr>
        <w:rPr>
          <w:rFonts w:ascii="Times New Roman" w:hAnsi="Times New Roman" w:cs="Times New Roman"/>
        </w:rPr>
      </w:pPr>
    </w:p>
    <w:p w:rsidR="003E17FC" w:rsidRDefault="003E17FC" w:rsidP="003F69E8">
      <w:pPr>
        <w:rPr>
          <w:rFonts w:ascii="Times New Roman" w:hAnsi="Times New Roman" w:cs="Times New Roman"/>
        </w:rPr>
      </w:pPr>
    </w:p>
    <w:p w:rsidR="003E17FC" w:rsidRDefault="003E17FC" w:rsidP="003F69E8">
      <w:pPr>
        <w:rPr>
          <w:rFonts w:ascii="Times New Roman" w:hAnsi="Times New Roman" w:cs="Times New Roman"/>
        </w:rPr>
      </w:pPr>
    </w:p>
    <w:p w:rsidR="003E17FC" w:rsidRDefault="003E17FC" w:rsidP="003F69E8">
      <w:pPr>
        <w:rPr>
          <w:rFonts w:ascii="Times New Roman" w:hAnsi="Times New Roman" w:cs="Times New Roman"/>
        </w:rPr>
      </w:pPr>
    </w:p>
    <w:p w:rsidR="003E17FC" w:rsidRDefault="003E17FC" w:rsidP="003F69E8">
      <w:pPr>
        <w:rPr>
          <w:rFonts w:ascii="Times New Roman" w:hAnsi="Times New Roman" w:cs="Times New Roman"/>
        </w:rPr>
      </w:pPr>
    </w:p>
    <w:p w:rsidR="003E17FC" w:rsidRDefault="003E17FC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28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D0" w:rsidRDefault="00B146D0" w:rsidP="00157731">
      <w:r>
        <w:separator/>
      </w:r>
    </w:p>
  </w:endnote>
  <w:endnote w:type="continuationSeparator" w:id="0">
    <w:p w:rsidR="00B146D0" w:rsidRDefault="00B146D0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D0" w:rsidRDefault="00B146D0" w:rsidP="00157731">
      <w:r>
        <w:separator/>
      </w:r>
    </w:p>
  </w:footnote>
  <w:footnote w:type="continuationSeparator" w:id="0">
    <w:p w:rsidR="00B146D0" w:rsidRDefault="00B146D0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855D9"/>
    <w:multiLevelType w:val="hybridMultilevel"/>
    <w:tmpl w:val="C1569088"/>
    <w:lvl w:ilvl="0" w:tplc="8FF4239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474C"/>
    <w:rsid w:val="00157731"/>
    <w:rsid w:val="001F6CD0"/>
    <w:rsid w:val="002415C3"/>
    <w:rsid w:val="002B7110"/>
    <w:rsid w:val="00303F5B"/>
    <w:rsid w:val="003116C0"/>
    <w:rsid w:val="003249A6"/>
    <w:rsid w:val="003A3E18"/>
    <w:rsid w:val="003E17FC"/>
    <w:rsid w:val="003F69E8"/>
    <w:rsid w:val="00406A1C"/>
    <w:rsid w:val="00427F75"/>
    <w:rsid w:val="004946BD"/>
    <w:rsid w:val="005138FD"/>
    <w:rsid w:val="006739AB"/>
    <w:rsid w:val="006C103B"/>
    <w:rsid w:val="006D76C5"/>
    <w:rsid w:val="006E15E5"/>
    <w:rsid w:val="00716E0C"/>
    <w:rsid w:val="00723ACD"/>
    <w:rsid w:val="0081232D"/>
    <w:rsid w:val="008D0097"/>
    <w:rsid w:val="00901B7B"/>
    <w:rsid w:val="00907DB4"/>
    <w:rsid w:val="00952195"/>
    <w:rsid w:val="00986B77"/>
    <w:rsid w:val="009F30E9"/>
    <w:rsid w:val="00AB30F7"/>
    <w:rsid w:val="00B01B27"/>
    <w:rsid w:val="00B146D0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459BF"/>
    <w:rsid w:val="00D56945"/>
    <w:rsid w:val="00E02052"/>
    <w:rsid w:val="00E47BBB"/>
    <w:rsid w:val="00E9708B"/>
    <w:rsid w:val="00EE306D"/>
    <w:rsid w:val="00EE3E1A"/>
    <w:rsid w:val="00F30133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Body Text Indent"/>
    <w:basedOn w:val="a"/>
    <w:link w:val="af6"/>
    <w:uiPriority w:val="99"/>
    <w:semiHidden/>
    <w:unhideWhenUsed/>
    <w:rsid w:val="00E47BB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47BBB"/>
    <w:rPr>
      <w:rFonts w:eastAsiaTheme="minorEastAsia"/>
    </w:rPr>
  </w:style>
  <w:style w:type="paragraph" w:styleId="af7">
    <w:name w:val="List Paragraph"/>
    <w:basedOn w:val="a"/>
    <w:uiPriority w:val="34"/>
    <w:qFormat/>
    <w:rsid w:val="00E47BBB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2"/>
      <w:sz w:val="24"/>
      <w:szCs w:val="21"/>
      <w:lang w:val="en-US" w:eastAsia="zh-CN" w:bidi="hi-IN"/>
    </w:rPr>
  </w:style>
  <w:style w:type="character" w:customStyle="1" w:styleId="af8">
    <w:name w:val="Основной текст_"/>
    <w:link w:val="4"/>
    <w:locked/>
    <w:rsid w:val="00E47B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8"/>
    <w:rsid w:val="00E47BBB"/>
    <w:pPr>
      <w:shd w:val="clear" w:color="auto" w:fill="FFFFFF"/>
      <w:spacing w:after="120" w:line="485" w:lineRule="exact"/>
      <w:ind w:firstLine="0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af9">
    <w:name w:val="Заголовок статьи"/>
    <w:basedOn w:val="a"/>
    <w:next w:val="a"/>
    <w:uiPriority w:val="99"/>
    <w:rsid w:val="00E47BB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2B7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Body Text Indent"/>
    <w:basedOn w:val="a"/>
    <w:link w:val="af6"/>
    <w:uiPriority w:val="99"/>
    <w:semiHidden/>
    <w:unhideWhenUsed/>
    <w:rsid w:val="00E47BB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47BBB"/>
    <w:rPr>
      <w:rFonts w:eastAsiaTheme="minorEastAsia"/>
    </w:rPr>
  </w:style>
  <w:style w:type="paragraph" w:styleId="af7">
    <w:name w:val="List Paragraph"/>
    <w:basedOn w:val="a"/>
    <w:uiPriority w:val="34"/>
    <w:qFormat/>
    <w:rsid w:val="00E47BBB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2"/>
      <w:sz w:val="24"/>
      <w:szCs w:val="21"/>
      <w:lang w:val="en-US" w:eastAsia="zh-CN" w:bidi="hi-IN"/>
    </w:rPr>
  </w:style>
  <w:style w:type="character" w:customStyle="1" w:styleId="af8">
    <w:name w:val="Основной текст_"/>
    <w:link w:val="4"/>
    <w:locked/>
    <w:rsid w:val="00E47B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8"/>
    <w:rsid w:val="00E47BBB"/>
    <w:pPr>
      <w:shd w:val="clear" w:color="auto" w:fill="FFFFFF"/>
      <w:spacing w:after="120" w:line="485" w:lineRule="exact"/>
      <w:ind w:firstLine="0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af9">
    <w:name w:val="Заголовок статьи"/>
    <w:basedOn w:val="a"/>
    <w:next w:val="a"/>
    <w:uiPriority w:val="99"/>
    <w:rsid w:val="00E47BB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2B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9CFF1CC1897A63C3D87777BCF8BE4049A68962B9952B2CF549136F8ECA287D920746E364EEEE4D644DL" TargetMode="External"/><Relationship Id="rId18" Type="http://schemas.openxmlformats.org/officeDocument/2006/relationships/hyperlink" Target="consultantplus://offline/ref=0E5AFB6B66886CB7F17984AA697974A5174767315ED849DE4431C1FE2Cz7B8H" TargetMode="External"/><Relationship Id="rId26" Type="http://schemas.openxmlformats.org/officeDocument/2006/relationships/hyperlink" Target="consultantplus://offline/ref=0E5AFB6B66886CB7F17985A47C7974A517456E335ED949DE4431C1FE2Cz7B8H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User.2DCE4F6095B644C\&#1056;&#1072;&#1073;&#1086;&#1095;&#1080;&#1081;%20&#1089;&#1090;&#1086;&#1083;\&#1055;&#1086;&#1095;&#1090;&#1072;\33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07D0ADB7D6492F8BBAA35868CB6A3587D6F0CD8D76BCCD63F359E806j5o4I" TargetMode="External"/><Relationship Id="rId17" Type="http://schemas.openxmlformats.org/officeDocument/2006/relationships/hyperlink" Target="consultantplus://offline/ref=0E5AFB6B66886CB7F17984AA697974A5144E643953D414D44C68CDFCz2BBH" TargetMode="External"/><Relationship Id="rId25" Type="http://schemas.openxmlformats.org/officeDocument/2006/relationships/hyperlink" Target="consultantplus://offline/ref=0E5AFB6B66886CB7F17984AA697974A5144F633952D949DE4431C1FE2Cz7B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5AFB6B66886CB7F17984AA697974A5174664365BD414D44C68CDFCz2BBH" TargetMode="External"/><Relationship Id="rId20" Type="http://schemas.openxmlformats.org/officeDocument/2006/relationships/hyperlink" Target="consultantplus://offline/ref=0E5AFB6B66886CB7F17985A47C7974A517456E335ED949DE4431C1FE2Cz7B8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FE0B054C32C7D303D46A3CDD52FDF1D69DAA077380310545E72148B2B443C080BE826E30526DFBBAAF7An1T5N" TargetMode="External"/><Relationship Id="rId24" Type="http://schemas.openxmlformats.org/officeDocument/2006/relationships/hyperlink" Target="consultantplus://offline/ref=0E5AFB6B66886CB7F17984AA697974A5174767315ED849DE4431C1FE2Cz7B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CE0ECEB0DEEAE85E532EE23F9B5230D402F2FE7B89F5C8F4083705B6J0MBO" TargetMode="External"/><Relationship Id="rId23" Type="http://schemas.openxmlformats.org/officeDocument/2006/relationships/hyperlink" Target="consultantplus://offline/ref=0E5AFB6B66886CB7F17984AA697974A5174664365BD414D44C68CDFCz2BBH" TargetMode="External"/><Relationship Id="rId28" Type="http://schemas.openxmlformats.org/officeDocument/2006/relationships/hyperlink" Target="mailto:barsukci@mail.ru" TargetMode="External"/><Relationship Id="rId10" Type="http://schemas.openxmlformats.org/officeDocument/2006/relationships/hyperlink" Target="consultantplus://offline/ref=69BAC8BBED6BA63106C33F07F8054906D99F66F0BC66AAE535D7E6C4FA306FC8A0098671A438394AF885EDL0g1B" TargetMode="External"/><Relationship Id="rId19" Type="http://schemas.openxmlformats.org/officeDocument/2006/relationships/hyperlink" Target="consultantplus://offline/ref=0E5AFB6B66886CB7F17984AA697974A5144F633952D949DE4431C1FE2Cz7B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6C91C7504B1AAE3284C453A963ECA10004F4666CB18A1451413550F498DE020C8E3E2C215985FD6126D7o239M" TargetMode="External"/><Relationship Id="rId14" Type="http://schemas.openxmlformats.org/officeDocument/2006/relationships/hyperlink" Target="consultantplus://offline/ref=9E832C0168B285C4E1600E6A879D6D01314EA2F545733C678DBB6D59EED88F890B8092E169VDo2N" TargetMode="External"/><Relationship Id="rId22" Type="http://schemas.openxmlformats.org/officeDocument/2006/relationships/hyperlink" Target="consultantplus://offline/ref=0E5AFB6B66886CB7F17984AA697974A5174E603551891EDC1564CFzFBBH" TargetMode="External"/><Relationship Id="rId27" Type="http://schemas.openxmlformats.org/officeDocument/2006/relationships/hyperlink" Target="consultantplus://offline/ref=0E5AFB6B66886CB7F17985A47C7974A517456E335ED949DE4431C1FE2Cz7B8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8254-91E5-4953-B02F-E2DAC5B8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10004</Words>
  <Characters>57026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41</cp:revision>
  <cp:lastPrinted>2018-02-05T07:54:00Z</cp:lastPrinted>
  <dcterms:created xsi:type="dcterms:W3CDTF">2015-12-14T08:37:00Z</dcterms:created>
  <dcterms:modified xsi:type="dcterms:W3CDTF">2018-02-28T06:05:00Z</dcterms:modified>
</cp:coreProperties>
</file>