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14" w:rsidRDefault="00053514" w:rsidP="00053514">
      <w:pPr>
        <w:jc w:val="center"/>
        <w:rPr>
          <w:rFonts w:ascii="Times New Roman CYR" w:hAnsi="Times New Roman CYR"/>
        </w:rPr>
      </w:pPr>
      <w:r w:rsidRPr="00ED6F70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553345950" r:id="rId6"/>
        </w:object>
      </w:r>
    </w:p>
    <w:p w:rsidR="00053514" w:rsidRPr="0011346C" w:rsidRDefault="00053514" w:rsidP="00053514">
      <w:pPr>
        <w:shd w:val="clear" w:color="auto" w:fill="FFFFFF"/>
        <w:rPr>
          <w:b/>
          <w:sz w:val="28"/>
        </w:rPr>
      </w:pPr>
    </w:p>
    <w:p w:rsidR="00053514" w:rsidRPr="0011346C" w:rsidRDefault="00053514" w:rsidP="00053514">
      <w:pPr>
        <w:pStyle w:val="3"/>
        <w:rPr>
          <w:b/>
          <w:sz w:val="32"/>
        </w:rPr>
      </w:pPr>
      <w:r w:rsidRPr="0011346C">
        <w:rPr>
          <w:b/>
          <w:sz w:val="32"/>
        </w:rPr>
        <w:t xml:space="preserve">                                           АДМИНИСТРАЦИЯ</w:t>
      </w:r>
    </w:p>
    <w:p w:rsidR="00053514" w:rsidRPr="0011346C" w:rsidRDefault="00C9532E" w:rsidP="00053514">
      <w:pPr>
        <w:pStyle w:val="3"/>
        <w:jc w:val="center"/>
        <w:rPr>
          <w:b/>
          <w:sz w:val="28"/>
        </w:rPr>
      </w:pPr>
      <w:r>
        <w:rPr>
          <w:b/>
          <w:sz w:val="28"/>
        </w:rPr>
        <w:t>БАРСУКОВСКОГО</w:t>
      </w:r>
      <w:r w:rsidR="00053514" w:rsidRPr="0011346C">
        <w:rPr>
          <w:b/>
          <w:sz w:val="28"/>
        </w:rPr>
        <w:t xml:space="preserve"> СЕЛЬСКОГО ПОСЕЛЕНИЯ</w:t>
      </w:r>
    </w:p>
    <w:p w:rsidR="00053514" w:rsidRPr="0011346C" w:rsidRDefault="00053514" w:rsidP="00053514">
      <w:pPr>
        <w:pStyle w:val="3"/>
        <w:jc w:val="center"/>
        <w:rPr>
          <w:b/>
          <w:sz w:val="28"/>
        </w:rPr>
      </w:pPr>
      <w:r w:rsidRPr="0011346C">
        <w:rPr>
          <w:b/>
          <w:sz w:val="28"/>
        </w:rPr>
        <w:t>МОНАСТЫРЩИНСКОГО РАЙОНА СМОЛЕНСКОЙ ОБЛАСТИ</w:t>
      </w:r>
    </w:p>
    <w:p w:rsidR="00053514" w:rsidRDefault="00C9532E" w:rsidP="00C9532E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:rsidR="00C9532E" w:rsidRDefault="00C9532E" w:rsidP="00C9532E">
      <w:pPr>
        <w:jc w:val="center"/>
        <w:rPr>
          <w:b/>
          <w:sz w:val="28"/>
        </w:rPr>
      </w:pPr>
    </w:p>
    <w:p w:rsidR="00C9532E" w:rsidRPr="00C9532E" w:rsidRDefault="00C9532E" w:rsidP="00C9532E">
      <w:pPr>
        <w:jc w:val="center"/>
        <w:rPr>
          <w:rFonts w:ascii="Book Antiqua" w:hAnsi="Book Antiqua"/>
          <w:b/>
          <w:sz w:val="28"/>
          <w:szCs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053514" w:rsidRDefault="00053514" w:rsidP="00053514">
      <w:pPr>
        <w:jc w:val="center"/>
        <w:rPr>
          <w:rFonts w:ascii="Times New Roman CYR" w:hAnsi="Times New Roman CYR"/>
        </w:rPr>
      </w:pPr>
    </w:p>
    <w:p w:rsidR="00053514" w:rsidRPr="00817703" w:rsidRDefault="00C9532E" w:rsidP="00053514">
      <w:pPr>
        <w:rPr>
          <w:sz w:val="28"/>
          <w:szCs w:val="28"/>
        </w:rPr>
      </w:pPr>
      <w:r>
        <w:rPr>
          <w:sz w:val="28"/>
          <w:szCs w:val="28"/>
        </w:rPr>
        <w:t>от  05.04</w:t>
      </w:r>
      <w:r w:rsidR="00505E7B">
        <w:rPr>
          <w:sz w:val="28"/>
          <w:szCs w:val="28"/>
        </w:rPr>
        <w:t xml:space="preserve"> .</w:t>
      </w:r>
      <w:r w:rsidR="00053514" w:rsidRPr="00817703">
        <w:rPr>
          <w:sz w:val="28"/>
          <w:szCs w:val="28"/>
        </w:rPr>
        <w:t>2017г                      №</w:t>
      </w:r>
      <w:r>
        <w:rPr>
          <w:sz w:val="28"/>
          <w:szCs w:val="28"/>
        </w:rPr>
        <w:t xml:space="preserve"> 19</w:t>
      </w:r>
    </w:p>
    <w:p w:rsidR="00053514" w:rsidRPr="00505E7B" w:rsidRDefault="00C9532E">
      <w:r>
        <w:t xml:space="preserve">        </w:t>
      </w:r>
    </w:p>
    <w:p w:rsidR="00053514" w:rsidRPr="00D91042" w:rsidRDefault="00053514">
      <w:pPr>
        <w:rPr>
          <w:rFonts w:ascii="Roboto" w:hAnsi="Roboto" w:cs="Arial"/>
          <w:color w:val="3C3C3C"/>
          <w:sz w:val="28"/>
          <w:szCs w:val="28"/>
        </w:rPr>
      </w:pPr>
    </w:p>
    <w:p w:rsidR="00053514" w:rsidRPr="00D91042" w:rsidRDefault="00C9532E">
      <w:pPr>
        <w:rPr>
          <w:rFonts w:ascii="Roboto" w:hAnsi="Roboto" w:cs="Arial"/>
          <w:color w:val="3C3C3C"/>
          <w:sz w:val="28"/>
          <w:szCs w:val="28"/>
        </w:rPr>
      </w:pPr>
      <w:r>
        <w:rPr>
          <w:rFonts w:ascii="Roboto" w:hAnsi="Roboto" w:cs="Arial"/>
          <w:color w:val="3C3C3C"/>
          <w:sz w:val="28"/>
          <w:szCs w:val="28"/>
        </w:rPr>
        <w:t xml:space="preserve"> </w:t>
      </w:r>
      <w:r w:rsidR="00053514" w:rsidRPr="00D91042">
        <w:rPr>
          <w:rFonts w:ascii="Roboto" w:hAnsi="Roboto" w:cs="Arial"/>
          <w:color w:val="3C3C3C"/>
          <w:sz w:val="28"/>
          <w:szCs w:val="28"/>
        </w:rPr>
        <w:t>О назначении ответственного лица</w:t>
      </w:r>
    </w:p>
    <w:p w:rsidR="00D91042" w:rsidRPr="00D91042" w:rsidRDefault="00053514">
      <w:pPr>
        <w:rPr>
          <w:rFonts w:ascii="Roboto" w:hAnsi="Roboto" w:cs="Arial"/>
          <w:color w:val="3C3C3C"/>
          <w:sz w:val="28"/>
          <w:szCs w:val="28"/>
        </w:rPr>
      </w:pPr>
      <w:r w:rsidRPr="00D91042">
        <w:rPr>
          <w:rFonts w:ascii="Roboto" w:hAnsi="Roboto" w:cs="Arial"/>
          <w:color w:val="3C3C3C"/>
          <w:sz w:val="28"/>
          <w:szCs w:val="28"/>
        </w:rPr>
        <w:t xml:space="preserve"> </w:t>
      </w:r>
      <w:r w:rsidR="00D91042" w:rsidRPr="00D91042">
        <w:rPr>
          <w:rFonts w:ascii="Roboto" w:hAnsi="Roboto" w:cs="Arial"/>
          <w:color w:val="3C3C3C"/>
          <w:sz w:val="28"/>
          <w:szCs w:val="28"/>
        </w:rPr>
        <w:t>за сбор и передачу сведений для ведения</w:t>
      </w:r>
    </w:p>
    <w:p w:rsidR="00D91042" w:rsidRPr="00D91042" w:rsidRDefault="00D91042">
      <w:pPr>
        <w:rPr>
          <w:rFonts w:ascii="Roboto" w:hAnsi="Roboto" w:cs="Arial"/>
          <w:color w:val="3C3C3C"/>
          <w:sz w:val="28"/>
          <w:szCs w:val="28"/>
        </w:rPr>
      </w:pPr>
      <w:r w:rsidRPr="00D91042">
        <w:rPr>
          <w:rFonts w:ascii="Roboto" w:hAnsi="Roboto" w:cs="Arial"/>
          <w:color w:val="3C3C3C"/>
          <w:sz w:val="28"/>
          <w:szCs w:val="28"/>
        </w:rPr>
        <w:t xml:space="preserve"> Р</w:t>
      </w:r>
      <w:r w:rsidR="00053514" w:rsidRPr="00D91042">
        <w:rPr>
          <w:rFonts w:ascii="Roboto" w:hAnsi="Roboto" w:cs="Arial"/>
          <w:color w:val="3C3C3C"/>
          <w:sz w:val="28"/>
          <w:szCs w:val="28"/>
        </w:rPr>
        <w:t>егистра  муниципальных</w:t>
      </w:r>
      <w:r w:rsidRPr="00D91042">
        <w:rPr>
          <w:rFonts w:ascii="Roboto" w:hAnsi="Roboto" w:cs="Arial"/>
          <w:color w:val="3C3C3C"/>
          <w:sz w:val="28"/>
          <w:szCs w:val="28"/>
        </w:rPr>
        <w:t xml:space="preserve"> </w:t>
      </w:r>
      <w:r w:rsidR="00053514" w:rsidRPr="00D91042">
        <w:rPr>
          <w:rFonts w:ascii="Roboto" w:hAnsi="Roboto" w:cs="Arial"/>
          <w:color w:val="3C3C3C"/>
          <w:sz w:val="28"/>
          <w:szCs w:val="28"/>
        </w:rPr>
        <w:t>правовых актов</w:t>
      </w:r>
    </w:p>
    <w:p w:rsidR="00D91042" w:rsidRPr="00D91042" w:rsidRDefault="00053514">
      <w:pPr>
        <w:rPr>
          <w:rFonts w:ascii="Roboto" w:hAnsi="Roboto" w:cs="Arial"/>
          <w:color w:val="3C3C3C"/>
          <w:sz w:val="28"/>
          <w:szCs w:val="28"/>
        </w:rPr>
      </w:pPr>
      <w:r w:rsidRPr="00D91042">
        <w:rPr>
          <w:rFonts w:ascii="Roboto" w:hAnsi="Roboto" w:cs="Arial"/>
          <w:color w:val="3C3C3C"/>
          <w:sz w:val="28"/>
          <w:szCs w:val="28"/>
        </w:rPr>
        <w:t xml:space="preserve"> Администрации</w:t>
      </w:r>
      <w:r w:rsidR="00D91042" w:rsidRPr="00D91042">
        <w:rPr>
          <w:rFonts w:ascii="Roboto" w:hAnsi="Roboto" w:cs="Arial"/>
          <w:color w:val="3C3C3C"/>
          <w:sz w:val="28"/>
          <w:szCs w:val="28"/>
        </w:rPr>
        <w:t xml:space="preserve"> </w:t>
      </w:r>
      <w:proofErr w:type="spellStart"/>
      <w:r w:rsidR="00C9532E">
        <w:rPr>
          <w:rFonts w:ascii="Roboto" w:hAnsi="Roboto" w:cs="Arial"/>
          <w:color w:val="3C3C3C"/>
          <w:sz w:val="28"/>
          <w:szCs w:val="28"/>
        </w:rPr>
        <w:t>Барсуковского</w:t>
      </w:r>
      <w:proofErr w:type="spellEnd"/>
    </w:p>
    <w:p w:rsidR="00D91042" w:rsidRPr="00D91042" w:rsidRDefault="00053514">
      <w:pPr>
        <w:rPr>
          <w:rFonts w:ascii="Roboto" w:hAnsi="Roboto" w:cs="Arial"/>
          <w:color w:val="3C3C3C"/>
          <w:sz w:val="28"/>
          <w:szCs w:val="28"/>
        </w:rPr>
      </w:pPr>
      <w:r w:rsidRPr="00D91042">
        <w:rPr>
          <w:rFonts w:ascii="Roboto" w:hAnsi="Roboto" w:cs="Arial"/>
          <w:color w:val="3C3C3C"/>
          <w:sz w:val="28"/>
          <w:szCs w:val="28"/>
        </w:rPr>
        <w:t xml:space="preserve"> сельского поселения</w:t>
      </w:r>
      <w:r w:rsidR="00D91042" w:rsidRPr="00D91042">
        <w:rPr>
          <w:rFonts w:ascii="Roboto" w:hAnsi="Roboto" w:cs="Arial"/>
          <w:color w:val="3C3C3C"/>
          <w:sz w:val="28"/>
          <w:szCs w:val="28"/>
        </w:rPr>
        <w:t xml:space="preserve"> </w:t>
      </w:r>
      <w:r w:rsidRPr="00D91042">
        <w:rPr>
          <w:rFonts w:ascii="Roboto" w:hAnsi="Roboto" w:cs="Arial"/>
          <w:color w:val="3C3C3C"/>
          <w:sz w:val="28"/>
          <w:szCs w:val="28"/>
        </w:rPr>
        <w:t>Монастырщинского</w:t>
      </w:r>
    </w:p>
    <w:p w:rsidR="00053514" w:rsidRPr="00D91042" w:rsidRDefault="00053514">
      <w:pPr>
        <w:rPr>
          <w:rFonts w:ascii="Roboto" w:hAnsi="Roboto" w:cs="Arial"/>
          <w:color w:val="3C3C3C"/>
          <w:sz w:val="28"/>
          <w:szCs w:val="28"/>
        </w:rPr>
      </w:pPr>
      <w:r w:rsidRPr="00D91042">
        <w:rPr>
          <w:rFonts w:ascii="Roboto" w:hAnsi="Roboto" w:cs="Arial"/>
          <w:color w:val="3C3C3C"/>
          <w:sz w:val="28"/>
          <w:szCs w:val="28"/>
        </w:rPr>
        <w:t xml:space="preserve"> района Смоленской</w:t>
      </w:r>
      <w:r w:rsidR="00D91042" w:rsidRPr="00D91042">
        <w:rPr>
          <w:rFonts w:ascii="Roboto" w:hAnsi="Roboto" w:cs="Arial"/>
          <w:color w:val="3C3C3C"/>
          <w:sz w:val="28"/>
          <w:szCs w:val="28"/>
        </w:rPr>
        <w:t xml:space="preserve"> </w:t>
      </w:r>
      <w:r w:rsidRPr="00D91042">
        <w:rPr>
          <w:rFonts w:ascii="Roboto" w:hAnsi="Roboto" w:cs="Arial"/>
          <w:color w:val="3C3C3C"/>
          <w:sz w:val="28"/>
          <w:szCs w:val="28"/>
        </w:rPr>
        <w:t>области</w:t>
      </w:r>
    </w:p>
    <w:p w:rsidR="00053514" w:rsidRPr="00D91042" w:rsidRDefault="00053514" w:rsidP="00D91042">
      <w:pPr>
        <w:jc w:val="both"/>
        <w:rPr>
          <w:rFonts w:ascii="Roboto" w:hAnsi="Roboto" w:cs="Arial"/>
          <w:color w:val="3C3C3C"/>
          <w:sz w:val="28"/>
          <w:szCs w:val="28"/>
        </w:rPr>
      </w:pPr>
    </w:p>
    <w:p w:rsidR="00505E7B" w:rsidRDefault="00D91042" w:rsidP="00D91042">
      <w:pPr>
        <w:jc w:val="both"/>
        <w:rPr>
          <w:rFonts w:ascii="Roboto" w:hAnsi="Roboto" w:cs="Arial"/>
          <w:color w:val="3C3C3C"/>
          <w:sz w:val="28"/>
          <w:szCs w:val="28"/>
        </w:rPr>
      </w:pPr>
      <w:r>
        <w:rPr>
          <w:rFonts w:ascii="Roboto" w:hAnsi="Roboto" w:cs="Arial"/>
          <w:color w:val="3C3C3C"/>
          <w:sz w:val="28"/>
          <w:szCs w:val="28"/>
        </w:rPr>
        <w:t xml:space="preserve">        </w:t>
      </w:r>
      <w:r w:rsidR="00053514" w:rsidRPr="00D91042">
        <w:rPr>
          <w:rFonts w:ascii="Roboto" w:hAnsi="Roboto" w:cs="Arial"/>
          <w:color w:val="3C3C3C"/>
          <w:sz w:val="28"/>
          <w:szCs w:val="28"/>
        </w:rPr>
        <w:t>В целях реализации положений областного закона от 03.07.2013 № 293-ОЗ «О порядке организации и ведения Регистра муниципальных правовых актов</w:t>
      </w:r>
      <w:r w:rsidR="00053514" w:rsidRPr="00D91042">
        <w:rPr>
          <w:rFonts w:ascii="Roboto" w:hAnsi="Roboto" w:cs="Arial" w:hint="eastAsia"/>
          <w:color w:val="3C3C3C"/>
          <w:sz w:val="28"/>
          <w:szCs w:val="28"/>
        </w:rPr>
        <w:t>»</w:t>
      </w:r>
      <w:r w:rsidR="00053514" w:rsidRPr="00D91042">
        <w:rPr>
          <w:rFonts w:ascii="Roboto" w:hAnsi="Roboto" w:cs="Arial"/>
          <w:color w:val="3C3C3C"/>
          <w:sz w:val="28"/>
          <w:szCs w:val="28"/>
        </w:rPr>
        <w:t xml:space="preserve">  </w:t>
      </w:r>
      <w:r>
        <w:rPr>
          <w:rFonts w:ascii="Roboto" w:hAnsi="Roboto" w:cs="Arial"/>
          <w:color w:val="3C3C3C"/>
          <w:sz w:val="28"/>
          <w:szCs w:val="28"/>
        </w:rPr>
        <w:t>Администрация</w:t>
      </w:r>
      <w:r w:rsidR="00C9532E">
        <w:rPr>
          <w:rFonts w:ascii="Roboto" w:hAnsi="Roboto" w:cs="Arial"/>
          <w:color w:val="3C3C3C"/>
          <w:sz w:val="28"/>
          <w:szCs w:val="28"/>
        </w:rPr>
        <w:t xml:space="preserve"> </w:t>
      </w:r>
      <w:proofErr w:type="spellStart"/>
      <w:r w:rsidR="00C9532E">
        <w:rPr>
          <w:rFonts w:ascii="Roboto" w:hAnsi="Roboto" w:cs="Arial"/>
          <w:color w:val="3C3C3C"/>
          <w:sz w:val="28"/>
          <w:szCs w:val="28"/>
        </w:rPr>
        <w:t>Барсуковского</w:t>
      </w:r>
      <w:proofErr w:type="spellEnd"/>
      <w:r w:rsidR="00053514" w:rsidRPr="00D91042">
        <w:rPr>
          <w:rFonts w:ascii="Roboto" w:hAnsi="Roboto" w:cs="Arial"/>
          <w:color w:val="3C3C3C"/>
          <w:sz w:val="28"/>
          <w:szCs w:val="28"/>
        </w:rPr>
        <w:t xml:space="preserve"> сельского поселения</w:t>
      </w:r>
      <w:r>
        <w:rPr>
          <w:rFonts w:ascii="Roboto" w:hAnsi="Roboto" w:cs="Arial"/>
          <w:color w:val="3C3C3C"/>
          <w:sz w:val="28"/>
          <w:szCs w:val="28"/>
        </w:rPr>
        <w:t xml:space="preserve"> </w:t>
      </w:r>
      <w:proofErr w:type="spellStart"/>
      <w:r>
        <w:rPr>
          <w:rFonts w:ascii="Roboto" w:hAnsi="Roboto" w:cs="Arial"/>
          <w:color w:val="3C3C3C"/>
          <w:sz w:val="28"/>
          <w:szCs w:val="28"/>
        </w:rPr>
        <w:t>Монастырщинского</w:t>
      </w:r>
      <w:proofErr w:type="spellEnd"/>
      <w:r>
        <w:rPr>
          <w:rFonts w:ascii="Roboto" w:hAnsi="Roboto" w:cs="Arial"/>
          <w:color w:val="3C3C3C"/>
          <w:sz w:val="28"/>
          <w:szCs w:val="28"/>
        </w:rPr>
        <w:t xml:space="preserve"> района Смоленской области   </w:t>
      </w:r>
      <w:proofErr w:type="gramStart"/>
      <w:r>
        <w:rPr>
          <w:rFonts w:ascii="Roboto" w:hAnsi="Roboto" w:cs="Arial"/>
          <w:color w:val="3C3C3C"/>
          <w:sz w:val="28"/>
          <w:szCs w:val="28"/>
        </w:rPr>
        <w:t>п</w:t>
      </w:r>
      <w:proofErr w:type="gramEnd"/>
      <w:r>
        <w:rPr>
          <w:rFonts w:ascii="Roboto" w:hAnsi="Roboto" w:cs="Arial"/>
          <w:color w:val="3C3C3C"/>
          <w:sz w:val="28"/>
          <w:szCs w:val="28"/>
        </w:rPr>
        <w:t xml:space="preserve"> о с т а н о в л я е т:</w:t>
      </w:r>
    </w:p>
    <w:p w:rsidR="00053514" w:rsidRPr="00D91042" w:rsidRDefault="00053514" w:rsidP="00D91042">
      <w:pPr>
        <w:jc w:val="both"/>
        <w:rPr>
          <w:rFonts w:ascii="Roboto" w:hAnsi="Roboto" w:cs="Arial"/>
          <w:color w:val="3C3C3C"/>
          <w:sz w:val="28"/>
          <w:szCs w:val="28"/>
        </w:rPr>
      </w:pPr>
      <w:r w:rsidRPr="00D91042">
        <w:rPr>
          <w:rFonts w:ascii="Roboto" w:hAnsi="Roboto" w:cs="Arial"/>
          <w:color w:val="3C3C3C"/>
          <w:sz w:val="28"/>
          <w:szCs w:val="28"/>
        </w:rPr>
        <w:br/>
      </w:r>
    </w:p>
    <w:p w:rsidR="00D91042" w:rsidRDefault="00D91042" w:rsidP="00D91042">
      <w:pPr>
        <w:jc w:val="both"/>
        <w:rPr>
          <w:color w:val="3C3C3C"/>
          <w:sz w:val="28"/>
          <w:szCs w:val="28"/>
        </w:rPr>
      </w:pPr>
      <w:r>
        <w:rPr>
          <w:rFonts w:ascii="Roboto" w:hAnsi="Roboto" w:cs="Arial"/>
          <w:color w:val="3C3C3C"/>
          <w:sz w:val="28"/>
          <w:szCs w:val="28"/>
        </w:rPr>
        <w:t xml:space="preserve">         </w:t>
      </w:r>
      <w:r w:rsidR="00053514" w:rsidRPr="00D91042">
        <w:rPr>
          <w:rFonts w:ascii="Roboto" w:hAnsi="Roboto" w:cs="Arial"/>
          <w:color w:val="3C3C3C"/>
          <w:sz w:val="28"/>
          <w:szCs w:val="28"/>
        </w:rPr>
        <w:t>1</w:t>
      </w:r>
      <w:r w:rsidR="00053514" w:rsidRPr="00D91042">
        <w:rPr>
          <w:color w:val="3C3C3C"/>
          <w:sz w:val="28"/>
          <w:szCs w:val="28"/>
        </w:rPr>
        <w:t>. Назначи</w:t>
      </w:r>
      <w:r w:rsidR="00C9532E">
        <w:rPr>
          <w:color w:val="3C3C3C"/>
          <w:sz w:val="28"/>
          <w:szCs w:val="28"/>
        </w:rPr>
        <w:t>ть Мартынову Веру Дмитриевну, старшего инспектора</w:t>
      </w:r>
      <w:r w:rsidR="00053514" w:rsidRPr="00D91042">
        <w:rPr>
          <w:color w:val="3C3C3C"/>
          <w:sz w:val="28"/>
          <w:szCs w:val="28"/>
        </w:rPr>
        <w:t xml:space="preserve"> </w:t>
      </w:r>
      <w:r w:rsidR="00C9532E">
        <w:rPr>
          <w:color w:val="3C3C3C"/>
          <w:sz w:val="28"/>
          <w:szCs w:val="28"/>
        </w:rPr>
        <w:t xml:space="preserve">Администрации </w:t>
      </w:r>
      <w:proofErr w:type="spellStart"/>
      <w:r w:rsidR="00C9532E">
        <w:rPr>
          <w:color w:val="3C3C3C"/>
          <w:sz w:val="28"/>
          <w:szCs w:val="28"/>
        </w:rPr>
        <w:t>Барсуковского</w:t>
      </w:r>
      <w:proofErr w:type="spellEnd"/>
      <w:r w:rsidR="00053514" w:rsidRPr="00D91042">
        <w:rPr>
          <w:color w:val="3C3C3C"/>
          <w:sz w:val="28"/>
          <w:szCs w:val="28"/>
        </w:rPr>
        <w:t xml:space="preserve"> сельског</w:t>
      </w:r>
      <w:r w:rsidR="00505E7B">
        <w:rPr>
          <w:color w:val="3C3C3C"/>
          <w:sz w:val="28"/>
          <w:szCs w:val="28"/>
        </w:rPr>
        <w:t xml:space="preserve">о поселения </w:t>
      </w:r>
      <w:r w:rsidR="00053514" w:rsidRPr="00D91042">
        <w:rPr>
          <w:color w:val="3C3C3C"/>
          <w:sz w:val="28"/>
          <w:szCs w:val="28"/>
        </w:rPr>
        <w:t xml:space="preserve"> ответственной </w:t>
      </w:r>
      <w:r w:rsidRPr="00D91042">
        <w:rPr>
          <w:color w:val="3C3C3C"/>
          <w:sz w:val="28"/>
          <w:szCs w:val="28"/>
        </w:rPr>
        <w:t xml:space="preserve"> за сбор и передачу сведений для ведения  Регистра муниципальных правовых актов</w:t>
      </w:r>
      <w:r w:rsidR="00C9532E">
        <w:rPr>
          <w:color w:val="3C3C3C"/>
          <w:sz w:val="28"/>
          <w:szCs w:val="28"/>
        </w:rPr>
        <w:t xml:space="preserve"> Администрации </w:t>
      </w:r>
      <w:proofErr w:type="spellStart"/>
      <w:r w:rsidR="00C9532E">
        <w:rPr>
          <w:color w:val="3C3C3C"/>
          <w:sz w:val="28"/>
          <w:szCs w:val="28"/>
        </w:rPr>
        <w:t>Барсуковского</w:t>
      </w:r>
      <w:proofErr w:type="spellEnd"/>
      <w:r w:rsidRPr="00D91042">
        <w:rPr>
          <w:color w:val="3C3C3C"/>
          <w:sz w:val="28"/>
          <w:szCs w:val="28"/>
        </w:rPr>
        <w:t xml:space="preserve"> сельского поселения </w:t>
      </w:r>
      <w:proofErr w:type="spellStart"/>
      <w:r w:rsidRPr="00D91042">
        <w:rPr>
          <w:color w:val="3C3C3C"/>
          <w:sz w:val="28"/>
          <w:szCs w:val="28"/>
        </w:rPr>
        <w:t>Монастырщинского</w:t>
      </w:r>
      <w:proofErr w:type="spellEnd"/>
      <w:r w:rsidRPr="00D91042">
        <w:rPr>
          <w:color w:val="3C3C3C"/>
          <w:sz w:val="28"/>
          <w:szCs w:val="28"/>
        </w:rPr>
        <w:t xml:space="preserve"> района Смоленской области.</w:t>
      </w:r>
    </w:p>
    <w:p w:rsidR="00C2159B" w:rsidRPr="00D91042" w:rsidRDefault="00D91042" w:rsidP="00D91042">
      <w:pPr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</w:t>
      </w:r>
      <w:r w:rsidR="00053514" w:rsidRPr="00D91042">
        <w:rPr>
          <w:color w:val="3C3C3C"/>
          <w:sz w:val="28"/>
          <w:szCs w:val="28"/>
        </w:rPr>
        <w:t>2. Считать утра</w:t>
      </w:r>
      <w:r w:rsidR="00C9532E">
        <w:rPr>
          <w:color w:val="3C3C3C"/>
          <w:sz w:val="28"/>
          <w:szCs w:val="28"/>
        </w:rPr>
        <w:t>тившим силу постановление  от 19.12.2008 года № 18</w:t>
      </w:r>
      <w:bookmarkStart w:id="0" w:name="_GoBack"/>
      <w:bookmarkEnd w:id="0"/>
      <w:r w:rsidR="00053514" w:rsidRPr="00D91042">
        <w:rPr>
          <w:color w:val="3C3C3C"/>
          <w:sz w:val="28"/>
          <w:szCs w:val="28"/>
        </w:rPr>
        <w:t xml:space="preserve"> «О назначении ответственного </w:t>
      </w:r>
      <w:r w:rsidRPr="00D91042">
        <w:rPr>
          <w:color w:val="3C3C3C"/>
          <w:sz w:val="28"/>
          <w:szCs w:val="28"/>
        </w:rPr>
        <w:t xml:space="preserve"> за сбор и передачу сведений для  ведения</w:t>
      </w:r>
      <w:r w:rsidR="00053514" w:rsidRPr="00D91042">
        <w:rPr>
          <w:color w:val="3C3C3C"/>
          <w:sz w:val="28"/>
          <w:szCs w:val="28"/>
        </w:rPr>
        <w:t xml:space="preserve"> </w:t>
      </w:r>
      <w:r w:rsidRPr="00D91042">
        <w:rPr>
          <w:color w:val="3C3C3C"/>
          <w:sz w:val="28"/>
          <w:szCs w:val="28"/>
        </w:rPr>
        <w:t>Регистра муниципальных норматив</w:t>
      </w:r>
      <w:r w:rsidR="00053514" w:rsidRPr="00D91042">
        <w:rPr>
          <w:color w:val="3C3C3C"/>
          <w:sz w:val="28"/>
          <w:szCs w:val="28"/>
        </w:rPr>
        <w:t>ных пра</w:t>
      </w:r>
      <w:r w:rsidRPr="00D91042">
        <w:rPr>
          <w:color w:val="3C3C3C"/>
          <w:sz w:val="28"/>
          <w:szCs w:val="28"/>
        </w:rPr>
        <w:t>вовых актов</w:t>
      </w:r>
      <w:r w:rsidR="00505E7B">
        <w:rPr>
          <w:color w:val="3C3C3C"/>
          <w:sz w:val="28"/>
          <w:szCs w:val="28"/>
        </w:rPr>
        <w:t xml:space="preserve"> </w:t>
      </w:r>
      <w:r w:rsidR="00C9532E">
        <w:rPr>
          <w:color w:val="3C3C3C"/>
          <w:sz w:val="28"/>
          <w:szCs w:val="28"/>
        </w:rPr>
        <w:t xml:space="preserve">Администрации </w:t>
      </w:r>
      <w:proofErr w:type="spellStart"/>
      <w:r w:rsidR="00C9532E">
        <w:rPr>
          <w:color w:val="3C3C3C"/>
          <w:sz w:val="28"/>
          <w:szCs w:val="28"/>
        </w:rPr>
        <w:t>Барсуковского</w:t>
      </w:r>
      <w:proofErr w:type="spellEnd"/>
      <w:r w:rsidR="00C9532E">
        <w:rPr>
          <w:color w:val="3C3C3C"/>
          <w:sz w:val="28"/>
          <w:szCs w:val="28"/>
        </w:rPr>
        <w:t xml:space="preserve"> </w:t>
      </w:r>
      <w:r w:rsidR="00505E7B" w:rsidRPr="00D91042">
        <w:rPr>
          <w:color w:val="3C3C3C"/>
          <w:sz w:val="28"/>
          <w:szCs w:val="28"/>
        </w:rPr>
        <w:t xml:space="preserve">сельского поселения </w:t>
      </w:r>
      <w:proofErr w:type="spellStart"/>
      <w:r w:rsidR="00505E7B" w:rsidRPr="00D91042">
        <w:rPr>
          <w:color w:val="3C3C3C"/>
          <w:sz w:val="28"/>
          <w:szCs w:val="28"/>
        </w:rPr>
        <w:t>Монастырщинского</w:t>
      </w:r>
      <w:proofErr w:type="spellEnd"/>
      <w:r w:rsidR="00505E7B" w:rsidRPr="00D91042">
        <w:rPr>
          <w:color w:val="3C3C3C"/>
          <w:sz w:val="28"/>
          <w:szCs w:val="28"/>
        </w:rPr>
        <w:t xml:space="preserve"> района Смоленской области</w:t>
      </w:r>
      <w:r w:rsidRPr="00D91042">
        <w:rPr>
          <w:color w:val="3C3C3C"/>
          <w:sz w:val="28"/>
          <w:szCs w:val="28"/>
        </w:rPr>
        <w:t xml:space="preserve"> </w:t>
      </w:r>
      <w:r w:rsidR="00053514" w:rsidRPr="00D91042">
        <w:rPr>
          <w:color w:val="3C3C3C"/>
          <w:sz w:val="28"/>
          <w:szCs w:val="28"/>
        </w:rPr>
        <w:t>».</w:t>
      </w:r>
    </w:p>
    <w:p w:rsidR="00053514" w:rsidRPr="00D91042" w:rsidRDefault="00053514">
      <w:pPr>
        <w:rPr>
          <w:rFonts w:ascii="Roboto" w:hAnsi="Roboto" w:cs="Arial"/>
          <w:color w:val="3C3C3C"/>
          <w:sz w:val="28"/>
          <w:szCs w:val="28"/>
        </w:rPr>
      </w:pPr>
    </w:p>
    <w:p w:rsidR="00053514" w:rsidRPr="00D91042" w:rsidRDefault="00053514" w:rsidP="00053514">
      <w:pPr>
        <w:jc w:val="both"/>
        <w:rPr>
          <w:sz w:val="28"/>
          <w:szCs w:val="28"/>
        </w:rPr>
      </w:pPr>
      <w:r w:rsidRPr="00D91042">
        <w:rPr>
          <w:sz w:val="28"/>
          <w:szCs w:val="28"/>
        </w:rPr>
        <w:t xml:space="preserve">Глава муниципального образования </w:t>
      </w:r>
    </w:p>
    <w:p w:rsidR="00053514" w:rsidRPr="00D91042" w:rsidRDefault="00C9532E" w:rsidP="000535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053514" w:rsidRPr="00D91042">
        <w:rPr>
          <w:sz w:val="28"/>
          <w:szCs w:val="28"/>
        </w:rPr>
        <w:t xml:space="preserve"> сельского поселения</w:t>
      </w:r>
    </w:p>
    <w:p w:rsidR="00053514" w:rsidRPr="00D91042" w:rsidRDefault="00053514" w:rsidP="00053514">
      <w:pPr>
        <w:rPr>
          <w:sz w:val="28"/>
          <w:szCs w:val="28"/>
        </w:rPr>
      </w:pPr>
      <w:r w:rsidRPr="00D91042">
        <w:rPr>
          <w:sz w:val="28"/>
          <w:szCs w:val="28"/>
        </w:rPr>
        <w:t>Монастырщинского района</w:t>
      </w:r>
    </w:p>
    <w:p w:rsidR="00053514" w:rsidRPr="00D91042" w:rsidRDefault="00053514" w:rsidP="00053514">
      <w:pPr>
        <w:rPr>
          <w:b/>
          <w:sz w:val="28"/>
          <w:szCs w:val="28"/>
        </w:rPr>
      </w:pPr>
      <w:r w:rsidRPr="00D91042">
        <w:rPr>
          <w:sz w:val="28"/>
          <w:szCs w:val="28"/>
        </w:rPr>
        <w:t xml:space="preserve">Смоленской области                                                                       </w:t>
      </w:r>
      <w:proofErr w:type="spellStart"/>
      <w:r w:rsidR="00C9532E">
        <w:rPr>
          <w:b/>
          <w:sz w:val="28"/>
          <w:szCs w:val="28"/>
        </w:rPr>
        <w:t>Т.В.Попкова</w:t>
      </w:r>
      <w:proofErr w:type="spellEnd"/>
    </w:p>
    <w:p w:rsidR="00053514" w:rsidRPr="00D91042" w:rsidRDefault="00053514" w:rsidP="00053514">
      <w:pPr>
        <w:rPr>
          <w:b/>
          <w:sz w:val="28"/>
          <w:szCs w:val="28"/>
        </w:rPr>
      </w:pPr>
    </w:p>
    <w:p w:rsidR="00053514" w:rsidRPr="00D91042" w:rsidRDefault="00053514" w:rsidP="00053514">
      <w:pPr>
        <w:rPr>
          <w:b/>
          <w:sz w:val="28"/>
          <w:szCs w:val="28"/>
        </w:rPr>
      </w:pPr>
    </w:p>
    <w:p w:rsidR="00053514" w:rsidRDefault="00053514" w:rsidP="00053514">
      <w:pPr>
        <w:rPr>
          <w:b/>
          <w:sz w:val="28"/>
          <w:szCs w:val="28"/>
        </w:rPr>
      </w:pPr>
    </w:p>
    <w:p w:rsidR="00053514" w:rsidRDefault="00053514" w:rsidP="00053514">
      <w:pPr>
        <w:rPr>
          <w:b/>
          <w:sz w:val="28"/>
          <w:szCs w:val="28"/>
        </w:rPr>
      </w:pPr>
    </w:p>
    <w:p w:rsidR="00053514" w:rsidRDefault="00053514" w:rsidP="00053514">
      <w:pPr>
        <w:rPr>
          <w:b/>
          <w:sz w:val="28"/>
          <w:szCs w:val="28"/>
        </w:rPr>
      </w:pPr>
    </w:p>
    <w:p w:rsidR="00053514" w:rsidRDefault="00053514" w:rsidP="00053514">
      <w:pPr>
        <w:rPr>
          <w:b/>
          <w:sz w:val="28"/>
          <w:szCs w:val="28"/>
        </w:rPr>
      </w:pPr>
    </w:p>
    <w:p w:rsidR="00053514" w:rsidRDefault="00053514" w:rsidP="00053514">
      <w:pPr>
        <w:rPr>
          <w:b/>
          <w:sz w:val="28"/>
          <w:szCs w:val="28"/>
        </w:rPr>
      </w:pPr>
    </w:p>
    <w:p w:rsidR="00053514" w:rsidRDefault="00053514">
      <w:pPr>
        <w:rPr>
          <w:rFonts w:ascii="Roboto" w:hAnsi="Roboto" w:cs="Arial"/>
          <w:color w:val="3C3C3C"/>
          <w:sz w:val="27"/>
          <w:szCs w:val="27"/>
        </w:rPr>
      </w:pPr>
    </w:p>
    <w:sectPr w:rsidR="00053514" w:rsidSect="00D910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514"/>
    <w:rsid w:val="00053514"/>
    <w:rsid w:val="00505E7B"/>
    <w:rsid w:val="00C2159B"/>
    <w:rsid w:val="00C9532E"/>
    <w:rsid w:val="00D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53514"/>
    <w:pPr>
      <w:autoSpaceDE w:val="0"/>
      <w:autoSpaceDN w:val="0"/>
      <w:adjustRightInd w:val="0"/>
      <w:outlineLvl w:val="2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35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2017-04-10T13:12:00Z</cp:lastPrinted>
  <dcterms:created xsi:type="dcterms:W3CDTF">2017-04-10T13:29:00Z</dcterms:created>
  <dcterms:modified xsi:type="dcterms:W3CDTF">2017-04-10T13:13:00Z</dcterms:modified>
</cp:coreProperties>
</file>