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0B" w:rsidRDefault="00606C0B" w:rsidP="00606C0B">
      <w:pPr>
        <w:pStyle w:val="a3"/>
        <w:ind w:left="0" w:right="-55" w:firstLine="0"/>
        <w:rPr>
          <w:b/>
          <w:szCs w:val="28"/>
        </w:rPr>
      </w:pPr>
    </w:p>
    <w:p w:rsidR="00606C0B" w:rsidRDefault="00606C0B" w:rsidP="00606C0B">
      <w:pPr>
        <w:pStyle w:val="a3"/>
        <w:ind w:right="-55"/>
        <w:jc w:val="center"/>
        <w:rPr>
          <w:b/>
          <w:szCs w:val="28"/>
        </w:rPr>
      </w:pPr>
      <w:r>
        <w:rPr>
          <w:b/>
          <w:szCs w:val="28"/>
        </w:rPr>
        <w:t xml:space="preserve">               </w:t>
      </w:r>
      <w:r>
        <w:rPr>
          <w:b/>
          <w:noProof/>
          <w:szCs w:val="28"/>
        </w:rPr>
        <w:drawing>
          <wp:inline distT="0" distB="0" distL="0" distR="0">
            <wp:extent cx="685800" cy="685800"/>
            <wp:effectExtent l="0" t="0" r="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0B" w:rsidRDefault="00606C0B" w:rsidP="00606C0B">
      <w:pPr>
        <w:pStyle w:val="a3"/>
        <w:ind w:right="-55"/>
        <w:jc w:val="center"/>
        <w:rPr>
          <w:b/>
          <w:szCs w:val="28"/>
        </w:rPr>
      </w:pPr>
    </w:p>
    <w:p w:rsidR="00606C0B" w:rsidRDefault="00606C0B" w:rsidP="00606C0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606C0B" w:rsidRDefault="004D2EBB" w:rsidP="00606C0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БАРСУКОВСКОГО</w:t>
      </w:r>
      <w:r w:rsidR="00606C0B">
        <w:rPr>
          <w:b/>
          <w:szCs w:val="28"/>
        </w:rPr>
        <w:t xml:space="preserve"> СЕЛЬСКОГО ПОСЕЛЕНИЯ</w:t>
      </w:r>
    </w:p>
    <w:p w:rsidR="004D2EBB" w:rsidRDefault="00606C0B" w:rsidP="00606C0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МОНАСТЫРЩИНСКОГО РАЙОНА </w:t>
      </w:r>
    </w:p>
    <w:p w:rsidR="00606C0B" w:rsidRDefault="00606C0B" w:rsidP="00606C0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СМОЛЕНСКОЙ ОБЛАСТИ</w:t>
      </w:r>
    </w:p>
    <w:p w:rsidR="00606C0B" w:rsidRDefault="00606C0B" w:rsidP="00606C0B">
      <w:pPr>
        <w:pStyle w:val="a3"/>
        <w:jc w:val="center"/>
        <w:rPr>
          <w:b/>
          <w:szCs w:val="28"/>
        </w:rPr>
      </w:pPr>
    </w:p>
    <w:p w:rsidR="00606C0B" w:rsidRDefault="00606C0B" w:rsidP="00606C0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06C0B" w:rsidRDefault="00606C0B" w:rsidP="00606C0B">
      <w:pPr>
        <w:pStyle w:val="a3"/>
        <w:jc w:val="center"/>
        <w:rPr>
          <w:b/>
          <w:szCs w:val="28"/>
        </w:rPr>
      </w:pPr>
    </w:p>
    <w:p w:rsidR="004D2EBB" w:rsidRDefault="00606C0B" w:rsidP="004D2EBB">
      <w:pPr>
        <w:pStyle w:val="a3"/>
        <w:tabs>
          <w:tab w:val="left" w:pos="0"/>
          <w:tab w:val="left" w:pos="5445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Cs w:val="28"/>
        </w:rPr>
        <w:t>от</w:t>
      </w:r>
      <w:r>
        <w:rPr>
          <w:sz w:val="24"/>
          <w:szCs w:val="24"/>
        </w:rPr>
        <w:t xml:space="preserve"> </w:t>
      </w:r>
      <w:r w:rsidR="004D2EBB">
        <w:rPr>
          <w:szCs w:val="28"/>
        </w:rPr>
        <w:t>2 июня</w:t>
      </w:r>
      <w:r>
        <w:rPr>
          <w:sz w:val="24"/>
          <w:szCs w:val="24"/>
        </w:rPr>
        <w:t xml:space="preserve">  </w:t>
      </w:r>
      <w:r>
        <w:rPr>
          <w:szCs w:val="28"/>
        </w:rPr>
        <w:t xml:space="preserve"> 2016 года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="004D2EBB">
        <w:rPr>
          <w:sz w:val="24"/>
          <w:szCs w:val="24"/>
        </w:rPr>
        <w:t>№12</w:t>
      </w:r>
    </w:p>
    <w:p w:rsidR="00606C0B" w:rsidRDefault="00606C0B" w:rsidP="004D2EBB">
      <w:pPr>
        <w:pStyle w:val="a3"/>
        <w:tabs>
          <w:tab w:val="left" w:pos="0"/>
          <w:tab w:val="left" w:pos="5445"/>
        </w:tabs>
        <w:ind w:left="0" w:righ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Об утверждении  Положения    об      основаниях 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сообщения   лицами,      </w:t>
      </w:r>
      <w:r>
        <w:rPr>
          <w:rFonts w:ascii="Times New Roman" w:hAnsi="Times New Roman" w:cs="Times New Roman"/>
          <w:sz w:val="28"/>
          <w:szCs w:val="28"/>
        </w:rPr>
        <w:t>замещающими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   должности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proofErr w:type="spellStart"/>
      <w:r w:rsidR="00F92357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</w:p>
    <w:p w:rsidR="00606C0B" w:rsidRDefault="00606C0B" w:rsidP="00606C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  комиссию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</w:p>
    <w:p w:rsidR="00606C0B" w:rsidRDefault="004D2EBB" w:rsidP="00606C0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Барсуковского</w:t>
      </w:r>
      <w:proofErr w:type="spellEnd"/>
      <w:r w:rsidR="00606C0B">
        <w:rPr>
          <w:rFonts w:ascii="Times New Roman" w:eastAsia="Calibri" w:hAnsi="Times New Roman" w:cs="Times New Roman"/>
          <w:sz w:val="28"/>
          <w:szCs w:val="28"/>
        </w:rPr>
        <w:t xml:space="preserve">       сельского                    поселения</w:t>
      </w:r>
    </w:p>
    <w:p w:rsidR="00606C0B" w:rsidRDefault="00606C0B" w:rsidP="00606C0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района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контролю       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достоверностью сведений 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доходах,   расходах   об                        имуществе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 обязательствах   имущественного       характера,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представляемых    лицами,              </w:t>
      </w:r>
      <w:r>
        <w:rPr>
          <w:rFonts w:ascii="Times New Roman" w:hAnsi="Times New Roman" w:cs="Times New Roman"/>
          <w:sz w:val="28"/>
          <w:szCs w:val="28"/>
        </w:rPr>
        <w:t>замещающими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   должности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proofErr w:type="spellStart"/>
      <w:r w:rsidR="004D2EB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района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     о       возникновении                 личной 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заинтересованности   при   осуществлении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proofErr w:type="gramEnd"/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 или может 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привести к конфликту интересов</w:t>
      </w:r>
    </w:p>
    <w:p w:rsidR="00606C0B" w:rsidRDefault="00606C0B" w:rsidP="00606C0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       </w:t>
      </w: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br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12.1 </w:t>
      </w: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 273-ФЗ "О противодействии коррупции",</w:t>
      </w:r>
    </w:p>
    <w:p w:rsidR="00606C0B" w:rsidRDefault="00606C0B" w:rsidP="00606C0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Совет депутатов </w:t>
      </w:r>
      <w:proofErr w:type="spellStart"/>
      <w:r w:rsidR="004D2EBB">
        <w:rPr>
          <w:rFonts w:ascii="Times New Roman" w:eastAsia="Calibri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</w:p>
    <w:p w:rsidR="00606C0B" w:rsidRDefault="00606C0B" w:rsidP="00606C0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0B" w:rsidRDefault="00606C0B" w:rsidP="00606C0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06C0B" w:rsidRDefault="00606C0B" w:rsidP="00606C0B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C0B" w:rsidRDefault="00606C0B" w:rsidP="004D28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прилагаемое Положение об основаниях и порядке сообщения лицами, замещающими муниципальные должности муниципального образования </w:t>
      </w:r>
      <w:proofErr w:type="spellStart"/>
      <w:r w:rsidR="004D2EB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bCs/>
          <w:sz w:val="28"/>
          <w:szCs w:val="28"/>
        </w:rPr>
        <w:t>(Глава муниципального образования, Председатель представительного органа, депутаты)</w:t>
      </w:r>
      <w:r>
        <w:rPr>
          <w:rFonts w:ascii="Times New Roman" w:hAnsi="Times New Roman" w:cs="Times New Roman"/>
          <w:sz w:val="28"/>
          <w:szCs w:val="28"/>
        </w:rPr>
        <w:t xml:space="preserve"> в комиссию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proofErr w:type="spellStart"/>
      <w:r w:rsidR="004D2EBB">
        <w:rPr>
          <w:rFonts w:ascii="Times New Roman" w:eastAsia="Calibri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расходах об имуществе и обязательствах имущественного характера, представляемых лицами, замещающими муниципальные должности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EB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4D2839" w:rsidRDefault="004D2839" w:rsidP="004D2839">
      <w:pPr>
        <w:pStyle w:val="ConsPlusNormal"/>
        <w:ind w:left="81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D2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4D2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данное решение на официальном сайте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Смоленской  области. </w:t>
      </w:r>
    </w:p>
    <w:p w:rsidR="00606C0B" w:rsidRDefault="004D2839" w:rsidP="00606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06C0B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606C0B" w:rsidRDefault="004D2839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606C0B" w:rsidRDefault="004D2EB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Барсуковского</w:t>
      </w:r>
      <w:proofErr w:type="spellEnd"/>
      <w:r w:rsidR="00606C0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606C0B" w:rsidRDefault="00606C0B" w:rsidP="00606C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606C0B" w:rsidRDefault="00606C0B" w:rsidP="00606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4D2EB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D2EBB">
        <w:rPr>
          <w:rFonts w:ascii="Times New Roman" w:eastAsia="Calibri" w:hAnsi="Times New Roman" w:cs="Times New Roman"/>
          <w:b/>
          <w:sz w:val="28"/>
          <w:szCs w:val="28"/>
        </w:rPr>
        <w:t>Т.В. Попкова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Утверждено</w:t>
      </w:r>
    </w:p>
    <w:p w:rsidR="00606C0B" w:rsidRDefault="00606C0B" w:rsidP="00606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B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606C0B" w:rsidRDefault="00606C0B" w:rsidP="00606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B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7B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06C0B" w:rsidRDefault="00606C0B" w:rsidP="00606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B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06C0B" w:rsidRDefault="00606C0B" w:rsidP="00606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B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606C0B" w:rsidRDefault="00606C0B" w:rsidP="00606C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</w:t>
      </w:r>
      <w:r w:rsidR="005B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</w:t>
      </w:r>
      <w:r w:rsidR="005B7B4A">
        <w:rPr>
          <w:rFonts w:ascii="Times New Roman" w:eastAsia="Times New Roman" w:hAnsi="Times New Roman" w:cs="Times New Roman"/>
          <w:sz w:val="28"/>
          <w:szCs w:val="28"/>
          <w:lang w:eastAsia="ru-RU"/>
        </w:rPr>
        <w:t>02.06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№ 1</w:t>
      </w:r>
      <w:r w:rsidR="005B7B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06C0B" w:rsidRDefault="00606C0B" w:rsidP="00606C0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 </w:t>
      </w:r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основаниях и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муниципального образования </w:t>
      </w:r>
      <w:proofErr w:type="spellStart"/>
      <w:r w:rsidR="005B7B4A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в комиссию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B4A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контролю за достоверностью сведений о доходах, расходах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proofErr w:type="spellStart"/>
      <w:r w:rsidR="005B7B4A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области, о возникновении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личной заинтересованности при осуществлении своих полномочий, которая приводит или может привести к конфликту интересов</w:t>
      </w:r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законом от 25 декабря 2008 года № 273-ФЗ «О противодействии коррупции», а также Указом Президента РФ от 22.12.2015г. № 650 определяет основания и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муниципального образования </w:t>
      </w:r>
      <w:proofErr w:type="spellStart"/>
      <w:r w:rsidR="005B7B4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лицо, замещающее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должность)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комиссию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proofErr w:type="spellStart"/>
      <w:r w:rsidR="005B7B4A">
        <w:rPr>
          <w:rFonts w:ascii="Times New Roman" w:eastAsia="Calibri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контролю за достоверностью сведений о доходах, расходах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proofErr w:type="spellStart"/>
      <w:r w:rsidR="005B7B4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омиссия),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сообщать в Комиссию о возникновении при осуществлении им своих полномочий возможности получения доходов в виде денег, иного имущества,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имущественных прав, услуг имущественного характера, результатов выполненных работ или каких-либо выгод (преимуществ) самим </w:t>
      </w:r>
      <w:r>
        <w:rPr>
          <w:rFonts w:ascii="Times New Roman" w:hAnsi="Times New Roman" w:cs="Times New Roman"/>
          <w:sz w:val="28"/>
          <w:szCs w:val="28"/>
        </w:rPr>
        <w:t>лицом, замещающее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состоящими с ним в близком родстве или свойстве лицами (родителями, супругами, детьми, братьями, сестрами,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братьями, сестрами, родителями, детьми супругов и супругами детей), гражданами или организациями, с которыми состоят  в близком родстве или свойстве, связаны имущественными, корпоративными или иными близкими отношениями (о возникновении личной заинтересованности), которая приводит или может привести к ситуации, при которой личная заинтересованность (прямая или косвенная) влияет или может повлиять на надлежащее, объективное и беспристрастное осуществление им своих полномочий (к конфликту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интересов), а также принимать меры по предотвращению или урегулированию такого конфликта.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не позднее рабочего дня, следующего за днем, когда ему стало известно об этом, путем направления в Комиссию соответствующего письменного уведомления.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4. Уведомление подается в Комиссию по форме согласно приложению к настоящему</w:t>
      </w:r>
      <w:r w:rsidR="005B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5. Комиссия рассматривает уведомление о возникновении личной заинтересованности при осуществлении им своих полномочий, которая приводит или может привести к конфликту интересов, и вырабатывает рекомендации по принятию мер по предотвращению или урегулированию конфликта интересов.</w:t>
      </w: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pStyle w:val="a4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pStyle w:val="a4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06C0B" w:rsidRDefault="00606C0B" w:rsidP="00606C0B">
      <w:pPr>
        <w:pStyle w:val="a4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5B7B4A" w:rsidRDefault="005B7B4A" w:rsidP="00606C0B">
      <w:pPr>
        <w:pStyle w:val="a4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B4A" w:rsidRDefault="005B7B4A" w:rsidP="00606C0B">
      <w:pPr>
        <w:pStyle w:val="a4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B4A" w:rsidRDefault="005B7B4A" w:rsidP="00606C0B">
      <w:pPr>
        <w:pStyle w:val="a4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0B" w:rsidRDefault="00606C0B" w:rsidP="00606C0B">
      <w:pPr>
        <w:pStyle w:val="a4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606C0B" w:rsidRDefault="00606C0B" w:rsidP="00606C0B">
      <w:pPr>
        <w:pStyle w:val="a4"/>
        <w:ind w:left="5670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основаниях и порядке  сообщения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</w:t>
      </w:r>
    </w:p>
    <w:p w:rsidR="00606C0B" w:rsidRDefault="00606C0B" w:rsidP="00606C0B">
      <w:pPr>
        <w:pStyle w:val="a4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муниципального образования </w:t>
      </w:r>
      <w:proofErr w:type="spellStart"/>
      <w:r w:rsidR="005B7B4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  в комиссию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</w:p>
    <w:p w:rsidR="00606C0B" w:rsidRDefault="005B7B4A" w:rsidP="00606C0B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C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6C0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06C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6C0B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</w:t>
      </w:r>
      <w:r w:rsidR="00606C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606C0B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="00606C0B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 об имуществе и обязательствах имущественного характера, представляемых</w:t>
      </w:r>
    </w:p>
    <w:p w:rsidR="00606C0B" w:rsidRDefault="00606C0B" w:rsidP="00606C0B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</w:p>
    <w:p w:rsidR="00606C0B" w:rsidRDefault="00606C0B" w:rsidP="00606C0B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5B7B4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B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06C0B" w:rsidRDefault="00606C0B" w:rsidP="00606C0B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</w:p>
    <w:p w:rsidR="00606C0B" w:rsidRDefault="00606C0B" w:rsidP="00606C0B">
      <w:pPr>
        <w:pStyle w:val="a4"/>
        <w:ind w:left="5670"/>
        <w:rPr>
          <w:rFonts w:ascii="Times New Roman" w:hAnsi="Times New Roman" w:cs="Times New Roman"/>
          <w:sz w:val="28"/>
          <w:szCs w:val="28"/>
        </w:rPr>
      </w:pPr>
    </w:p>
    <w:p w:rsidR="00606C0B" w:rsidRDefault="00606C0B" w:rsidP="00606C0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УВЕДОМЛЕНИЯ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06C0B" w:rsidRDefault="00606C0B" w:rsidP="00606C0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606C0B" w:rsidRDefault="00606C0B" w:rsidP="00606C0B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21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606C0B" w:rsidRDefault="00606C0B" w:rsidP="00606C0B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213B1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213B1B">
        <w:rPr>
          <w:rFonts w:ascii="Times New Roman" w:eastAsia="Calibri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606C0B" w:rsidRDefault="00606C0B" w:rsidP="00606C0B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213B1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3B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</w:p>
    <w:p w:rsidR="00606C0B" w:rsidRDefault="00606C0B" w:rsidP="00606C0B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213B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 доходах, расходах об имуществе и</w:t>
      </w:r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3B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</w:t>
      </w:r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замещающими</w:t>
      </w:r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13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муниципальные должности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06C0B" w:rsidRDefault="00606C0B" w:rsidP="00606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образования </w:t>
      </w:r>
      <w:proofErr w:type="spellStart"/>
      <w:r w:rsidR="00213B1B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06C0B" w:rsidRDefault="00213B1B" w:rsidP="00213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06C0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606C0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06C0B">
        <w:rPr>
          <w:rFonts w:ascii="Times New Roman" w:hAnsi="Times New Roman" w:cs="Times New Roman"/>
          <w:sz w:val="28"/>
          <w:szCs w:val="28"/>
        </w:rPr>
        <w:t xml:space="preserve"> района     </w:t>
      </w:r>
    </w:p>
    <w:p w:rsidR="00606C0B" w:rsidRDefault="00213B1B" w:rsidP="00213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C0B">
        <w:rPr>
          <w:rFonts w:ascii="Times New Roman" w:hAnsi="Times New Roman" w:cs="Times New Roman"/>
          <w:sz w:val="28"/>
          <w:szCs w:val="28"/>
        </w:rPr>
        <w:t xml:space="preserve">     Смоленской области,</w:t>
      </w:r>
    </w:p>
    <w:p w:rsidR="00606C0B" w:rsidRDefault="00606C0B" w:rsidP="00606C0B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____________________________________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(Ф.И.О.)</w:t>
      </w:r>
    </w:p>
    <w:p w:rsidR="00606C0B" w:rsidRDefault="00606C0B" w:rsidP="00606C0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возникновении личной заинтересованности 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своих полномочий, которая приводит или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привести к конфликту интересов</w:t>
      </w:r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 273-ФЗ «О противодействии коррупции» сообщаю:</w:t>
      </w:r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__________________________________________________________________.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(описание обстоятельств, которые привели или могут привести к возникновению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конфликта интересов)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__________________________________________________________________.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(описание полномочий, на осуществление которых может негативно повлиять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либо негативно влияет личная заинтересованность лица, замещающего муниципальную должность)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(дополнительные сведения, которые депутат считает необходимым указать)</w:t>
      </w:r>
      <w:proofErr w:type="gramEnd"/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</w:t>
      </w:r>
      <w:r w:rsidR="0021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                                                  (подпись)           </w:t>
      </w:r>
    </w:p>
    <w:p w:rsidR="00606C0B" w:rsidRDefault="00606C0B" w:rsidP="00606C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606C0B" w:rsidRDefault="00606C0B" w:rsidP="00606C0B">
      <w:pPr>
        <w:rPr>
          <w:rFonts w:ascii="Times New Roman" w:hAnsi="Times New Roman" w:cs="Times New Roman"/>
          <w:sz w:val="28"/>
          <w:szCs w:val="28"/>
        </w:rPr>
      </w:pPr>
    </w:p>
    <w:p w:rsidR="00606C0B" w:rsidRDefault="00606C0B" w:rsidP="00606C0B"/>
    <w:p w:rsidR="007A1505" w:rsidRDefault="007A1505"/>
    <w:sectPr w:rsidR="007A1505" w:rsidSect="00606C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4"/>
    <w:multiLevelType w:val="hybridMultilevel"/>
    <w:tmpl w:val="6610D4C8"/>
    <w:lvl w:ilvl="0" w:tplc="CECC0E9A">
      <w:start w:val="1"/>
      <w:numFmt w:val="decimal"/>
      <w:lvlText w:val="%1."/>
      <w:lvlJc w:val="left"/>
      <w:pPr>
        <w:ind w:left="810" w:hanging="45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0B"/>
    <w:rsid w:val="00213B1B"/>
    <w:rsid w:val="004D2839"/>
    <w:rsid w:val="004D2EBB"/>
    <w:rsid w:val="005B7B4A"/>
    <w:rsid w:val="00606C0B"/>
    <w:rsid w:val="007A1505"/>
    <w:rsid w:val="00F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06C0B"/>
    <w:pPr>
      <w:tabs>
        <w:tab w:val="left" w:pos="-993"/>
      </w:tabs>
      <w:ind w:left="-993" w:right="-1333"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06C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C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2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06C0B"/>
    <w:pPr>
      <w:tabs>
        <w:tab w:val="left" w:pos="-993"/>
      </w:tabs>
      <w:ind w:left="-993" w:right="-1333"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06C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C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2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4</cp:revision>
  <cp:lastPrinted>2016-07-18T08:30:00Z</cp:lastPrinted>
  <dcterms:created xsi:type="dcterms:W3CDTF">2016-07-18T07:32:00Z</dcterms:created>
  <dcterms:modified xsi:type="dcterms:W3CDTF">2016-07-18T08:30:00Z</dcterms:modified>
</cp:coreProperties>
</file>