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10EF" w:rsidRDefault="00133113">
      <w:r>
        <w:rPr>
          <w:noProof/>
          <w:lang w:eastAsia="ru-RU"/>
        </w:rPr>
        <w:drawing>
          <wp:inline distT="0" distB="0" distL="0" distR="0">
            <wp:extent cx="6507813" cy="8949307"/>
            <wp:effectExtent l="19050" t="0" r="7287" b="0"/>
            <wp:docPr id="1" name="Рисунок 1" descr="D:\БЮДЖЕТ\выставить на сайт\Сайт март\Малое и среднее предпринимательство\Постановление по порядку оказания усл.мал.предпр\постановл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ЮДЖЕТ\выставить на сайт\Сайт март\Малое и среднее предпринимательство\Постановление по порядку оказания усл.мал.предпр\постановление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144" cy="8949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3113" w:rsidRDefault="00133113">
      <w:r>
        <w:rPr>
          <w:noProof/>
          <w:lang w:eastAsia="ru-RU"/>
        </w:rPr>
        <w:lastRenderedPageBreak/>
        <w:drawing>
          <wp:inline distT="0" distB="0" distL="0" distR="0">
            <wp:extent cx="6570345" cy="9035298"/>
            <wp:effectExtent l="19050" t="0" r="1905" b="0"/>
            <wp:docPr id="2" name="Рисунок 2" descr="D:\БЮДЖЕТ\выставить на сайт\Сайт март\Малое и среднее предпринимательство\Постановление по порядку оказания усл.мал.предпр\постановле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ЮДЖЕТ\выставить на сайт\Сайт март\Малое и среднее предпринимательство\Постановление по порядку оказания усл.мал.предпр\постановление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03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3311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6570345" cy="9035298"/>
            <wp:effectExtent l="19050" t="0" r="1905" b="0"/>
            <wp:docPr id="3" name="Рисунок 3" descr="D:\БЮДЖЕТ\выставить на сайт\Сайт март\Малое и среднее предпринимательство\Постановление по порядку оказания усл.мал.предпр\постановлени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ЮДЖЕТ\выставить на сайт\Сайт март\Малое и среднее предпринимательство\Постановление по порядку оказания усл.мал.предпр\постановление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03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3311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6570345" cy="9035298"/>
            <wp:effectExtent l="19050" t="0" r="1905" b="0"/>
            <wp:docPr id="4" name="Рисунок 4" descr="D:\БЮДЖЕТ\выставить на сайт\Сайт март\Малое и среднее предпринимательство\Постановление по порядку оказания усл.мал.предпр\постановление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БЮДЖЕТ\выставить на сайт\Сайт март\Малое и среднее предпринимательство\Постановление по порядку оказания усл.мал.предпр\постановление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03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3311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6570345" cy="9035298"/>
            <wp:effectExtent l="19050" t="0" r="1905" b="0"/>
            <wp:docPr id="5" name="Рисунок 5" descr="D:\БЮДЖЕТ\выставить на сайт\Сайт март\Малое и среднее предпринимательство\Постановление по порядку оказания усл.мал.предпр\постановление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БЮДЖЕТ\выставить на сайт\Сайт март\Малое и среднее предпринимательство\Постановление по порядку оказания усл.мал.предпр\постановление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03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3311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6570345" cy="9035298"/>
            <wp:effectExtent l="19050" t="0" r="1905" b="0"/>
            <wp:docPr id="6" name="Рисунок 6" descr="D:\БЮДЖЕТ\выставить на сайт\Сайт март\Малое и среднее предпринимательство\Постановление по порядку оказания усл.мал.предпр\постановление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БЮДЖЕТ\выставить на сайт\Сайт март\Малое и среднее предпринимательство\Постановление по порядку оказания усл.мал.предпр\постановление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03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33113" w:rsidSect="00133113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compat/>
  <w:rsids>
    <w:rsidRoot w:val="00133113"/>
    <w:rsid w:val="00133113"/>
    <w:rsid w:val="002C3BDB"/>
    <w:rsid w:val="00E310EF"/>
    <w:rsid w:val="00F155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782" w:hanging="35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10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31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31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Семенова Анна Василь</dc:creator>
  <cp:lastModifiedBy>Семенова Анна Василь</cp:lastModifiedBy>
  <cp:revision>1</cp:revision>
  <dcterms:created xsi:type="dcterms:W3CDTF">2016-03-28T07:53:00Z</dcterms:created>
  <dcterms:modified xsi:type="dcterms:W3CDTF">2016-03-28T07:55:00Z</dcterms:modified>
</cp:coreProperties>
</file>