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292" w:rsidRDefault="007B5292" w:rsidP="007B5292">
      <w:pPr>
        <w:jc w:val="center"/>
      </w:pPr>
    </w:p>
    <w:p w:rsidR="007B5292" w:rsidRPr="007B5292" w:rsidRDefault="007B5292" w:rsidP="007B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92">
        <w:rPr>
          <w:rFonts w:ascii="Times New Roman" w:hAnsi="Times New Roman" w:cs="Times New Roman"/>
        </w:rPr>
        <w:tab/>
      </w:r>
      <w:r w:rsidRPr="007B529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B5292" w:rsidRPr="007B5292" w:rsidRDefault="007B5292" w:rsidP="007B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92">
        <w:rPr>
          <w:rFonts w:ascii="Times New Roman" w:hAnsi="Times New Roman" w:cs="Times New Roman"/>
          <w:b/>
          <w:sz w:val="28"/>
          <w:szCs w:val="28"/>
        </w:rPr>
        <w:t>БАРСУКОВСКОГО СЕЛЬСКОГО ПОСЕЛЕНИЯ</w:t>
      </w:r>
    </w:p>
    <w:p w:rsidR="007B5292" w:rsidRPr="007B5292" w:rsidRDefault="007B5292" w:rsidP="007B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92">
        <w:rPr>
          <w:rFonts w:ascii="Times New Roman" w:hAnsi="Times New Roman" w:cs="Times New Roman"/>
          <w:b/>
          <w:sz w:val="28"/>
          <w:szCs w:val="28"/>
        </w:rPr>
        <w:t>МОНАСТЫРЩИНСКОГО РАЙОНА</w:t>
      </w:r>
    </w:p>
    <w:p w:rsidR="007B5292" w:rsidRPr="007B5292" w:rsidRDefault="007B5292" w:rsidP="007B5292">
      <w:pPr>
        <w:tabs>
          <w:tab w:val="left" w:pos="5812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92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7B5292" w:rsidRDefault="007B5292" w:rsidP="007B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292" w:rsidRPr="007B5292" w:rsidRDefault="007B5292" w:rsidP="007B52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529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B5292" w:rsidRDefault="007B5292" w:rsidP="007B5292">
      <w:pPr>
        <w:tabs>
          <w:tab w:val="left" w:pos="3510"/>
        </w:tabs>
        <w:spacing w:after="0"/>
      </w:pPr>
    </w:p>
    <w:p w:rsidR="007B5292" w:rsidRPr="007B5292" w:rsidRDefault="00855E98" w:rsidP="007B529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 июл</w:t>
      </w:r>
      <w:r w:rsidR="007B5292" w:rsidRPr="007B5292">
        <w:rPr>
          <w:rFonts w:ascii="Times New Roman" w:hAnsi="Times New Roman" w:cs="Times New Roman"/>
          <w:sz w:val="28"/>
          <w:szCs w:val="28"/>
        </w:rPr>
        <w:t>я 2014</w:t>
      </w:r>
      <w:r w:rsidR="00B826B5">
        <w:rPr>
          <w:rFonts w:ascii="Times New Roman" w:hAnsi="Times New Roman" w:cs="Times New Roman"/>
          <w:sz w:val="28"/>
          <w:szCs w:val="28"/>
        </w:rPr>
        <w:t>года     №36</w:t>
      </w:r>
    </w:p>
    <w:p w:rsidR="007B5292" w:rsidRPr="007B5292" w:rsidRDefault="007B5292" w:rsidP="007B529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5292">
        <w:rPr>
          <w:rFonts w:ascii="Times New Roman" w:hAnsi="Times New Roman" w:cs="Times New Roman"/>
          <w:sz w:val="28"/>
          <w:szCs w:val="28"/>
        </w:rPr>
        <w:t>д. Барсуки</w:t>
      </w:r>
    </w:p>
    <w:p w:rsidR="007B5292" w:rsidRPr="007B5292" w:rsidRDefault="007B5292" w:rsidP="007B5292">
      <w:pPr>
        <w:spacing w:after="0"/>
        <w:ind w:right="3401"/>
        <w:rPr>
          <w:rFonts w:ascii="Times New Roman" w:hAnsi="Times New Roman" w:cs="Times New Roman"/>
          <w:sz w:val="28"/>
          <w:szCs w:val="28"/>
        </w:rPr>
      </w:pPr>
      <w:r w:rsidRPr="007B5292">
        <w:rPr>
          <w:rFonts w:ascii="Times New Roman" w:hAnsi="Times New Roman" w:cs="Times New Roman"/>
          <w:sz w:val="28"/>
          <w:szCs w:val="28"/>
        </w:rPr>
        <w:t>Об утверждении  план - графика</w:t>
      </w:r>
    </w:p>
    <w:p w:rsidR="007B5292" w:rsidRPr="007B5292" w:rsidRDefault="007B5292" w:rsidP="007B5292">
      <w:pPr>
        <w:spacing w:after="0"/>
        <w:ind w:right="3401"/>
        <w:rPr>
          <w:rFonts w:ascii="Times New Roman" w:hAnsi="Times New Roman" w:cs="Times New Roman"/>
          <w:sz w:val="28"/>
          <w:szCs w:val="28"/>
        </w:rPr>
      </w:pPr>
      <w:r w:rsidRPr="007B5292">
        <w:rPr>
          <w:rFonts w:ascii="Times New Roman" w:hAnsi="Times New Roman" w:cs="Times New Roman"/>
          <w:sz w:val="28"/>
          <w:szCs w:val="28"/>
        </w:rPr>
        <w:t>подготовки жилищного фонда и его</w:t>
      </w:r>
    </w:p>
    <w:p w:rsidR="007B5292" w:rsidRPr="007B5292" w:rsidRDefault="007B5292" w:rsidP="007B5292">
      <w:pPr>
        <w:spacing w:after="0"/>
        <w:ind w:right="3401"/>
        <w:rPr>
          <w:rFonts w:ascii="Times New Roman" w:hAnsi="Times New Roman" w:cs="Times New Roman"/>
          <w:sz w:val="28"/>
          <w:szCs w:val="28"/>
        </w:rPr>
      </w:pPr>
      <w:r w:rsidRPr="007B5292">
        <w:rPr>
          <w:rFonts w:ascii="Times New Roman" w:hAnsi="Times New Roman" w:cs="Times New Roman"/>
          <w:sz w:val="28"/>
          <w:szCs w:val="28"/>
        </w:rPr>
        <w:t>инженерного оборудования к эксплуатации</w:t>
      </w:r>
    </w:p>
    <w:p w:rsidR="007B5292" w:rsidRPr="007B5292" w:rsidRDefault="007B5292" w:rsidP="007B5292">
      <w:pPr>
        <w:spacing w:after="0"/>
        <w:ind w:right="3401"/>
        <w:rPr>
          <w:rFonts w:ascii="Times New Roman" w:hAnsi="Times New Roman" w:cs="Times New Roman"/>
          <w:sz w:val="28"/>
          <w:szCs w:val="28"/>
        </w:rPr>
      </w:pPr>
      <w:r w:rsidRPr="007B5292">
        <w:rPr>
          <w:rFonts w:ascii="Times New Roman" w:hAnsi="Times New Roman" w:cs="Times New Roman"/>
          <w:sz w:val="28"/>
          <w:szCs w:val="28"/>
        </w:rPr>
        <w:t>в зимних условиях 2014-2015 гг.</w:t>
      </w:r>
    </w:p>
    <w:p w:rsidR="007B5292" w:rsidRDefault="007B5292" w:rsidP="007B5292"/>
    <w:p w:rsidR="005718A5" w:rsidRDefault="00BC0535" w:rsidP="007B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</w:t>
      </w:r>
      <w:r w:rsidR="007B5292">
        <w:rPr>
          <w:rFonts w:ascii="Times New Roman" w:hAnsi="Times New Roman" w:cs="Times New Roman"/>
          <w:sz w:val="28"/>
          <w:szCs w:val="28"/>
        </w:rPr>
        <w:t xml:space="preserve"> соответствии с п.2.6.3, п.2.6.4.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Госстроя РФ от 27.09.2003г. № 170 « Об утверждении Правил и норм технической  эксплуатации жилищного фонда»</w:t>
      </w:r>
    </w:p>
    <w:p w:rsidR="00BC0535" w:rsidRDefault="00BC0535" w:rsidP="007B52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Барсуковского сельского поселения Монастырщинского района Смоленской области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т:</w:t>
      </w:r>
    </w:p>
    <w:p w:rsidR="00855E98" w:rsidRDefault="00BC0535" w:rsidP="00855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Утвердить план – график подготовки жилищного фонда и его инженерного оборудования к эксплуатации в зимних условиях 2014-2015 гг.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№1.</w:t>
      </w:r>
    </w:p>
    <w:p w:rsidR="00BC0535" w:rsidRDefault="00BC0535" w:rsidP="00855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</w:t>
      </w:r>
      <w:r w:rsidR="00855E98">
        <w:rPr>
          <w:rFonts w:ascii="Times New Roman" w:hAnsi="Times New Roman" w:cs="Times New Roman"/>
          <w:sz w:val="28"/>
          <w:szCs w:val="28"/>
        </w:rPr>
        <w:t xml:space="preserve"> Утвердить состав комиссии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5E98">
        <w:rPr>
          <w:rFonts w:ascii="Times New Roman" w:hAnsi="Times New Roman" w:cs="Times New Roman"/>
          <w:sz w:val="28"/>
          <w:szCs w:val="28"/>
        </w:rPr>
        <w:t xml:space="preserve">по проверке готовности жилищного фонда и его инженерного оборудования к эксплуатации в зимних условиях 2014-2015 гг. </w:t>
      </w:r>
      <w:proofErr w:type="gramStart"/>
      <w:r w:rsidR="00855E98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855E98">
        <w:rPr>
          <w:rFonts w:ascii="Times New Roman" w:hAnsi="Times New Roman" w:cs="Times New Roman"/>
          <w:sz w:val="28"/>
          <w:szCs w:val="28"/>
        </w:rPr>
        <w:t xml:space="preserve"> №2.</w:t>
      </w:r>
    </w:p>
    <w:p w:rsidR="00855E98" w:rsidRDefault="00855E98" w:rsidP="00855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Утвердить график приемки жилищного фонда и его инженерного оборудования к эксплуатации в зимних условиях 2014-2015 гг.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№3.</w:t>
      </w:r>
    </w:p>
    <w:p w:rsidR="00855E98" w:rsidRDefault="00855E98" w:rsidP="00855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          Настоящее постановление вступает в силу с момента его подписания.</w:t>
      </w:r>
    </w:p>
    <w:p w:rsidR="00855E98" w:rsidRDefault="00855E98" w:rsidP="001B45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5E98" w:rsidRDefault="00855E98" w:rsidP="001B4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55E98" w:rsidRDefault="00855E98" w:rsidP="001B4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Барсуковского сельского поселения</w:t>
      </w:r>
    </w:p>
    <w:p w:rsidR="001B45D5" w:rsidRDefault="001B45D5" w:rsidP="001B4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1B45D5" w:rsidRDefault="001B45D5" w:rsidP="001B45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Г.И. Никопоренкова </w:t>
      </w:r>
    </w:p>
    <w:p w:rsidR="001B45D5" w:rsidRDefault="00A227AF" w:rsidP="00A227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227AF" w:rsidRDefault="00A227AF" w:rsidP="00A227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A227AF" w:rsidRDefault="00A227AF" w:rsidP="00A227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Барсуковского сельского поселения </w:t>
      </w:r>
    </w:p>
    <w:p w:rsidR="00A227AF" w:rsidRDefault="00A227AF" w:rsidP="00A227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Монастырщинского района</w:t>
      </w:r>
    </w:p>
    <w:p w:rsidR="00A227AF" w:rsidRDefault="00A227AF" w:rsidP="00A227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Смоленской области</w:t>
      </w:r>
    </w:p>
    <w:p w:rsidR="00A227AF" w:rsidRDefault="00A227AF" w:rsidP="00A227A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 июля 2014г. № 36</w:t>
      </w:r>
    </w:p>
    <w:p w:rsidR="00A227AF" w:rsidRPr="00A227AF" w:rsidRDefault="00A227AF" w:rsidP="00A227AF">
      <w:pPr>
        <w:rPr>
          <w:rFonts w:ascii="Times New Roman" w:hAnsi="Times New Roman" w:cs="Times New Roman"/>
          <w:sz w:val="28"/>
          <w:szCs w:val="28"/>
        </w:rPr>
      </w:pPr>
    </w:p>
    <w:p w:rsidR="00A227AF" w:rsidRPr="00A227AF" w:rsidRDefault="00A227AF" w:rsidP="00A227AF">
      <w:pPr>
        <w:rPr>
          <w:rFonts w:ascii="Times New Roman" w:hAnsi="Times New Roman" w:cs="Times New Roman"/>
          <w:sz w:val="28"/>
          <w:szCs w:val="28"/>
        </w:rPr>
      </w:pPr>
    </w:p>
    <w:p w:rsidR="00A227AF" w:rsidRDefault="00A227AF" w:rsidP="00A227AF">
      <w:pPr>
        <w:rPr>
          <w:rFonts w:ascii="Times New Roman" w:hAnsi="Times New Roman" w:cs="Times New Roman"/>
          <w:sz w:val="28"/>
          <w:szCs w:val="28"/>
        </w:rPr>
      </w:pPr>
    </w:p>
    <w:p w:rsidR="00A227AF" w:rsidRDefault="00A227AF" w:rsidP="00A227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227AF" w:rsidRDefault="00A227AF" w:rsidP="00A227AF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ПЛАН-ГРАФИК</w:t>
      </w:r>
    </w:p>
    <w:p w:rsidR="00A227AF" w:rsidRDefault="00A227AF" w:rsidP="00A227AF">
      <w:pPr>
        <w:tabs>
          <w:tab w:val="left" w:pos="315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подготовки жилищного фонда и его инженерного оборудования</w:t>
      </w:r>
    </w:p>
    <w:p w:rsidR="00A227AF" w:rsidRDefault="00A227AF" w:rsidP="00A227A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675"/>
        <w:gridCol w:w="3544"/>
        <w:gridCol w:w="3119"/>
        <w:gridCol w:w="2233"/>
      </w:tblGrid>
      <w:tr w:rsidR="00A227AF" w:rsidTr="00B826B5">
        <w:tc>
          <w:tcPr>
            <w:tcW w:w="675" w:type="dxa"/>
          </w:tcPr>
          <w:p w:rsidR="00A227AF" w:rsidRDefault="00A227AF" w:rsidP="00A2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</w:tcPr>
          <w:p w:rsidR="00A227AF" w:rsidRDefault="00A227AF" w:rsidP="00A2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фонд Барсуковского сельского поселения</w:t>
            </w:r>
          </w:p>
        </w:tc>
        <w:tc>
          <w:tcPr>
            <w:tcW w:w="3119" w:type="dxa"/>
          </w:tcPr>
          <w:p w:rsidR="00A227AF" w:rsidRDefault="00A227AF" w:rsidP="00A2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2233" w:type="dxa"/>
          </w:tcPr>
          <w:p w:rsidR="00A227AF" w:rsidRDefault="00A227AF" w:rsidP="00A2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</w:tr>
      <w:tr w:rsidR="00A227AF" w:rsidTr="00B826B5">
        <w:tc>
          <w:tcPr>
            <w:tcW w:w="675" w:type="dxa"/>
          </w:tcPr>
          <w:p w:rsidR="00A227AF" w:rsidRDefault="00A227AF" w:rsidP="00A2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A227AF" w:rsidRDefault="00A227AF" w:rsidP="00A2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Барсуки д. №59</w:t>
            </w:r>
          </w:p>
        </w:tc>
        <w:tc>
          <w:tcPr>
            <w:tcW w:w="3119" w:type="dxa"/>
          </w:tcPr>
          <w:p w:rsidR="00A227AF" w:rsidRDefault="00A227AF" w:rsidP="00A2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Устранить неисправности оконных и дверных заполнений</w:t>
            </w:r>
            <w:r w:rsidR="00B826B5">
              <w:rPr>
                <w:rFonts w:ascii="Times New Roman" w:hAnsi="Times New Roman" w:cs="Times New Roman"/>
                <w:sz w:val="28"/>
                <w:szCs w:val="28"/>
              </w:rPr>
              <w:t>, внутренних систем электроснабжения</w:t>
            </w:r>
          </w:p>
        </w:tc>
        <w:tc>
          <w:tcPr>
            <w:tcW w:w="2233" w:type="dxa"/>
          </w:tcPr>
          <w:p w:rsidR="00A227AF" w:rsidRDefault="00B826B5" w:rsidP="00A227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25.08.2014г.</w:t>
            </w:r>
          </w:p>
        </w:tc>
      </w:tr>
    </w:tbl>
    <w:p w:rsidR="00B826B5" w:rsidRDefault="00B826B5" w:rsidP="00A227AF">
      <w:pPr>
        <w:rPr>
          <w:rFonts w:ascii="Times New Roman" w:hAnsi="Times New Roman" w:cs="Times New Roman"/>
          <w:sz w:val="28"/>
          <w:szCs w:val="28"/>
        </w:rPr>
      </w:pPr>
    </w:p>
    <w:p w:rsidR="00B826B5" w:rsidRP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p w:rsidR="00B826B5" w:rsidRP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p w:rsidR="00B826B5" w:rsidRP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p w:rsidR="00B826B5" w:rsidRP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p w:rsidR="00B826B5" w:rsidRP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p w:rsidR="00B826B5" w:rsidRP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p w:rsidR="00B826B5" w:rsidRP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p w:rsidR="00B826B5" w:rsidRP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p w:rsidR="00B826B5" w:rsidRP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p w:rsidR="00B826B5" w:rsidRP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p w:rsidR="00A227AF" w:rsidRDefault="00B826B5" w:rsidP="00B826B5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826B5" w:rsidRDefault="00B826B5" w:rsidP="00B826B5">
      <w:pPr>
        <w:tabs>
          <w:tab w:val="left" w:pos="6795"/>
        </w:tabs>
        <w:rPr>
          <w:rFonts w:ascii="Times New Roman" w:hAnsi="Times New Roman" w:cs="Times New Roman"/>
          <w:sz w:val="28"/>
          <w:szCs w:val="28"/>
        </w:rPr>
      </w:pPr>
    </w:p>
    <w:p w:rsidR="00B826B5" w:rsidRDefault="00B826B5" w:rsidP="00B82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№2</w:t>
      </w:r>
    </w:p>
    <w:p w:rsidR="00B826B5" w:rsidRDefault="00B826B5" w:rsidP="00B82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B826B5" w:rsidRDefault="00B826B5" w:rsidP="00B82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Барсуковского сельского поселения </w:t>
      </w:r>
    </w:p>
    <w:p w:rsidR="00B826B5" w:rsidRDefault="00B826B5" w:rsidP="00B82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Монастырщинского района</w:t>
      </w:r>
    </w:p>
    <w:p w:rsidR="00B826B5" w:rsidRDefault="00B826B5" w:rsidP="00B82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826B5" w:rsidRDefault="00B826B5" w:rsidP="00B826B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 июля 2014г. № 36</w:t>
      </w:r>
    </w:p>
    <w:p w:rsidR="00B826B5" w:rsidRDefault="00B826B5" w:rsidP="00B826B5">
      <w:pPr>
        <w:tabs>
          <w:tab w:val="left" w:pos="5610"/>
        </w:tabs>
        <w:rPr>
          <w:rFonts w:ascii="Times New Roman" w:hAnsi="Times New Roman" w:cs="Times New Roman"/>
          <w:sz w:val="28"/>
          <w:szCs w:val="28"/>
        </w:rPr>
      </w:pPr>
    </w:p>
    <w:p w:rsidR="00B826B5" w:rsidRP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p w:rsidR="00B826B5" w:rsidRP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p w:rsidR="00B826B5" w:rsidRDefault="00B826B5" w:rsidP="00B826B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26B5" w:rsidRDefault="00B826B5" w:rsidP="00B826B5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СОСТАВ КОМИССИИ</w:t>
      </w:r>
    </w:p>
    <w:p w:rsidR="00B826B5" w:rsidRDefault="00FC5E89" w:rsidP="00B826B5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826B5">
        <w:rPr>
          <w:rFonts w:ascii="Times New Roman" w:hAnsi="Times New Roman" w:cs="Times New Roman"/>
          <w:sz w:val="28"/>
          <w:szCs w:val="28"/>
        </w:rPr>
        <w:t>о проверке жилищного фонда и его инженерного оборудования к эксплуатации в зимних условиях 2014-2015гг.</w:t>
      </w:r>
    </w:p>
    <w:p w:rsidR="00B826B5" w:rsidRDefault="00B826B5" w:rsidP="00B826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17"/>
        <w:gridCol w:w="3827"/>
        <w:gridCol w:w="4927"/>
      </w:tblGrid>
      <w:tr w:rsidR="00B826B5" w:rsidTr="00B826B5">
        <w:tc>
          <w:tcPr>
            <w:tcW w:w="817" w:type="dxa"/>
          </w:tcPr>
          <w:p w:rsidR="00B826B5" w:rsidRDefault="00B826B5" w:rsidP="00B8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7" w:type="dxa"/>
          </w:tcPr>
          <w:p w:rsidR="00B826B5" w:rsidRDefault="00B826B5" w:rsidP="00B8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4927" w:type="dxa"/>
          </w:tcPr>
          <w:p w:rsidR="00B826B5" w:rsidRDefault="00B826B5" w:rsidP="00B826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B826B5" w:rsidTr="00B826B5">
        <w:tc>
          <w:tcPr>
            <w:tcW w:w="817" w:type="dxa"/>
          </w:tcPr>
          <w:p w:rsidR="00B826B5" w:rsidRDefault="00B826B5" w:rsidP="00B8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B826B5" w:rsidRDefault="00B826B5" w:rsidP="00B8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Никопоренкова Г.И.</w:t>
            </w:r>
          </w:p>
        </w:tc>
        <w:tc>
          <w:tcPr>
            <w:tcW w:w="4927" w:type="dxa"/>
          </w:tcPr>
          <w:p w:rsidR="00B826B5" w:rsidRDefault="00B826B5" w:rsidP="00B8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Барсуковского сельского поселения</w:t>
            </w:r>
          </w:p>
        </w:tc>
      </w:tr>
      <w:tr w:rsidR="00B826B5" w:rsidTr="00B826B5">
        <w:tc>
          <w:tcPr>
            <w:tcW w:w="817" w:type="dxa"/>
          </w:tcPr>
          <w:p w:rsidR="00B826B5" w:rsidRDefault="00B826B5" w:rsidP="00B8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B826B5" w:rsidRDefault="00B826B5" w:rsidP="00B8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С.В.</w:t>
            </w:r>
          </w:p>
        </w:tc>
        <w:tc>
          <w:tcPr>
            <w:tcW w:w="4927" w:type="dxa"/>
          </w:tcPr>
          <w:p w:rsidR="00B826B5" w:rsidRDefault="00B01A2F" w:rsidP="00B8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инспектор</w:t>
            </w:r>
            <w:r w:rsidR="00FC5E8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Барсуковского сельского поселения</w:t>
            </w:r>
          </w:p>
        </w:tc>
      </w:tr>
      <w:tr w:rsidR="00B826B5" w:rsidTr="00B826B5">
        <w:tc>
          <w:tcPr>
            <w:tcW w:w="817" w:type="dxa"/>
          </w:tcPr>
          <w:p w:rsidR="00B826B5" w:rsidRDefault="00B826B5" w:rsidP="00B8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B826B5" w:rsidRDefault="00B826B5" w:rsidP="00B8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А.И.</w:t>
            </w:r>
          </w:p>
        </w:tc>
        <w:tc>
          <w:tcPr>
            <w:tcW w:w="4927" w:type="dxa"/>
          </w:tcPr>
          <w:p w:rsidR="00B826B5" w:rsidRDefault="00FC5E89" w:rsidP="00B82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Менеджер Администрации Барсуковского сельского поселения</w:t>
            </w:r>
          </w:p>
        </w:tc>
      </w:tr>
    </w:tbl>
    <w:p w:rsidR="00FC5E89" w:rsidRDefault="00FC5E89" w:rsidP="00B826B5">
      <w:pPr>
        <w:rPr>
          <w:rFonts w:ascii="Times New Roman" w:hAnsi="Times New Roman" w:cs="Times New Roman"/>
          <w:sz w:val="28"/>
          <w:szCs w:val="28"/>
        </w:rPr>
      </w:pPr>
    </w:p>
    <w:p w:rsidR="00FC5E89" w:rsidRPr="00FC5E89" w:rsidRDefault="00FC5E89" w:rsidP="00FC5E89">
      <w:pPr>
        <w:rPr>
          <w:rFonts w:ascii="Times New Roman" w:hAnsi="Times New Roman" w:cs="Times New Roman"/>
          <w:sz w:val="28"/>
          <w:szCs w:val="28"/>
        </w:rPr>
      </w:pPr>
    </w:p>
    <w:p w:rsidR="00FC5E89" w:rsidRPr="00FC5E89" w:rsidRDefault="00FC5E89" w:rsidP="00FC5E89">
      <w:pPr>
        <w:rPr>
          <w:rFonts w:ascii="Times New Roman" w:hAnsi="Times New Roman" w:cs="Times New Roman"/>
          <w:sz w:val="28"/>
          <w:szCs w:val="28"/>
        </w:rPr>
      </w:pPr>
    </w:p>
    <w:p w:rsidR="00FC5E89" w:rsidRPr="00FC5E89" w:rsidRDefault="00FC5E89" w:rsidP="00FC5E89">
      <w:pPr>
        <w:rPr>
          <w:rFonts w:ascii="Times New Roman" w:hAnsi="Times New Roman" w:cs="Times New Roman"/>
          <w:sz w:val="28"/>
          <w:szCs w:val="28"/>
        </w:rPr>
      </w:pPr>
    </w:p>
    <w:p w:rsidR="00FC5E89" w:rsidRPr="00FC5E89" w:rsidRDefault="00FC5E89" w:rsidP="00FC5E89">
      <w:pPr>
        <w:rPr>
          <w:rFonts w:ascii="Times New Roman" w:hAnsi="Times New Roman" w:cs="Times New Roman"/>
          <w:sz w:val="28"/>
          <w:szCs w:val="28"/>
        </w:rPr>
      </w:pPr>
    </w:p>
    <w:p w:rsidR="00FC5E89" w:rsidRPr="00FC5E89" w:rsidRDefault="00FC5E89" w:rsidP="00FC5E89">
      <w:pPr>
        <w:rPr>
          <w:rFonts w:ascii="Times New Roman" w:hAnsi="Times New Roman" w:cs="Times New Roman"/>
          <w:sz w:val="28"/>
          <w:szCs w:val="28"/>
        </w:rPr>
      </w:pPr>
    </w:p>
    <w:p w:rsidR="00FC5E89" w:rsidRPr="00FC5E89" w:rsidRDefault="00FC5E89" w:rsidP="00FC5E89">
      <w:pPr>
        <w:rPr>
          <w:rFonts w:ascii="Times New Roman" w:hAnsi="Times New Roman" w:cs="Times New Roman"/>
          <w:sz w:val="28"/>
          <w:szCs w:val="28"/>
        </w:rPr>
      </w:pPr>
    </w:p>
    <w:p w:rsidR="00FC5E89" w:rsidRPr="00FC5E89" w:rsidRDefault="00FC5E89" w:rsidP="00FC5E89">
      <w:pPr>
        <w:rPr>
          <w:rFonts w:ascii="Times New Roman" w:hAnsi="Times New Roman" w:cs="Times New Roman"/>
          <w:sz w:val="28"/>
          <w:szCs w:val="28"/>
        </w:rPr>
      </w:pPr>
    </w:p>
    <w:p w:rsidR="00FC5E89" w:rsidRPr="00FC5E89" w:rsidRDefault="00FC5E89" w:rsidP="00FC5E89">
      <w:pPr>
        <w:rPr>
          <w:rFonts w:ascii="Times New Roman" w:hAnsi="Times New Roman" w:cs="Times New Roman"/>
          <w:sz w:val="28"/>
          <w:szCs w:val="28"/>
        </w:rPr>
      </w:pPr>
    </w:p>
    <w:p w:rsidR="00FC5E89" w:rsidRPr="00FC5E89" w:rsidRDefault="00FC5E89" w:rsidP="00FC5E89">
      <w:pPr>
        <w:rPr>
          <w:rFonts w:ascii="Times New Roman" w:hAnsi="Times New Roman" w:cs="Times New Roman"/>
          <w:sz w:val="28"/>
          <w:szCs w:val="28"/>
        </w:rPr>
      </w:pPr>
    </w:p>
    <w:p w:rsidR="00B826B5" w:rsidRDefault="00FC5E89" w:rsidP="00FC5E89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C5E89" w:rsidRDefault="00FC5E89" w:rsidP="00FC5E89">
      <w:pPr>
        <w:tabs>
          <w:tab w:val="left" w:pos="3420"/>
        </w:tabs>
        <w:rPr>
          <w:rFonts w:ascii="Times New Roman" w:hAnsi="Times New Roman" w:cs="Times New Roman"/>
          <w:sz w:val="28"/>
          <w:szCs w:val="28"/>
        </w:rPr>
      </w:pPr>
    </w:p>
    <w:p w:rsidR="00FC5E89" w:rsidRDefault="00FC5E89" w:rsidP="00FC5E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Приложение №3</w:t>
      </w:r>
    </w:p>
    <w:p w:rsidR="00FC5E89" w:rsidRDefault="00FC5E89" w:rsidP="00FC5E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FC5E89" w:rsidRDefault="00FC5E89" w:rsidP="00FC5E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Барсуковского сельского поселения </w:t>
      </w:r>
    </w:p>
    <w:p w:rsidR="00FC5E89" w:rsidRDefault="00FC5E89" w:rsidP="00FC5E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Монастырщинского района</w:t>
      </w:r>
    </w:p>
    <w:p w:rsidR="00FC5E89" w:rsidRDefault="00FC5E89" w:rsidP="00FC5E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FC5E89" w:rsidRDefault="00FC5E89" w:rsidP="00FC5E8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2 июля 2014г. № 36</w:t>
      </w:r>
    </w:p>
    <w:p w:rsidR="00FC5E89" w:rsidRDefault="00FC5E89" w:rsidP="00FC5E89">
      <w:pPr>
        <w:tabs>
          <w:tab w:val="left" w:pos="7545"/>
        </w:tabs>
        <w:rPr>
          <w:rFonts w:ascii="Times New Roman" w:hAnsi="Times New Roman" w:cs="Times New Roman"/>
          <w:sz w:val="28"/>
          <w:szCs w:val="28"/>
        </w:rPr>
      </w:pPr>
    </w:p>
    <w:p w:rsidR="00FC5E89" w:rsidRPr="00FC5E89" w:rsidRDefault="00FC5E89" w:rsidP="00FC5E89">
      <w:pPr>
        <w:rPr>
          <w:rFonts w:ascii="Times New Roman" w:hAnsi="Times New Roman" w:cs="Times New Roman"/>
          <w:sz w:val="28"/>
          <w:szCs w:val="28"/>
        </w:rPr>
      </w:pPr>
    </w:p>
    <w:p w:rsidR="00FC5E89" w:rsidRPr="00FC5E89" w:rsidRDefault="00FC5E89" w:rsidP="00FC5E89">
      <w:pPr>
        <w:rPr>
          <w:rFonts w:ascii="Times New Roman" w:hAnsi="Times New Roman" w:cs="Times New Roman"/>
          <w:sz w:val="28"/>
          <w:szCs w:val="28"/>
        </w:rPr>
      </w:pPr>
    </w:p>
    <w:p w:rsidR="00FC5E89" w:rsidRDefault="00FC5E89" w:rsidP="00FC5E89">
      <w:pPr>
        <w:rPr>
          <w:rFonts w:ascii="Times New Roman" w:hAnsi="Times New Roman" w:cs="Times New Roman"/>
          <w:sz w:val="28"/>
          <w:szCs w:val="28"/>
        </w:rPr>
      </w:pPr>
    </w:p>
    <w:p w:rsidR="00FC5E89" w:rsidRDefault="00FC5E89" w:rsidP="00FC5E89">
      <w:pPr>
        <w:tabs>
          <w:tab w:val="left" w:pos="325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ГРАФИК ПРИЕМКИ</w:t>
      </w:r>
    </w:p>
    <w:p w:rsidR="00FC5E89" w:rsidRDefault="00FC5E89" w:rsidP="00FC5E89">
      <w:pPr>
        <w:tabs>
          <w:tab w:val="left" w:pos="325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проверке жилищного фонда и его инженерного оборудования к эксплуатации в зимних условиях 2014-2015гг.</w:t>
      </w:r>
    </w:p>
    <w:p w:rsidR="00FC5E89" w:rsidRDefault="00FC5E89" w:rsidP="00FC5E89">
      <w:pPr>
        <w:tabs>
          <w:tab w:val="left" w:pos="3345"/>
        </w:tabs>
        <w:rPr>
          <w:rFonts w:ascii="Times New Roman" w:hAnsi="Times New Roman" w:cs="Times New Roman"/>
          <w:sz w:val="28"/>
          <w:szCs w:val="28"/>
        </w:rPr>
      </w:pPr>
    </w:p>
    <w:p w:rsidR="00FC5E89" w:rsidRPr="00FC5E89" w:rsidRDefault="00FC5E89" w:rsidP="00FC5E89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5"/>
        <w:tblW w:w="0" w:type="auto"/>
        <w:tblLook w:val="04A0"/>
      </w:tblPr>
      <w:tblGrid>
        <w:gridCol w:w="675"/>
        <w:gridCol w:w="3686"/>
        <w:gridCol w:w="5210"/>
      </w:tblGrid>
      <w:tr w:rsidR="00FC5E89" w:rsidTr="00FC5E89">
        <w:tc>
          <w:tcPr>
            <w:tcW w:w="675" w:type="dxa"/>
          </w:tcPr>
          <w:p w:rsidR="00FC5E89" w:rsidRDefault="00FC5E89" w:rsidP="00FC5E89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FC5E89" w:rsidRDefault="00FC5E89" w:rsidP="00FC5E8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210" w:type="dxa"/>
          </w:tcPr>
          <w:p w:rsidR="00FC5E89" w:rsidRDefault="00FC5E89" w:rsidP="00FC5E89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населенного пункта</w:t>
            </w:r>
          </w:p>
        </w:tc>
      </w:tr>
      <w:tr w:rsidR="00FC5E89" w:rsidTr="00FC5E89">
        <w:tc>
          <w:tcPr>
            <w:tcW w:w="675" w:type="dxa"/>
          </w:tcPr>
          <w:p w:rsidR="00FC5E89" w:rsidRDefault="00FC5E89" w:rsidP="00FC5E89">
            <w:pPr>
              <w:tabs>
                <w:tab w:val="left" w:pos="17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FC5E89" w:rsidRDefault="00FC5E89" w:rsidP="00FC5E8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25.08.2014г.</w:t>
            </w:r>
          </w:p>
        </w:tc>
        <w:tc>
          <w:tcPr>
            <w:tcW w:w="5210" w:type="dxa"/>
          </w:tcPr>
          <w:p w:rsidR="00FC5E89" w:rsidRDefault="00FC5E89" w:rsidP="00FC5E89">
            <w:pPr>
              <w:tabs>
                <w:tab w:val="left" w:pos="17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Барсуки д. № 59</w:t>
            </w:r>
          </w:p>
        </w:tc>
      </w:tr>
    </w:tbl>
    <w:p w:rsidR="00FC5E89" w:rsidRPr="00FC5E89" w:rsidRDefault="00FC5E89" w:rsidP="00FC5E89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</w:p>
    <w:sectPr w:rsidR="00FC5E89" w:rsidRPr="00FC5E89" w:rsidSect="00855E9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5292"/>
    <w:rsid w:val="000B0138"/>
    <w:rsid w:val="001B45D5"/>
    <w:rsid w:val="00314B33"/>
    <w:rsid w:val="004B19FB"/>
    <w:rsid w:val="007B5292"/>
    <w:rsid w:val="00855E98"/>
    <w:rsid w:val="009B56A7"/>
    <w:rsid w:val="00A227AF"/>
    <w:rsid w:val="00A970AE"/>
    <w:rsid w:val="00B01A2F"/>
    <w:rsid w:val="00B826B5"/>
    <w:rsid w:val="00BC0535"/>
    <w:rsid w:val="00C16D88"/>
    <w:rsid w:val="00CE3F63"/>
    <w:rsid w:val="00EB1CDE"/>
    <w:rsid w:val="00FC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29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227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Барсуковского поселения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cp:lastPrinted>2014-07-03T12:45:00Z</cp:lastPrinted>
  <dcterms:created xsi:type="dcterms:W3CDTF">2014-07-03T10:25:00Z</dcterms:created>
  <dcterms:modified xsi:type="dcterms:W3CDTF">2014-10-20T11:04:00Z</dcterms:modified>
</cp:coreProperties>
</file>