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F7" w:rsidRPr="002B41E2" w:rsidRDefault="00AB30F7" w:rsidP="00AB30F7">
      <w:pPr>
        <w:ind w:firstLine="0"/>
        <w:jc w:val="center"/>
        <w:rPr>
          <w:rFonts w:asciiTheme="majorHAnsi" w:hAnsiTheme="majorHAnsi" w:cs="Times New Roman"/>
          <w:b/>
          <w:sz w:val="48"/>
          <w:szCs w:val="48"/>
        </w:rPr>
      </w:pPr>
      <w:r w:rsidRPr="002B41E2">
        <w:rPr>
          <w:rFonts w:asciiTheme="majorHAnsi" w:hAnsiTheme="majorHAnsi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НАШ</w:t>
      </w:r>
      <w:r w:rsidRPr="002B41E2">
        <w:rPr>
          <w:rFonts w:asciiTheme="majorHAnsi" w:hAnsiTheme="majorHAnsi" w:cs="Times New Roman"/>
          <w:b/>
          <w:sz w:val="48"/>
          <w:szCs w:val="48"/>
        </w:rPr>
        <w:t xml:space="preserve">   </w:t>
      </w:r>
      <w:r>
        <w:rPr>
          <w:rFonts w:ascii="Times New Roman" w:hAnsi="Times New Roman" w:cs="Times New Roman"/>
          <w:b/>
          <w:sz w:val="48"/>
          <w:szCs w:val="48"/>
        </w:rPr>
        <w:t>ВЕСТНИК</w:t>
      </w:r>
      <w:r w:rsidRPr="002B41E2">
        <w:rPr>
          <w:rFonts w:asciiTheme="majorHAnsi" w:hAnsiTheme="majorHAnsi" w:cs="Times New Roman"/>
          <w:b/>
          <w:sz w:val="48"/>
          <w:szCs w:val="48"/>
        </w:rPr>
        <w:t>»</w:t>
      </w:r>
    </w:p>
    <w:p w:rsidR="00AB30F7" w:rsidRP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печатное средство массовой информации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Барсуковского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Монастырщинского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района Смоленской области</w:t>
      </w:r>
    </w:p>
    <w:p w:rsid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30F7" w:rsidRPr="00AC0912" w:rsidRDefault="00D56945" w:rsidP="00AB30F7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№ 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71DEA">
        <w:rPr>
          <w:rFonts w:ascii="Times New Roman" w:hAnsi="Times New Roman" w:cs="Times New Roman"/>
          <w:b/>
          <w:sz w:val="24"/>
          <w:szCs w:val="24"/>
        </w:rPr>
        <w:t>15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E71DEA">
        <w:rPr>
          <w:rFonts w:ascii="Times New Roman" w:hAnsi="Times New Roman" w:cs="Times New Roman"/>
          <w:b/>
          <w:sz w:val="24"/>
          <w:szCs w:val="24"/>
        </w:rPr>
        <w:t xml:space="preserve">02 декабря 2019 </w:t>
      </w:r>
      <w:r w:rsidR="00AB30F7">
        <w:rPr>
          <w:rFonts w:ascii="Times New Roman" w:hAnsi="Times New Roman" w:cs="Times New Roman"/>
          <w:b/>
          <w:sz w:val="24"/>
          <w:szCs w:val="24"/>
        </w:rPr>
        <w:t>г.</w:t>
      </w:r>
    </w:p>
    <w:p w:rsidR="00AB30F7" w:rsidRDefault="00AB30F7" w:rsidP="00AB30F7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026E6A" w:rsidRDefault="00026E6A" w:rsidP="003F6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DEA" w:rsidRPr="00E71DEA" w:rsidRDefault="00E71DEA" w:rsidP="00E71DE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1DEA">
        <w:rPr>
          <w:rFonts w:ascii="Times New Roman" w:hAnsi="Times New Roman" w:cs="Times New Roman"/>
          <w:b/>
          <w:sz w:val="20"/>
          <w:szCs w:val="20"/>
        </w:rPr>
        <w:t xml:space="preserve">АДМИНИСТРАЦИЯ </w:t>
      </w:r>
    </w:p>
    <w:p w:rsidR="00E71DEA" w:rsidRPr="00E71DEA" w:rsidRDefault="00E71DEA" w:rsidP="00E71DE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1DEA">
        <w:rPr>
          <w:rFonts w:ascii="Times New Roman" w:hAnsi="Times New Roman" w:cs="Times New Roman"/>
          <w:b/>
          <w:sz w:val="20"/>
          <w:szCs w:val="20"/>
        </w:rPr>
        <w:t xml:space="preserve">БАРСУКОВСКОГО СЕЛЬСКОГО ПОСЕЛЕНИЯ </w:t>
      </w:r>
    </w:p>
    <w:p w:rsidR="00E71DEA" w:rsidRPr="00E71DEA" w:rsidRDefault="00E71DEA" w:rsidP="00E71DE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1DEA">
        <w:rPr>
          <w:rFonts w:ascii="Times New Roman" w:hAnsi="Times New Roman" w:cs="Times New Roman"/>
          <w:b/>
          <w:sz w:val="20"/>
          <w:szCs w:val="20"/>
        </w:rPr>
        <w:t>МОНАСТЫРЩИНСКОГО РАЙОНА  СМОЛЕНСКОЙ ОБЛАСТИ</w:t>
      </w:r>
    </w:p>
    <w:p w:rsidR="00E71DEA" w:rsidRPr="00E71DEA" w:rsidRDefault="00E71DEA" w:rsidP="00E71DEA">
      <w:pPr>
        <w:pStyle w:val="1"/>
        <w:rPr>
          <w:b/>
          <w:sz w:val="20"/>
        </w:rPr>
      </w:pPr>
    </w:p>
    <w:p w:rsidR="00E71DEA" w:rsidRPr="00E71DEA" w:rsidRDefault="00E71DEA" w:rsidP="00E71DE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1DEA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E71DEA" w:rsidRPr="00E71DEA" w:rsidRDefault="00E71DEA" w:rsidP="00E71DE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1DEA" w:rsidRPr="00E71DEA" w:rsidRDefault="00E71DEA" w:rsidP="00E71DEA">
      <w:pPr>
        <w:rPr>
          <w:rFonts w:ascii="Times New Roman" w:hAnsi="Times New Roman" w:cs="Times New Roman"/>
          <w:sz w:val="20"/>
          <w:szCs w:val="20"/>
          <w:u w:val="single"/>
        </w:rPr>
      </w:pPr>
      <w:r w:rsidRPr="00E71DEA">
        <w:rPr>
          <w:rFonts w:ascii="Times New Roman" w:hAnsi="Times New Roman" w:cs="Times New Roman"/>
          <w:sz w:val="20"/>
          <w:szCs w:val="20"/>
        </w:rPr>
        <w:t>от  5 ноября 2019 года          № 44</w:t>
      </w:r>
    </w:p>
    <w:p w:rsidR="00E71DEA" w:rsidRPr="00E71DEA" w:rsidRDefault="00E71DEA" w:rsidP="00E71DEA">
      <w:pPr>
        <w:pStyle w:val="3"/>
        <w:spacing w:after="0"/>
        <w:ind w:right="5102"/>
        <w:jc w:val="both"/>
        <w:rPr>
          <w:rFonts w:ascii="Times New Roman" w:hAnsi="Times New Roman" w:cs="Times New Roman"/>
          <w:sz w:val="20"/>
          <w:szCs w:val="20"/>
        </w:rPr>
      </w:pPr>
    </w:p>
    <w:p w:rsidR="00E71DEA" w:rsidRPr="00E71DEA" w:rsidRDefault="00E71DEA" w:rsidP="00E71DEA">
      <w:pPr>
        <w:pStyle w:val="3"/>
        <w:spacing w:after="0"/>
        <w:ind w:right="5669"/>
        <w:jc w:val="both"/>
        <w:rPr>
          <w:rFonts w:ascii="Times New Roman" w:hAnsi="Times New Roman" w:cs="Times New Roman"/>
          <w:sz w:val="20"/>
          <w:szCs w:val="20"/>
        </w:rPr>
      </w:pPr>
      <w:r w:rsidRPr="00E71DEA">
        <w:rPr>
          <w:rFonts w:ascii="Times New Roman" w:hAnsi="Times New Roman" w:cs="Times New Roman"/>
          <w:sz w:val="20"/>
          <w:szCs w:val="20"/>
        </w:rPr>
        <w:t xml:space="preserve">Об основных направлениях бюджетной и налоговой политики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поселения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2020 год и на плановый период 2021 и 2022 годов  </w:t>
      </w:r>
    </w:p>
    <w:p w:rsidR="00E71DEA" w:rsidRPr="00E71DEA" w:rsidRDefault="00E71DEA" w:rsidP="00E71DEA">
      <w:pPr>
        <w:pStyle w:val="3"/>
        <w:rPr>
          <w:rFonts w:ascii="Times New Roman" w:hAnsi="Times New Roman" w:cs="Times New Roman"/>
          <w:sz w:val="20"/>
          <w:szCs w:val="20"/>
        </w:rPr>
      </w:pPr>
    </w:p>
    <w:p w:rsidR="00E71DEA" w:rsidRPr="00E71DEA" w:rsidRDefault="00E71DEA" w:rsidP="00E71DEA">
      <w:pPr>
        <w:pStyle w:val="3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71DEA">
        <w:rPr>
          <w:rFonts w:ascii="Times New Roman" w:hAnsi="Times New Roman" w:cs="Times New Roman"/>
          <w:sz w:val="20"/>
          <w:szCs w:val="20"/>
        </w:rPr>
        <w:t xml:space="preserve">В соответствии со статьей 184.2 Бюджетного кодекса Российской Федерации, </w:t>
      </w:r>
      <w:hyperlink r:id="rId9" w:history="1">
        <w:r w:rsidRPr="00E71DEA">
          <w:rPr>
            <w:rFonts w:ascii="Times New Roman" w:hAnsi="Times New Roman" w:cs="Times New Roman"/>
            <w:sz w:val="20"/>
            <w:szCs w:val="20"/>
          </w:rPr>
          <w:t>решением</w:t>
        </w:r>
      </w:hyperlink>
      <w:r w:rsidRPr="00E71DEA">
        <w:rPr>
          <w:rFonts w:ascii="Times New Roman" w:hAnsi="Times New Roman" w:cs="Times New Roman"/>
          <w:sz w:val="20"/>
          <w:szCs w:val="20"/>
        </w:rPr>
        <w:t xml:space="preserve"> Совета депутатов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от 28.12.2011 № 33 «Об утверждении Положения о бюджетном процессе в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Барсуковском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сельском поселении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района Смоленской области,  (в редакции решения от 9 ноября 2018г. № 26)</w:t>
      </w:r>
    </w:p>
    <w:p w:rsidR="00E71DEA" w:rsidRPr="00E71DEA" w:rsidRDefault="00E71DEA" w:rsidP="00E71DEA">
      <w:pPr>
        <w:pStyle w:val="3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71DEA" w:rsidRPr="00E71DEA" w:rsidRDefault="00E71DEA" w:rsidP="00E71DEA">
      <w:pPr>
        <w:pStyle w:val="3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71DEA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района Смоленской области </w:t>
      </w:r>
      <w:proofErr w:type="gramStart"/>
      <w:r w:rsidRPr="00E71DEA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E71DEA">
        <w:rPr>
          <w:rFonts w:ascii="Times New Roman" w:hAnsi="Times New Roman" w:cs="Times New Roman"/>
          <w:sz w:val="20"/>
          <w:szCs w:val="20"/>
        </w:rPr>
        <w:t xml:space="preserve"> о с т а н о в л я е т:</w:t>
      </w:r>
    </w:p>
    <w:p w:rsidR="00E71DEA" w:rsidRPr="00E71DEA" w:rsidRDefault="00E71DEA" w:rsidP="00E71DEA">
      <w:pPr>
        <w:pStyle w:val="ConsPlusTitle"/>
        <w:widowControl/>
        <w:ind w:firstLine="567"/>
        <w:jc w:val="both"/>
        <w:rPr>
          <w:b w:val="0"/>
          <w:sz w:val="20"/>
          <w:szCs w:val="20"/>
        </w:rPr>
      </w:pPr>
      <w:r w:rsidRPr="00E71DEA">
        <w:rPr>
          <w:b w:val="0"/>
          <w:sz w:val="20"/>
          <w:szCs w:val="20"/>
        </w:rPr>
        <w:t xml:space="preserve">1.Утвердить прилагаемые основные направления бюджетной и налоговой политики </w:t>
      </w:r>
      <w:proofErr w:type="spellStart"/>
      <w:r w:rsidRPr="00E71DEA">
        <w:rPr>
          <w:b w:val="0"/>
          <w:sz w:val="20"/>
          <w:szCs w:val="20"/>
        </w:rPr>
        <w:t>Барсуковского</w:t>
      </w:r>
      <w:proofErr w:type="spellEnd"/>
      <w:r w:rsidRPr="00E71DEA">
        <w:rPr>
          <w:b w:val="0"/>
          <w:sz w:val="20"/>
          <w:szCs w:val="20"/>
        </w:rPr>
        <w:t xml:space="preserve"> сельского поселения </w:t>
      </w:r>
      <w:proofErr w:type="spellStart"/>
      <w:r w:rsidRPr="00E71DEA">
        <w:rPr>
          <w:b w:val="0"/>
          <w:sz w:val="20"/>
          <w:szCs w:val="20"/>
        </w:rPr>
        <w:t>Монастырщинского</w:t>
      </w:r>
      <w:proofErr w:type="spellEnd"/>
      <w:r w:rsidRPr="00E71DEA">
        <w:rPr>
          <w:b w:val="0"/>
          <w:sz w:val="20"/>
          <w:szCs w:val="20"/>
        </w:rPr>
        <w:t xml:space="preserve"> района Смоленской области на  2020 год и на плановый период 2021 и 2022 годов.</w:t>
      </w:r>
    </w:p>
    <w:p w:rsidR="00E71DEA" w:rsidRPr="00E71DEA" w:rsidRDefault="00E71DEA" w:rsidP="00E71DEA">
      <w:pPr>
        <w:pStyle w:val="ConsPlusTitle"/>
        <w:widowControl/>
        <w:ind w:firstLine="567"/>
        <w:jc w:val="both"/>
        <w:rPr>
          <w:b w:val="0"/>
          <w:sz w:val="20"/>
          <w:szCs w:val="20"/>
        </w:rPr>
      </w:pPr>
      <w:r w:rsidRPr="00E71DEA">
        <w:rPr>
          <w:b w:val="0"/>
          <w:sz w:val="20"/>
          <w:szCs w:val="20"/>
        </w:rPr>
        <w:t xml:space="preserve">2. </w:t>
      </w:r>
      <w:proofErr w:type="gramStart"/>
      <w:r w:rsidRPr="00E71DEA">
        <w:rPr>
          <w:b w:val="0"/>
          <w:sz w:val="20"/>
          <w:szCs w:val="20"/>
        </w:rPr>
        <w:t>Разместить</w:t>
      </w:r>
      <w:proofErr w:type="gramEnd"/>
      <w:r w:rsidRPr="00E71DEA">
        <w:rPr>
          <w:b w:val="0"/>
          <w:sz w:val="20"/>
          <w:szCs w:val="20"/>
        </w:rPr>
        <w:t xml:space="preserve"> настоящее постановление на официальном сайте Администрации </w:t>
      </w:r>
      <w:proofErr w:type="spellStart"/>
      <w:r w:rsidRPr="00E71DEA">
        <w:rPr>
          <w:b w:val="0"/>
          <w:sz w:val="20"/>
          <w:szCs w:val="20"/>
        </w:rPr>
        <w:t>Барсуковского</w:t>
      </w:r>
      <w:proofErr w:type="spellEnd"/>
      <w:r w:rsidRPr="00E71DEA">
        <w:rPr>
          <w:b w:val="0"/>
          <w:sz w:val="20"/>
          <w:szCs w:val="20"/>
        </w:rPr>
        <w:t xml:space="preserve"> сельского поселения </w:t>
      </w:r>
      <w:proofErr w:type="spellStart"/>
      <w:r w:rsidRPr="00E71DEA">
        <w:rPr>
          <w:b w:val="0"/>
          <w:sz w:val="20"/>
          <w:szCs w:val="20"/>
        </w:rPr>
        <w:t>Монастырщинского</w:t>
      </w:r>
      <w:proofErr w:type="spellEnd"/>
      <w:r w:rsidRPr="00E71DEA">
        <w:rPr>
          <w:b w:val="0"/>
          <w:sz w:val="20"/>
          <w:szCs w:val="20"/>
        </w:rPr>
        <w:t xml:space="preserve"> района Смоленской области. </w:t>
      </w:r>
    </w:p>
    <w:p w:rsidR="00E71DEA" w:rsidRPr="00E71DEA" w:rsidRDefault="00E71DEA" w:rsidP="00E71DEA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0"/>
          <w:szCs w:val="20"/>
        </w:rPr>
      </w:pPr>
      <w:r w:rsidRPr="00E71DEA">
        <w:rPr>
          <w:rFonts w:ascii="Times New Roman" w:hAnsi="Times New Roman" w:cs="Times New Roman"/>
          <w:sz w:val="20"/>
          <w:szCs w:val="20"/>
        </w:rPr>
        <w:t>3. Настоящее постановление вступает в силу с 01.01.2020 года.</w:t>
      </w:r>
    </w:p>
    <w:p w:rsidR="00E71DEA" w:rsidRPr="00E71DEA" w:rsidRDefault="00E71DEA" w:rsidP="00E71DEA">
      <w:pPr>
        <w:autoSpaceDE w:val="0"/>
        <w:autoSpaceDN w:val="0"/>
        <w:adjustRightInd w:val="0"/>
        <w:ind w:left="-426" w:firstLine="540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E71DEA" w:rsidRPr="00E71DEA" w:rsidTr="00EE00CE">
        <w:tc>
          <w:tcPr>
            <w:tcW w:w="5387" w:type="dxa"/>
          </w:tcPr>
          <w:p w:rsidR="00E71DEA" w:rsidRPr="00E71DEA" w:rsidRDefault="00E71DEA" w:rsidP="00EE00CE">
            <w:pPr>
              <w:pStyle w:val="3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DEA" w:rsidRPr="00E71DEA" w:rsidRDefault="00E71DEA" w:rsidP="00E71DEA">
            <w:pPr>
              <w:pStyle w:val="3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1DEA">
              <w:rPr>
                <w:rFonts w:ascii="Times New Roman" w:hAnsi="Times New Roman" w:cs="Times New Roman"/>
                <w:sz w:val="20"/>
                <w:szCs w:val="20"/>
              </w:rPr>
              <w:t xml:space="preserve">Глава муниципального образования </w:t>
            </w:r>
            <w:proofErr w:type="spellStart"/>
            <w:r w:rsidRPr="00E71DEA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E71D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E71DEA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E71DEA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</w:p>
          <w:p w:rsidR="00E71DEA" w:rsidRPr="00E71DEA" w:rsidRDefault="00E71DEA" w:rsidP="00E71DEA">
            <w:pPr>
              <w:pStyle w:val="3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1DE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Смоленской области                                                    </w:t>
            </w:r>
          </w:p>
        </w:tc>
        <w:tc>
          <w:tcPr>
            <w:tcW w:w="4536" w:type="dxa"/>
          </w:tcPr>
          <w:p w:rsidR="00E71DEA" w:rsidRPr="00E71DEA" w:rsidRDefault="00E71DEA" w:rsidP="00EE00CE">
            <w:pPr>
              <w:pStyle w:val="3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DEA" w:rsidRPr="00E71DEA" w:rsidRDefault="00E71DEA" w:rsidP="00EE00CE">
            <w:pPr>
              <w:pStyle w:val="3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DEA" w:rsidRPr="00E71DEA" w:rsidRDefault="00E71DEA" w:rsidP="00EE00CE">
            <w:pPr>
              <w:pStyle w:val="3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DEA" w:rsidRPr="00E71DEA" w:rsidRDefault="00E71DEA" w:rsidP="00EE00CE">
            <w:pPr>
              <w:pStyle w:val="3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1DEA" w:rsidRPr="00E71DEA" w:rsidRDefault="00E71DEA" w:rsidP="00EE00CE">
            <w:pPr>
              <w:pStyle w:val="3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DEA">
              <w:rPr>
                <w:rFonts w:ascii="Times New Roman" w:hAnsi="Times New Roman" w:cs="Times New Roman"/>
                <w:b/>
                <w:sz w:val="20"/>
                <w:szCs w:val="20"/>
              </w:rPr>
              <w:t>Т.В. Попкова</w:t>
            </w:r>
          </w:p>
        </w:tc>
      </w:tr>
    </w:tbl>
    <w:p w:rsidR="00E71DEA" w:rsidRDefault="00E71DEA" w:rsidP="00E71DEA">
      <w:pPr>
        <w:autoSpaceDE w:val="0"/>
        <w:autoSpaceDN w:val="0"/>
        <w:adjustRightInd w:val="0"/>
        <w:ind w:left="3540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71DEA" w:rsidRPr="00E71DEA" w:rsidRDefault="00E71DEA" w:rsidP="00E71DEA">
      <w:pPr>
        <w:autoSpaceDE w:val="0"/>
        <w:autoSpaceDN w:val="0"/>
        <w:adjustRightInd w:val="0"/>
        <w:ind w:left="3540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E71DEA">
        <w:rPr>
          <w:rFonts w:ascii="Times New Roman" w:hAnsi="Times New Roman" w:cs="Times New Roman"/>
          <w:sz w:val="20"/>
          <w:szCs w:val="20"/>
        </w:rPr>
        <w:t xml:space="preserve">Утверждены </w:t>
      </w:r>
    </w:p>
    <w:p w:rsidR="00E71DEA" w:rsidRPr="00E71DEA" w:rsidRDefault="00E71DEA" w:rsidP="00E71DEA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E71DEA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E71DEA" w:rsidRPr="00E71DEA" w:rsidRDefault="00E71DEA" w:rsidP="00E71DEA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E71DEA" w:rsidRPr="00E71DEA" w:rsidRDefault="00E71DEA" w:rsidP="00E71DEA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E71DEA" w:rsidRPr="00E71DEA" w:rsidRDefault="00E71DEA" w:rsidP="00E71DEA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E71DEA">
        <w:rPr>
          <w:rFonts w:ascii="Times New Roman" w:hAnsi="Times New Roman" w:cs="Times New Roman"/>
          <w:sz w:val="20"/>
          <w:szCs w:val="20"/>
        </w:rPr>
        <w:t xml:space="preserve"> Смоленской области </w:t>
      </w:r>
    </w:p>
    <w:p w:rsidR="00E71DEA" w:rsidRPr="00E71DEA" w:rsidRDefault="00E71DEA" w:rsidP="00E71DEA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E71DEA">
        <w:rPr>
          <w:rFonts w:ascii="Times New Roman" w:hAnsi="Times New Roman" w:cs="Times New Roman"/>
          <w:sz w:val="20"/>
          <w:szCs w:val="20"/>
        </w:rPr>
        <w:t>от 5 ноября 2019 года № 44</w:t>
      </w:r>
    </w:p>
    <w:p w:rsidR="00E71DEA" w:rsidRPr="00E71DEA" w:rsidRDefault="00E71DEA" w:rsidP="00E71DEA">
      <w:pPr>
        <w:autoSpaceDE w:val="0"/>
        <w:autoSpaceDN w:val="0"/>
        <w:adjustRightInd w:val="0"/>
        <w:ind w:left="3540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71DEA" w:rsidRPr="00E71DEA" w:rsidRDefault="00E71DEA" w:rsidP="00E71DEA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71DEA" w:rsidRPr="00E71DEA" w:rsidRDefault="00E71DEA" w:rsidP="00E71DEA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71DEA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ОСНОВНЫЕ НАПРАВЛЕНИЯ</w:t>
      </w:r>
    </w:p>
    <w:p w:rsidR="00E71DEA" w:rsidRPr="00E71DEA" w:rsidRDefault="00E71DEA" w:rsidP="00E71DEA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71DE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бюджетной и налоговой политики </w:t>
      </w:r>
      <w:proofErr w:type="spellStart"/>
      <w:r w:rsidRPr="00E71DEA"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сельского поселения </w:t>
      </w:r>
      <w:proofErr w:type="spellStart"/>
      <w:r w:rsidRPr="00E71DEA"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Монастырщинского</w:t>
      </w:r>
      <w:proofErr w:type="spellEnd"/>
      <w:r w:rsidRPr="00E71DE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района Смоленской области</w:t>
      </w:r>
    </w:p>
    <w:p w:rsidR="00E71DEA" w:rsidRPr="00E71DEA" w:rsidRDefault="00E71DEA" w:rsidP="00E71DEA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71DEA"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 2020 год и на плановый период 2021 и 2022 годов</w:t>
      </w:r>
    </w:p>
    <w:p w:rsidR="00E71DEA" w:rsidRPr="00E71DEA" w:rsidRDefault="00E71DEA" w:rsidP="00E71DEA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71DEA" w:rsidRPr="00E71DEA" w:rsidRDefault="00E71DEA" w:rsidP="00E71DE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</w:rPr>
      </w:pPr>
      <w:r w:rsidRPr="00E71DEA">
        <w:rPr>
          <w:rFonts w:ascii="Times New Roman" w:hAnsi="Times New Roman" w:cs="Times New Roman"/>
          <w:b/>
          <w:color w:val="000000"/>
          <w:lang w:val="en-US"/>
        </w:rPr>
        <w:t>I</w:t>
      </w:r>
      <w:r w:rsidRPr="00E71DEA">
        <w:rPr>
          <w:rFonts w:ascii="Times New Roman" w:hAnsi="Times New Roman" w:cs="Times New Roman"/>
          <w:b/>
          <w:color w:val="000000"/>
        </w:rPr>
        <w:t>. Общие положения</w:t>
      </w:r>
    </w:p>
    <w:p w:rsidR="00E71DEA" w:rsidRPr="00E71DEA" w:rsidRDefault="00E71DEA" w:rsidP="00E71DEA">
      <w:pPr>
        <w:pStyle w:val="ConsPlusNormal"/>
        <w:ind w:left="1080" w:firstLine="0"/>
        <w:jc w:val="center"/>
        <w:outlineLvl w:val="1"/>
        <w:rPr>
          <w:rFonts w:ascii="Times New Roman" w:hAnsi="Times New Roman" w:cs="Times New Roman"/>
          <w:color w:val="000000"/>
        </w:rPr>
      </w:pPr>
    </w:p>
    <w:p w:rsidR="00E71DEA" w:rsidRPr="00E71DEA" w:rsidRDefault="00E71DEA" w:rsidP="00E71D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71DEA">
        <w:rPr>
          <w:rFonts w:ascii="Times New Roman" w:hAnsi="Times New Roman" w:cs="Times New Roman"/>
          <w:sz w:val="20"/>
          <w:szCs w:val="20"/>
        </w:rPr>
        <w:t xml:space="preserve">Бюджетная и налоговая политика </w:t>
      </w:r>
      <w:proofErr w:type="spellStart"/>
      <w:r w:rsidRPr="00E71DEA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E71DEA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E71DEA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 </w:t>
      </w:r>
      <w:r w:rsidRPr="00E71DEA">
        <w:rPr>
          <w:rFonts w:ascii="Times New Roman" w:hAnsi="Times New Roman" w:cs="Times New Roman"/>
          <w:sz w:val="20"/>
          <w:szCs w:val="20"/>
        </w:rPr>
        <w:t xml:space="preserve">на 2020 год и на плановый период 2021 и 2022 годов ориентирована в первую очередь на реализацию основных задач, определенных </w:t>
      </w:r>
      <w:hyperlink r:id="rId10" w:history="1">
        <w:r w:rsidRPr="00E71DEA">
          <w:rPr>
            <w:rFonts w:ascii="Times New Roman" w:hAnsi="Times New Roman" w:cs="Times New Roman"/>
            <w:sz w:val="20"/>
            <w:szCs w:val="20"/>
          </w:rPr>
          <w:t>посланием</w:t>
        </w:r>
      </w:hyperlink>
      <w:r w:rsidRPr="00E71DEA">
        <w:rPr>
          <w:rFonts w:ascii="Times New Roman" w:hAnsi="Times New Roman" w:cs="Times New Roman"/>
          <w:sz w:val="20"/>
          <w:szCs w:val="20"/>
        </w:rPr>
        <w:t xml:space="preserve"> Президента Российской Федерации Федеральному Собранию Российской Федерации от 20 февраля 2019 года и </w:t>
      </w:r>
      <w:hyperlink r:id="rId11" w:history="1">
        <w:r w:rsidRPr="00E71DEA">
          <w:rPr>
            <w:rFonts w:ascii="Times New Roman" w:hAnsi="Times New Roman" w:cs="Times New Roman"/>
            <w:sz w:val="20"/>
            <w:szCs w:val="20"/>
          </w:rPr>
          <w:t>Указом</w:t>
        </w:r>
      </w:hyperlink>
      <w:r w:rsidRPr="00E71DEA">
        <w:rPr>
          <w:rFonts w:ascii="Times New Roman" w:hAnsi="Times New Roman" w:cs="Times New Roman"/>
          <w:sz w:val="20"/>
          <w:szCs w:val="20"/>
        </w:rPr>
        <w:t xml:space="preserve"> Президента Российской Федерации от 7 мая 2018 года № 204 «О национальных целях и стратегических</w:t>
      </w:r>
      <w:proofErr w:type="gramEnd"/>
      <w:r w:rsidRPr="00E71DE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71DEA">
        <w:rPr>
          <w:rFonts w:ascii="Times New Roman" w:hAnsi="Times New Roman" w:cs="Times New Roman"/>
          <w:sz w:val="20"/>
          <w:szCs w:val="20"/>
        </w:rPr>
        <w:t>задачах</w:t>
      </w:r>
      <w:proofErr w:type="gramEnd"/>
      <w:r w:rsidRPr="00E71DEA">
        <w:rPr>
          <w:rFonts w:ascii="Times New Roman" w:hAnsi="Times New Roman" w:cs="Times New Roman"/>
          <w:sz w:val="20"/>
          <w:szCs w:val="20"/>
        </w:rPr>
        <w:t xml:space="preserve"> развития Российской Федерации на период до 2024 года».</w:t>
      </w:r>
    </w:p>
    <w:p w:rsidR="00E71DEA" w:rsidRPr="00E71DEA" w:rsidRDefault="00E71DEA" w:rsidP="00E71DEA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1DEA">
        <w:rPr>
          <w:rFonts w:ascii="Times New Roman" w:hAnsi="Times New Roman" w:cs="Times New Roman"/>
          <w:sz w:val="20"/>
          <w:szCs w:val="20"/>
        </w:rPr>
        <w:t xml:space="preserve">Основные направления бюджетной и налоговой политики </w:t>
      </w:r>
      <w:proofErr w:type="spellStart"/>
      <w:r w:rsidRPr="00E71DEA">
        <w:rPr>
          <w:rFonts w:ascii="Times New Roman" w:hAnsi="Times New Roman" w:cs="Times New Roman"/>
          <w:bCs/>
          <w:color w:val="000000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сельского поселения </w:t>
      </w:r>
      <w:proofErr w:type="spellStart"/>
      <w:r w:rsidRPr="00E71DEA">
        <w:rPr>
          <w:rFonts w:ascii="Times New Roman" w:hAnsi="Times New Roman" w:cs="Times New Roman"/>
          <w:bCs/>
          <w:color w:val="000000"/>
          <w:sz w:val="20"/>
          <w:szCs w:val="20"/>
        </w:rPr>
        <w:t>Монастырщинского</w:t>
      </w:r>
      <w:proofErr w:type="spellEnd"/>
      <w:r w:rsidRPr="00E71DE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района Смоленской области</w:t>
      </w:r>
      <w:r w:rsidRPr="00E71DEA">
        <w:rPr>
          <w:rFonts w:ascii="Times New Roman" w:hAnsi="Times New Roman" w:cs="Times New Roman"/>
          <w:sz w:val="20"/>
          <w:szCs w:val="20"/>
        </w:rPr>
        <w:t xml:space="preserve"> сохраняют преемственность в отношении определенных ранее приоритетов и скорректированы с учетом текущей экономической ситуации и необходимостью реализации первоочередных задач.</w:t>
      </w:r>
    </w:p>
    <w:p w:rsidR="00E71DEA" w:rsidRPr="00E71DEA" w:rsidRDefault="00E71DEA" w:rsidP="00E71D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71DEA" w:rsidRPr="00E71DEA" w:rsidRDefault="00E71DEA" w:rsidP="00E71DE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</w:rPr>
      </w:pPr>
      <w:r w:rsidRPr="00E71DEA">
        <w:rPr>
          <w:rFonts w:ascii="Times New Roman" w:hAnsi="Times New Roman" w:cs="Times New Roman"/>
          <w:b/>
          <w:color w:val="000000"/>
          <w:lang w:val="en-US"/>
        </w:rPr>
        <w:t>II</w:t>
      </w:r>
      <w:r w:rsidRPr="00E71DEA">
        <w:rPr>
          <w:rFonts w:ascii="Times New Roman" w:hAnsi="Times New Roman" w:cs="Times New Roman"/>
          <w:b/>
          <w:color w:val="000000"/>
        </w:rPr>
        <w:t xml:space="preserve">. Основные задачи бюджетной и налоговой политики </w:t>
      </w:r>
      <w:proofErr w:type="spellStart"/>
      <w:r w:rsidRPr="00E71DEA">
        <w:rPr>
          <w:rFonts w:ascii="Times New Roman" w:hAnsi="Times New Roman" w:cs="Times New Roman"/>
          <w:b/>
          <w:bCs/>
          <w:color w:val="000000"/>
        </w:rPr>
        <w:t>Барсуковского</w:t>
      </w:r>
      <w:proofErr w:type="spellEnd"/>
      <w:r w:rsidRPr="00E71DEA">
        <w:rPr>
          <w:rFonts w:ascii="Times New Roman" w:hAnsi="Times New Roman" w:cs="Times New Roman"/>
          <w:b/>
          <w:bCs/>
          <w:color w:val="000000"/>
        </w:rPr>
        <w:t xml:space="preserve"> сельского поселения </w:t>
      </w:r>
      <w:proofErr w:type="spellStart"/>
      <w:r w:rsidRPr="00E71DEA">
        <w:rPr>
          <w:rFonts w:ascii="Times New Roman" w:hAnsi="Times New Roman" w:cs="Times New Roman"/>
          <w:b/>
          <w:bCs/>
          <w:color w:val="000000"/>
        </w:rPr>
        <w:lastRenderedPageBreak/>
        <w:t>Монастырщинского</w:t>
      </w:r>
      <w:proofErr w:type="spellEnd"/>
      <w:r w:rsidRPr="00E71DEA">
        <w:rPr>
          <w:rFonts w:ascii="Times New Roman" w:hAnsi="Times New Roman" w:cs="Times New Roman"/>
          <w:b/>
          <w:bCs/>
          <w:color w:val="000000"/>
        </w:rPr>
        <w:t xml:space="preserve"> района Смоленской области</w:t>
      </w:r>
      <w:r w:rsidRPr="00E71DEA">
        <w:rPr>
          <w:rFonts w:ascii="Times New Roman" w:hAnsi="Times New Roman" w:cs="Times New Roman"/>
          <w:b/>
          <w:color w:val="000000"/>
        </w:rPr>
        <w:t xml:space="preserve"> Смоленской области</w:t>
      </w:r>
    </w:p>
    <w:p w:rsidR="00E71DEA" w:rsidRPr="00E71DEA" w:rsidRDefault="00E71DEA" w:rsidP="00E71DEA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</w:rPr>
      </w:pPr>
    </w:p>
    <w:p w:rsidR="00E71DEA" w:rsidRPr="00E71DEA" w:rsidRDefault="00E71DEA" w:rsidP="00E71DEA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1DEA">
        <w:rPr>
          <w:rFonts w:ascii="Times New Roman" w:hAnsi="Times New Roman" w:cs="Times New Roman"/>
          <w:sz w:val="20"/>
          <w:szCs w:val="20"/>
        </w:rPr>
        <w:t xml:space="preserve">1. Обеспечение устойчивости бюджетной системы </w:t>
      </w:r>
      <w:proofErr w:type="spellStart"/>
      <w:r w:rsidRPr="00E71DEA">
        <w:rPr>
          <w:rFonts w:ascii="Times New Roman" w:hAnsi="Times New Roman" w:cs="Times New Roman"/>
          <w:bCs/>
          <w:color w:val="000000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сельского поселения </w:t>
      </w:r>
      <w:proofErr w:type="spellStart"/>
      <w:r w:rsidRPr="00E71DEA">
        <w:rPr>
          <w:rFonts w:ascii="Times New Roman" w:hAnsi="Times New Roman" w:cs="Times New Roman"/>
          <w:bCs/>
          <w:color w:val="000000"/>
          <w:sz w:val="20"/>
          <w:szCs w:val="20"/>
        </w:rPr>
        <w:t>Монастырщинского</w:t>
      </w:r>
      <w:proofErr w:type="spellEnd"/>
      <w:r w:rsidRPr="00E71DE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района Смоленской области</w:t>
      </w:r>
      <w:r w:rsidRPr="00E71DEA">
        <w:rPr>
          <w:rFonts w:ascii="Times New Roman" w:hAnsi="Times New Roman" w:cs="Times New Roman"/>
          <w:sz w:val="20"/>
          <w:szCs w:val="20"/>
        </w:rPr>
        <w:t xml:space="preserve"> и сбалансированности бюджета </w:t>
      </w:r>
      <w:proofErr w:type="spellStart"/>
      <w:r w:rsidRPr="00E71DEA">
        <w:rPr>
          <w:rFonts w:ascii="Times New Roman" w:hAnsi="Times New Roman" w:cs="Times New Roman"/>
          <w:bCs/>
          <w:color w:val="000000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сельского поселения </w:t>
      </w:r>
      <w:proofErr w:type="spellStart"/>
      <w:r w:rsidRPr="00E71DEA">
        <w:rPr>
          <w:rFonts w:ascii="Times New Roman" w:hAnsi="Times New Roman" w:cs="Times New Roman"/>
          <w:bCs/>
          <w:color w:val="000000"/>
          <w:sz w:val="20"/>
          <w:szCs w:val="20"/>
        </w:rPr>
        <w:t>Монастырщинского</w:t>
      </w:r>
      <w:proofErr w:type="spellEnd"/>
      <w:r w:rsidRPr="00E71DE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района Смоленской области</w:t>
      </w:r>
      <w:r w:rsidRPr="00E71DEA">
        <w:rPr>
          <w:rFonts w:ascii="Times New Roman" w:hAnsi="Times New Roman" w:cs="Times New Roman"/>
          <w:sz w:val="20"/>
          <w:szCs w:val="20"/>
        </w:rPr>
        <w:t>.</w:t>
      </w:r>
    </w:p>
    <w:p w:rsidR="00E71DEA" w:rsidRPr="00E71DEA" w:rsidRDefault="00E71DEA" w:rsidP="00E71D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1DEA">
        <w:rPr>
          <w:rFonts w:ascii="Times New Roman" w:hAnsi="Times New Roman" w:cs="Times New Roman"/>
          <w:sz w:val="20"/>
          <w:szCs w:val="20"/>
        </w:rPr>
        <w:t xml:space="preserve">2. Укрепление доходной базы бюджета </w:t>
      </w:r>
      <w:proofErr w:type="spellStart"/>
      <w:r w:rsidRPr="00E71DEA">
        <w:rPr>
          <w:rFonts w:ascii="Times New Roman" w:hAnsi="Times New Roman" w:cs="Times New Roman"/>
          <w:bCs/>
          <w:color w:val="000000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сельского поселения </w:t>
      </w:r>
      <w:proofErr w:type="spellStart"/>
      <w:r w:rsidRPr="00E71DEA">
        <w:rPr>
          <w:rFonts w:ascii="Times New Roman" w:hAnsi="Times New Roman" w:cs="Times New Roman"/>
          <w:bCs/>
          <w:color w:val="000000"/>
          <w:sz w:val="20"/>
          <w:szCs w:val="20"/>
        </w:rPr>
        <w:t>Монастырщинского</w:t>
      </w:r>
      <w:proofErr w:type="spellEnd"/>
      <w:r w:rsidRPr="00E71DE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района Смоленской области </w:t>
      </w:r>
      <w:r w:rsidRPr="00E71DEA">
        <w:rPr>
          <w:rFonts w:ascii="Times New Roman" w:hAnsi="Times New Roman" w:cs="Times New Roman"/>
          <w:sz w:val="20"/>
          <w:szCs w:val="20"/>
        </w:rPr>
        <w:t>за счет повышение эффективности администрирования неналоговых доходов.</w:t>
      </w:r>
    </w:p>
    <w:p w:rsidR="00E71DEA" w:rsidRPr="00E71DEA" w:rsidRDefault="00E71DEA" w:rsidP="00E71DEA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1DEA">
        <w:rPr>
          <w:rFonts w:ascii="Times New Roman" w:hAnsi="Times New Roman" w:cs="Times New Roman"/>
          <w:sz w:val="20"/>
          <w:szCs w:val="20"/>
        </w:rPr>
        <w:t xml:space="preserve">3. Реализация приоритетных направлений и национальных проектов, в первую очередь направленных на решение задач, поставленных в </w:t>
      </w:r>
      <w:hyperlink r:id="rId12" w:history="1">
        <w:r w:rsidRPr="00E71DEA">
          <w:rPr>
            <w:rFonts w:ascii="Times New Roman" w:hAnsi="Times New Roman" w:cs="Times New Roman"/>
            <w:sz w:val="20"/>
            <w:szCs w:val="20"/>
          </w:rPr>
          <w:t>Указе</w:t>
        </w:r>
      </w:hyperlink>
      <w:r w:rsidRPr="00E71DEA">
        <w:rPr>
          <w:rFonts w:ascii="Times New Roman" w:hAnsi="Times New Roman" w:cs="Times New Roman"/>
          <w:sz w:val="20"/>
          <w:szCs w:val="20"/>
        </w:rPr>
        <w:t xml:space="preserve">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</w:t>
      </w:r>
    </w:p>
    <w:p w:rsidR="00E71DEA" w:rsidRPr="00E71DEA" w:rsidRDefault="00E71DEA" w:rsidP="00E71DEA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1DEA">
        <w:rPr>
          <w:rFonts w:ascii="Times New Roman" w:hAnsi="Times New Roman" w:cs="Times New Roman"/>
          <w:sz w:val="20"/>
          <w:szCs w:val="20"/>
        </w:rPr>
        <w:t>4. Обеспечение прозрачного механизма оценки эффективности предоставленных налоговых льгот.</w:t>
      </w:r>
    </w:p>
    <w:p w:rsidR="00E71DEA" w:rsidRPr="00E71DEA" w:rsidRDefault="00E71DEA" w:rsidP="00E71DEA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1DEA">
        <w:rPr>
          <w:rFonts w:ascii="Times New Roman" w:hAnsi="Times New Roman" w:cs="Times New Roman"/>
          <w:sz w:val="20"/>
          <w:szCs w:val="20"/>
        </w:rPr>
        <w:t>5. Повышение открытости и прозрачности управления общественными финансами.</w:t>
      </w:r>
    </w:p>
    <w:p w:rsidR="00E71DEA" w:rsidRPr="00E71DEA" w:rsidRDefault="00E71DEA" w:rsidP="00E71DE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71DEA" w:rsidRPr="00E71DEA" w:rsidRDefault="00E71DEA" w:rsidP="00E71DEA">
      <w:pPr>
        <w:pStyle w:val="af6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0"/>
          <w:szCs w:val="20"/>
        </w:rPr>
      </w:pPr>
      <w:r w:rsidRPr="00E71DEA">
        <w:rPr>
          <w:rFonts w:ascii="Times New Roman" w:hAnsi="Times New Roman"/>
          <w:b/>
          <w:color w:val="000000"/>
          <w:sz w:val="20"/>
          <w:szCs w:val="20"/>
        </w:rPr>
        <w:t>II</w:t>
      </w:r>
      <w:r w:rsidRPr="00E71DEA">
        <w:rPr>
          <w:rFonts w:ascii="Times New Roman" w:hAnsi="Times New Roman"/>
          <w:b/>
          <w:color w:val="000000"/>
          <w:sz w:val="20"/>
          <w:szCs w:val="20"/>
          <w:lang w:val="en-US"/>
        </w:rPr>
        <w:t>I</w:t>
      </w:r>
      <w:r w:rsidRPr="00E71DEA">
        <w:rPr>
          <w:rFonts w:ascii="Times New Roman" w:hAnsi="Times New Roman"/>
          <w:b/>
          <w:color w:val="000000"/>
          <w:sz w:val="20"/>
          <w:szCs w:val="20"/>
        </w:rPr>
        <w:t xml:space="preserve">. </w:t>
      </w:r>
      <w:r w:rsidRPr="00E71DEA">
        <w:rPr>
          <w:rFonts w:ascii="Times New Roman" w:hAnsi="Times New Roman"/>
          <w:b/>
          <w:sz w:val="20"/>
          <w:szCs w:val="20"/>
        </w:rPr>
        <w:t>Основные направления налоговой политики</w:t>
      </w:r>
    </w:p>
    <w:p w:rsidR="00E71DEA" w:rsidRPr="00E71DEA" w:rsidRDefault="00E71DEA" w:rsidP="00E71DEA">
      <w:pPr>
        <w:pStyle w:val="af6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0"/>
          <w:szCs w:val="20"/>
        </w:rPr>
      </w:pPr>
    </w:p>
    <w:p w:rsidR="00E71DEA" w:rsidRPr="00E71DEA" w:rsidRDefault="00E71DEA" w:rsidP="00E71DEA">
      <w:pPr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E71DEA">
        <w:rPr>
          <w:rFonts w:ascii="Times New Roman" w:hAnsi="Times New Roman" w:cs="Times New Roman"/>
          <w:color w:val="000000"/>
          <w:sz w:val="20"/>
          <w:szCs w:val="20"/>
        </w:rPr>
        <w:t xml:space="preserve">Основными целями налоговой политики </w:t>
      </w:r>
      <w:proofErr w:type="spellStart"/>
      <w:r w:rsidRPr="00E71DEA">
        <w:rPr>
          <w:rFonts w:ascii="Times New Roman" w:hAnsi="Times New Roman" w:cs="Times New Roman"/>
          <w:bCs/>
          <w:color w:val="000000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сельского поселения </w:t>
      </w:r>
      <w:proofErr w:type="spellStart"/>
      <w:r w:rsidRPr="00E71DEA">
        <w:rPr>
          <w:rFonts w:ascii="Times New Roman" w:hAnsi="Times New Roman" w:cs="Times New Roman"/>
          <w:bCs/>
          <w:color w:val="000000"/>
          <w:sz w:val="20"/>
          <w:szCs w:val="20"/>
        </w:rPr>
        <w:t>Монастырщинского</w:t>
      </w:r>
      <w:proofErr w:type="spellEnd"/>
      <w:r w:rsidRPr="00E71DE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района Смоленской области</w:t>
      </w:r>
      <w:r w:rsidRPr="00E71DEA">
        <w:rPr>
          <w:rFonts w:ascii="Times New Roman" w:hAnsi="Times New Roman" w:cs="Times New Roman"/>
          <w:color w:val="000000"/>
          <w:sz w:val="20"/>
          <w:szCs w:val="20"/>
        </w:rPr>
        <w:t xml:space="preserve"> на 2020 год и на плановый период 2021 и 2022 годов являются сохранение сбалансированности бюджета </w:t>
      </w:r>
      <w:proofErr w:type="spellStart"/>
      <w:r w:rsidRPr="00E71DEA">
        <w:rPr>
          <w:rFonts w:ascii="Times New Roman" w:hAnsi="Times New Roman" w:cs="Times New Roman"/>
          <w:bCs/>
          <w:color w:val="000000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сельского поселения </w:t>
      </w:r>
      <w:proofErr w:type="spellStart"/>
      <w:r w:rsidRPr="00E71DEA">
        <w:rPr>
          <w:rFonts w:ascii="Times New Roman" w:hAnsi="Times New Roman" w:cs="Times New Roman"/>
          <w:bCs/>
          <w:color w:val="000000"/>
          <w:sz w:val="20"/>
          <w:szCs w:val="20"/>
        </w:rPr>
        <w:t>Монастырщинского</w:t>
      </w:r>
      <w:proofErr w:type="spellEnd"/>
      <w:r w:rsidRPr="00E71DE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района Смоленской области</w:t>
      </w:r>
      <w:r w:rsidRPr="00E71DEA">
        <w:rPr>
          <w:rFonts w:ascii="Times New Roman" w:hAnsi="Times New Roman" w:cs="Times New Roman"/>
          <w:color w:val="000000"/>
          <w:sz w:val="20"/>
          <w:szCs w:val="20"/>
        </w:rPr>
        <w:t>, создание предсказуемой налоговой системы, направленной на упорядочение системы существующих налоговых льгот путем отмены неэффективных льгот и предоставления льгот, носящих адресный характер.</w:t>
      </w:r>
      <w:proofErr w:type="gramEnd"/>
    </w:p>
    <w:p w:rsidR="00E71DEA" w:rsidRPr="00E71DEA" w:rsidRDefault="00E71DEA" w:rsidP="00E71DEA">
      <w:pPr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1DEA">
        <w:rPr>
          <w:rFonts w:ascii="Times New Roman" w:eastAsia="Calibri" w:hAnsi="Times New Roman" w:cs="Times New Roman"/>
          <w:sz w:val="20"/>
          <w:szCs w:val="20"/>
        </w:rPr>
        <w:t xml:space="preserve">Основными задачами налоговой </w:t>
      </w:r>
      <w:proofErr w:type="gramStart"/>
      <w:r w:rsidRPr="00E71DEA">
        <w:rPr>
          <w:rFonts w:ascii="Times New Roman" w:eastAsia="Calibri" w:hAnsi="Times New Roman" w:cs="Times New Roman"/>
          <w:sz w:val="20"/>
          <w:szCs w:val="20"/>
        </w:rPr>
        <w:t>политики на</w:t>
      </w:r>
      <w:proofErr w:type="gramEnd"/>
      <w:r w:rsidRPr="00E71DEA">
        <w:rPr>
          <w:rFonts w:ascii="Times New Roman" w:eastAsia="Calibri" w:hAnsi="Times New Roman" w:cs="Times New Roman"/>
          <w:sz w:val="20"/>
          <w:szCs w:val="20"/>
        </w:rPr>
        <w:t xml:space="preserve"> ближайшую перспективу будут являться.</w:t>
      </w:r>
    </w:p>
    <w:p w:rsidR="00E71DEA" w:rsidRPr="00E71DEA" w:rsidRDefault="00E71DEA" w:rsidP="00E71D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1DEA">
        <w:rPr>
          <w:rFonts w:ascii="Times New Roman" w:hAnsi="Times New Roman" w:cs="Times New Roman"/>
          <w:sz w:val="20"/>
          <w:szCs w:val="20"/>
        </w:rPr>
        <w:t>1. Мобилизация доходов</w:t>
      </w:r>
    </w:p>
    <w:p w:rsidR="00E71DEA" w:rsidRPr="00E71DEA" w:rsidRDefault="00E71DEA" w:rsidP="00E71D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1DEA">
        <w:rPr>
          <w:rFonts w:ascii="Times New Roman" w:hAnsi="Times New Roman" w:cs="Times New Roman"/>
          <w:sz w:val="20"/>
          <w:szCs w:val="20"/>
        </w:rPr>
        <w:t xml:space="preserve">В целях мобилизации доходов в бюджет </w:t>
      </w:r>
      <w:proofErr w:type="spellStart"/>
      <w:r w:rsidRPr="00E71DEA">
        <w:rPr>
          <w:rFonts w:ascii="Times New Roman" w:hAnsi="Times New Roman" w:cs="Times New Roman"/>
          <w:bCs/>
          <w:color w:val="000000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сельского поселения </w:t>
      </w:r>
      <w:proofErr w:type="spellStart"/>
      <w:r w:rsidRPr="00E71DEA">
        <w:rPr>
          <w:rFonts w:ascii="Times New Roman" w:hAnsi="Times New Roman" w:cs="Times New Roman"/>
          <w:bCs/>
          <w:color w:val="000000"/>
          <w:sz w:val="20"/>
          <w:szCs w:val="20"/>
        </w:rPr>
        <w:t>Монастырщинского</w:t>
      </w:r>
      <w:proofErr w:type="spellEnd"/>
      <w:r w:rsidRPr="00E71DE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района Смоленской области</w:t>
      </w:r>
      <w:r w:rsidRPr="00E71DEA">
        <w:rPr>
          <w:rFonts w:ascii="Times New Roman" w:hAnsi="Times New Roman" w:cs="Times New Roman"/>
          <w:sz w:val="20"/>
          <w:szCs w:val="20"/>
        </w:rPr>
        <w:t xml:space="preserve"> планируется проведение следующих мероприятий:</w:t>
      </w:r>
    </w:p>
    <w:p w:rsidR="00E71DEA" w:rsidRPr="00E71DEA" w:rsidRDefault="00E71DEA" w:rsidP="00E71D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1DEA">
        <w:rPr>
          <w:rFonts w:ascii="Times New Roman" w:hAnsi="Times New Roman" w:cs="Times New Roman"/>
          <w:sz w:val="20"/>
          <w:szCs w:val="20"/>
        </w:rPr>
        <w:t xml:space="preserve">- повышение объемов поступлений в бюджет </w:t>
      </w:r>
      <w:proofErr w:type="spellStart"/>
      <w:r w:rsidRPr="00E71DEA">
        <w:rPr>
          <w:rFonts w:ascii="Times New Roman" w:hAnsi="Times New Roman" w:cs="Times New Roman"/>
          <w:bCs/>
          <w:color w:val="000000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сельского поселения </w:t>
      </w:r>
      <w:proofErr w:type="spellStart"/>
      <w:r w:rsidRPr="00E71DEA">
        <w:rPr>
          <w:rFonts w:ascii="Times New Roman" w:hAnsi="Times New Roman" w:cs="Times New Roman"/>
          <w:bCs/>
          <w:color w:val="000000"/>
          <w:sz w:val="20"/>
          <w:szCs w:val="20"/>
        </w:rPr>
        <w:t>Монастырщинского</w:t>
      </w:r>
      <w:proofErr w:type="spellEnd"/>
      <w:r w:rsidRPr="00E71DE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района Смоленской области </w:t>
      </w:r>
      <w:r w:rsidRPr="00E71DEA">
        <w:rPr>
          <w:rFonts w:ascii="Times New Roman" w:hAnsi="Times New Roman" w:cs="Times New Roman"/>
          <w:sz w:val="20"/>
          <w:szCs w:val="20"/>
        </w:rPr>
        <w:t>налога на доходы физических лиц за счет создания условий для роста общего объема фонда оплаты труда, легализации «теневой» заработной платы, доведение ее до среднеотраслевого уровня, а также проведения мероприятий по сокращению задолженности по налогу на доходы физических лиц;</w:t>
      </w:r>
    </w:p>
    <w:p w:rsidR="00E71DEA" w:rsidRPr="00E71DEA" w:rsidRDefault="00E71DEA" w:rsidP="00E71D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1DEA">
        <w:rPr>
          <w:rFonts w:ascii="Times New Roman" w:hAnsi="Times New Roman" w:cs="Times New Roman"/>
          <w:sz w:val="20"/>
          <w:szCs w:val="20"/>
        </w:rPr>
        <w:t>- усиление работы по погашению задолженности по налоговым платежам;</w:t>
      </w:r>
    </w:p>
    <w:p w:rsidR="00E71DEA" w:rsidRPr="00E71DEA" w:rsidRDefault="00E71DEA" w:rsidP="00E71D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1DEA">
        <w:rPr>
          <w:rFonts w:ascii="Times New Roman" w:hAnsi="Times New Roman" w:cs="Times New Roman"/>
          <w:sz w:val="20"/>
          <w:szCs w:val="20"/>
        </w:rPr>
        <w:t>-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 или зарегистрированы с указанием неполных (неактуальных) сведений, необходимых для исчисления налогов.</w:t>
      </w:r>
    </w:p>
    <w:p w:rsidR="00E71DEA" w:rsidRPr="00E71DEA" w:rsidRDefault="00E71DEA" w:rsidP="00E71D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71DEA" w:rsidRPr="00E71DEA" w:rsidRDefault="00E71DEA" w:rsidP="00E71D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1DEA">
        <w:rPr>
          <w:rFonts w:ascii="Times New Roman" w:hAnsi="Times New Roman" w:cs="Times New Roman"/>
          <w:sz w:val="20"/>
          <w:szCs w:val="20"/>
        </w:rPr>
        <w:t>2. Оптимизация налоговых льгот</w:t>
      </w:r>
    </w:p>
    <w:p w:rsidR="00E71DEA" w:rsidRPr="00E71DEA" w:rsidRDefault="00E71DEA" w:rsidP="00E71D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1DEA">
        <w:rPr>
          <w:rFonts w:ascii="Times New Roman" w:hAnsi="Times New Roman" w:cs="Times New Roman"/>
          <w:sz w:val="20"/>
          <w:szCs w:val="20"/>
        </w:rPr>
        <w:t>Будет проводиться работа по оптимизации действующих налоговых льгот, исходя из оценки востребованности этих льгот и их экономического эффекта.</w:t>
      </w:r>
    </w:p>
    <w:p w:rsidR="00E71DEA" w:rsidRPr="00E71DEA" w:rsidRDefault="00E71DEA" w:rsidP="00E71DE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71DEA" w:rsidRPr="00E71DEA" w:rsidRDefault="00E71DEA" w:rsidP="00E71DE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1DEA">
        <w:rPr>
          <w:rFonts w:ascii="Times New Roman" w:hAnsi="Times New Roman" w:cs="Times New Roman"/>
          <w:sz w:val="20"/>
          <w:szCs w:val="20"/>
        </w:rPr>
        <w:t xml:space="preserve">3. Оценка эффективности налоговых расходов </w:t>
      </w:r>
      <w:proofErr w:type="spellStart"/>
      <w:r w:rsidRPr="00E71DEA">
        <w:rPr>
          <w:rFonts w:ascii="Times New Roman" w:hAnsi="Times New Roman" w:cs="Times New Roman"/>
          <w:bCs/>
          <w:color w:val="000000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сельского поселения </w:t>
      </w:r>
      <w:proofErr w:type="spellStart"/>
      <w:r w:rsidRPr="00E71DEA">
        <w:rPr>
          <w:rFonts w:ascii="Times New Roman" w:hAnsi="Times New Roman" w:cs="Times New Roman"/>
          <w:bCs/>
          <w:color w:val="000000"/>
          <w:sz w:val="20"/>
          <w:szCs w:val="20"/>
        </w:rPr>
        <w:t>Монастырщинского</w:t>
      </w:r>
      <w:proofErr w:type="spellEnd"/>
      <w:r w:rsidRPr="00E71DE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района Смоленской области</w:t>
      </w:r>
    </w:p>
    <w:p w:rsidR="00E71DEA" w:rsidRPr="00E71DEA" w:rsidRDefault="00E71DEA" w:rsidP="00E71DEA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71DEA">
        <w:rPr>
          <w:rFonts w:ascii="Times New Roman" w:hAnsi="Times New Roman" w:cs="Times New Roman"/>
          <w:color w:val="000000"/>
          <w:sz w:val="20"/>
          <w:szCs w:val="20"/>
        </w:rPr>
        <w:t xml:space="preserve">Бюджетным </w:t>
      </w:r>
      <w:hyperlink r:id="rId13" w:history="1">
        <w:r w:rsidRPr="00E71DEA">
          <w:rPr>
            <w:rFonts w:ascii="Times New Roman" w:hAnsi="Times New Roman" w:cs="Times New Roman"/>
            <w:color w:val="000000"/>
            <w:sz w:val="20"/>
            <w:szCs w:val="20"/>
          </w:rPr>
          <w:t>кодексом</w:t>
        </w:r>
      </w:hyperlink>
      <w:r w:rsidRPr="00E71DEA">
        <w:rPr>
          <w:rFonts w:ascii="Times New Roman" w:hAnsi="Times New Roman" w:cs="Times New Roman"/>
          <w:color w:val="000000"/>
          <w:sz w:val="20"/>
          <w:szCs w:val="20"/>
        </w:rPr>
        <w:t xml:space="preserve"> Российской Федерации определены новые подходы к порядку определения эффективности налоговых льгот как налоговых расходов бюджетов субъектов Российской Федерации и муниципальных образований. Формирование перечня налоговых расходов будет осуществляться в разрезе государственных и муниципальных программ, приоритетов и целей социально-экономического развития территорий.</w:t>
      </w:r>
    </w:p>
    <w:p w:rsidR="00E71DEA" w:rsidRPr="00E71DEA" w:rsidRDefault="00E71DEA" w:rsidP="00E71DE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71DEA" w:rsidRPr="00E71DEA" w:rsidRDefault="00E71DEA" w:rsidP="00E71DE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1DEA">
        <w:rPr>
          <w:rFonts w:ascii="Times New Roman" w:hAnsi="Times New Roman" w:cs="Times New Roman"/>
          <w:sz w:val="20"/>
          <w:szCs w:val="20"/>
        </w:rPr>
        <w:t>4. Совершенствование налогового администрирования</w:t>
      </w:r>
    </w:p>
    <w:p w:rsidR="00E71DEA" w:rsidRPr="00E71DEA" w:rsidRDefault="00E71DEA" w:rsidP="00E71DE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1DEA">
        <w:rPr>
          <w:rFonts w:ascii="Times New Roman" w:hAnsi="Times New Roman" w:cs="Times New Roman"/>
          <w:sz w:val="20"/>
          <w:szCs w:val="20"/>
        </w:rPr>
        <w:t>В целях совершенствования налогового администрирования предполагается:</w:t>
      </w:r>
    </w:p>
    <w:p w:rsidR="00E71DEA" w:rsidRPr="00E71DEA" w:rsidRDefault="00E71DEA" w:rsidP="00E71DE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1DEA">
        <w:rPr>
          <w:rFonts w:ascii="Times New Roman" w:hAnsi="Times New Roman" w:cs="Times New Roman"/>
          <w:sz w:val="20"/>
          <w:szCs w:val="20"/>
        </w:rPr>
        <w:t>- повышение ответственности администраторов доходов за эффективное прогнозирование, своевременность, полноту поступления и сокращение задолженности администрируемых платежей;</w:t>
      </w:r>
    </w:p>
    <w:p w:rsidR="00E71DEA" w:rsidRPr="00E71DEA" w:rsidRDefault="00E71DEA" w:rsidP="00E71DE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71DEA">
        <w:rPr>
          <w:rFonts w:ascii="Times New Roman" w:hAnsi="Times New Roman" w:cs="Times New Roman"/>
          <w:sz w:val="20"/>
          <w:szCs w:val="20"/>
        </w:rPr>
        <w:t>- повышение качества и эффективности совместной работы органов власти всех уровней и органов местного самоуправления по усилению администрирования доходов в рамках деятельности межведомственных рабочих групп по платежам в областной и местные бюджеты;</w:t>
      </w:r>
      <w:proofErr w:type="gramEnd"/>
    </w:p>
    <w:p w:rsidR="00E71DEA" w:rsidRPr="00E71DEA" w:rsidRDefault="00E71DEA" w:rsidP="00E71DE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1DEA">
        <w:rPr>
          <w:rFonts w:ascii="Times New Roman" w:hAnsi="Times New Roman" w:cs="Times New Roman"/>
          <w:sz w:val="20"/>
          <w:szCs w:val="20"/>
        </w:rPr>
        <w:t xml:space="preserve">- продолжение работы с органами власти всех уровней и органами местного самоуправления по легализации «теневой» заработной платы, взысканию задолженности по налоговым и неналоговым доходам, реализации мероприятий по повышению роли имущественных налогов в формировании доходов бюджета </w:t>
      </w:r>
      <w:proofErr w:type="spellStart"/>
      <w:r w:rsidRPr="00E71DEA">
        <w:rPr>
          <w:rFonts w:ascii="Times New Roman" w:hAnsi="Times New Roman" w:cs="Times New Roman"/>
          <w:bCs/>
          <w:color w:val="000000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сельского поселения </w:t>
      </w:r>
      <w:proofErr w:type="spellStart"/>
      <w:r w:rsidRPr="00E71DEA">
        <w:rPr>
          <w:rFonts w:ascii="Times New Roman" w:hAnsi="Times New Roman" w:cs="Times New Roman"/>
          <w:bCs/>
          <w:color w:val="000000"/>
          <w:sz w:val="20"/>
          <w:szCs w:val="20"/>
        </w:rPr>
        <w:t>Монастырщинского</w:t>
      </w:r>
      <w:proofErr w:type="spellEnd"/>
      <w:r w:rsidRPr="00E71DE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района Смоленской области</w:t>
      </w:r>
      <w:r w:rsidRPr="00E71DEA">
        <w:rPr>
          <w:rFonts w:ascii="Times New Roman" w:hAnsi="Times New Roman" w:cs="Times New Roman"/>
          <w:sz w:val="20"/>
          <w:szCs w:val="20"/>
        </w:rPr>
        <w:t>.</w:t>
      </w:r>
    </w:p>
    <w:p w:rsidR="00E71DEA" w:rsidRPr="00E71DEA" w:rsidRDefault="00E71DEA" w:rsidP="00E71DE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1DEA">
        <w:rPr>
          <w:rFonts w:ascii="Times New Roman" w:hAnsi="Times New Roman" w:cs="Times New Roman"/>
          <w:sz w:val="20"/>
          <w:szCs w:val="20"/>
        </w:rPr>
        <w:t xml:space="preserve">Для увеличения доходов </w:t>
      </w:r>
      <w:proofErr w:type="spellStart"/>
      <w:r w:rsidRPr="00E71DEA">
        <w:rPr>
          <w:rFonts w:ascii="Times New Roman" w:hAnsi="Times New Roman" w:cs="Times New Roman"/>
          <w:bCs/>
          <w:color w:val="000000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сельского поселения </w:t>
      </w:r>
      <w:proofErr w:type="spellStart"/>
      <w:r w:rsidRPr="00E71DEA">
        <w:rPr>
          <w:rFonts w:ascii="Times New Roman" w:hAnsi="Times New Roman" w:cs="Times New Roman"/>
          <w:bCs/>
          <w:color w:val="000000"/>
          <w:sz w:val="20"/>
          <w:szCs w:val="20"/>
        </w:rPr>
        <w:t>Монастырщинского</w:t>
      </w:r>
      <w:proofErr w:type="spellEnd"/>
      <w:r w:rsidRPr="00E71DE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района Смоленской области</w:t>
      </w:r>
      <w:r w:rsidRPr="00E71DEA">
        <w:rPr>
          <w:rFonts w:ascii="Times New Roman" w:hAnsi="Times New Roman" w:cs="Times New Roman"/>
          <w:sz w:val="20"/>
          <w:szCs w:val="20"/>
        </w:rPr>
        <w:t xml:space="preserve"> будет продолжена работа по следующим направлениям:</w:t>
      </w:r>
    </w:p>
    <w:p w:rsidR="00E71DEA" w:rsidRPr="00E71DEA" w:rsidRDefault="00E71DEA" w:rsidP="00E71DE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1DEA">
        <w:rPr>
          <w:rFonts w:ascii="Times New Roman" w:hAnsi="Times New Roman" w:cs="Times New Roman"/>
          <w:sz w:val="20"/>
          <w:szCs w:val="20"/>
        </w:rPr>
        <w:t>- актуализация на постоянной основе сведений, предоставляемых органами, осуществляющими регистрацию и учет объектов недвижимого имущества, в УФНС России по Смоленской области;</w:t>
      </w:r>
    </w:p>
    <w:p w:rsidR="00E71DEA" w:rsidRPr="00E71DEA" w:rsidRDefault="00E71DEA" w:rsidP="00E71DE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1DEA">
        <w:rPr>
          <w:rFonts w:ascii="Times New Roman" w:hAnsi="Times New Roman" w:cs="Times New Roman"/>
          <w:sz w:val="20"/>
          <w:szCs w:val="20"/>
        </w:rPr>
        <w:t>- проведение органами местного самоуправления совместно с территориальными налоговыми органами индивидуальной работы с физическими лицами, имеющими задолженность в бюджет по имущественным налогам, информирование работодателей о сотрудниках, имеющих задолженность по имущественным налогам.</w:t>
      </w:r>
    </w:p>
    <w:p w:rsidR="00E71DEA" w:rsidRPr="00E71DEA" w:rsidRDefault="00E71DEA" w:rsidP="00E71DEA">
      <w:pPr>
        <w:ind w:firstLine="709"/>
        <w:jc w:val="both"/>
        <w:rPr>
          <w:rFonts w:ascii="Times New Roman" w:hAnsi="Times New Roman" w:cs="Times New Roman"/>
          <w:sz w:val="20"/>
          <w:szCs w:val="20"/>
          <w:highlight w:val="lightGray"/>
        </w:rPr>
      </w:pPr>
      <w:proofErr w:type="gramStart"/>
      <w:r w:rsidRPr="00E71DEA">
        <w:rPr>
          <w:rFonts w:ascii="Times New Roman" w:hAnsi="Times New Roman" w:cs="Times New Roman"/>
          <w:sz w:val="20"/>
          <w:szCs w:val="20"/>
        </w:rPr>
        <w:t>Для наполнения доходной базы местных бюджетов за счет увеличения собираемости земельного налога будет активизирована работа в рамках муниципального земельного контроля с целью выявления фактов использования земельных участков не по целевому назначению, неиспользования земельных участков по целевому назначению, а также фактов самовольного занятия земельных участков  и использования земельных участков без оформленных в установленном порядке правоустанавливающих документов.</w:t>
      </w:r>
      <w:proofErr w:type="gramEnd"/>
    </w:p>
    <w:p w:rsidR="00E71DEA" w:rsidRPr="00E71DEA" w:rsidRDefault="00E71DEA" w:rsidP="00E71DEA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</w:rPr>
      </w:pPr>
    </w:p>
    <w:p w:rsidR="00E71DEA" w:rsidRPr="00E71DEA" w:rsidRDefault="00E71DEA" w:rsidP="00E71DEA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</w:rPr>
      </w:pPr>
      <w:r w:rsidRPr="00E71DEA">
        <w:rPr>
          <w:rFonts w:ascii="Times New Roman" w:hAnsi="Times New Roman" w:cs="Times New Roman"/>
          <w:b/>
          <w:color w:val="000000"/>
        </w:rPr>
        <w:lastRenderedPageBreak/>
        <w:t>I</w:t>
      </w:r>
      <w:r w:rsidRPr="00E71DEA">
        <w:rPr>
          <w:rFonts w:ascii="Times New Roman" w:hAnsi="Times New Roman" w:cs="Times New Roman"/>
          <w:b/>
          <w:color w:val="000000"/>
          <w:lang w:val="en-US"/>
        </w:rPr>
        <w:t>V</w:t>
      </w:r>
      <w:r w:rsidRPr="00E71DEA">
        <w:rPr>
          <w:rFonts w:ascii="Times New Roman" w:hAnsi="Times New Roman" w:cs="Times New Roman"/>
          <w:b/>
          <w:color w:val="000000"/>
        </w:rPr>
        <w:t>. Основные направления бюджетной политики</w:t>
      </w:r>
    </w:p>
    <w:p w:rsidR="00E71DEA" w:rsidRPr="00E71DEA" w:rsidRDefault="00E71DEA" w:rsidP="00E71DEA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71DEA" w:rsidRPr="00E71DEA" w:rsidRDefault="00E71DEA" w:rsidP="00E71DEA">
      <w:pPr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1DEA">
        <w:rPr>
          <w:rFonts w:ascii="Times New Roman" w:eastAsia="Calibri" w:hAnsi="Times New Roman" w:cs="Times New Roman"/>
          <w:sz w:val="20"/>
          <w:szCs w:val="20"/>
        </w:rPr>
        <w:t xml:space="preserve">Основными направлениями бюджетной политики </w:t>
      </w:r>
      <w:proofErr w:type="spellStart"/>
      <w:r w:rsidRPr="00E71DEA">
        <w:rPr>
          <w:rFonts w:ascii="Times New Roman" w:hAnsi="Times New Roman" w:cs="Times New Roman"/>
          <w:bCs/>
          <w:color w:val="000000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сельского поселения </w:t>
      </w:r>
      <w:proofErr w:type="spellStart"/>
      <w:r w:rsidRPr="00E71DEA">
        <w:rPr>
          <w:rFonts w:ascii="Times New Roman" w:hAnsi="Times New Roman" w:cs="Times New Roman"/>
          <w:bCs/>
          <w:color w:val="000000"/>
          <w:sz w:val="20"/>
          <w:szCs w:val="20"/>
        </w:rPr>
        <w:t>Монастырщинского</w:t>
      </w:r>
      <w:proofErr w:type="spellEnd"/>
      <w:r w:rsidRPr="00E71DE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района Смоленской области</w:t>
      </w:r>
      <w:r w:rsidRPr="00E71DEA">
        <w:rPr>
          <w:rFonts w:ascii="Times New Roman" w:eastAsia="Calibri" w:hAnsi="Times New Roman" w:cs="Times New Roman"/>
          <w:sz w:val="20"/>
          <w:szCs w:val="20"/>
        </w:rPr>
        <w:t xml:space="preserve"> на среднесрочный период являются:</w:t>
      </w:r>
    </w:p>
    <w:p w:rsidR="00E71DEA" w:rsidRPr="00E71DEA" w:rsidRDefault="00E71DEA" w:rsidP="00E71DEA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1DEA">
        <w:rPr>
          <w:rFonts w:ascii="Times New Roman" w:hAnsi="Times New Roman" w:cs="Times New Roman"/>
          <w:sz w:val="20"/>
          <w:szCs w:val="20"/>
        </w:rPr>
        <w:t>- концентрация расходов на первоочередных и приоритетных направлениях, в том числе на достижении целей и результатов региональных проектов, направленных на реализацию национальных проектов;</w:t>
      </w:r>
    </w:p>
    <w:p w:rsidR="00E71DEA" w:rsidRPr="00E71DEA" w:rsidRDefault="00E71DEA" w:rsidP="00E71DE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71DEA">
        <w:rPr>
          <w:rFonts w:ascii="Times New Roman" w:hAnsi="Times New Roman" w:cs="Times New Roman"/>
        </w:rPr>
        <w:t>- сохранение достигнутых соотношений к среднемесячному доходу от трудовой деятельности средней заработной платы отдельных категорий работников бюджетной сферы, поименованных в указах Президента Российской Федерации;</w:t>
      </w:r>
    </w:p>
    <w:p w:rsidR="00E71DEA" w:rsidRPr="00E71DEA" w:rsidRDefault="00E71DEA" w:rsidP="00E71DEA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71DEA">
        <w:rPr>
          <w:rFonts w:ascii="Times New Roman" w:hAnsi="Times New Roman" w:cs="Times New Roman"/>
          <w:sz w:val="20"/>
          <w:szCs w:val="20"/>
        </w:rPr>
        <w:t>- повышение реалистичности и минимизация рисков несбалансированности бюджета;</w:t>
      </w:r>
    </w:p>
    <w:p w:rsidR="00E71DEA" w:rsidRPr="00E71DEA" w:rsidRDefault="00E71DEA" w:rsidP="00E71DEA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71DEA">
        <w:rPr>
          <w:rFonts w:ascii="Times New Roman" w:hAnsi="Times New Roman" w:cs="Times New Roman"/>
          <w:sz w:val="20"/>
          <w:szCs w:val="20"/>
        </w:rPr>
        <w:t xml:space="preserve">- обеспечение прозрачности (открытости) и публичности процесса управления общественными финансами, гарантирующих обществу право на доступ к открытым государственным данным, в том числе в рамках размещения финансовой и иной информации о бюджете и бюджетном процессе на едином портале бюджетной системы Российской Федерации, а также на официальном сайте Администрации </w:t>
      </w:r>
      <w:proofErr w:type="spellStart"/>
      <w:r w:rsidRPr="00E71DEA">
        <w:rPr>
          <w:rFonts w:ascii="Times New Roman" w:hAnsi="Times New Roman" w:cs="Times New Roman"/>
          <w:bCs/>
          <w:color w:val="000000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сельского поселения </w:t>
      </w:r>
      <w:proofErr w:type="spellStart"/>
      <w:r w:rsidRPr="00E71DEA">
        <w:rPr>
          <w:rFonts w:ascii="Times New Roman" w:hAnsi="Times New Roman" w:cs="Times New Roman"/>
          <w:bCs/>
          <w:color w:val="000000"/>
          <w:sz w:val="20"/>
          <w:szCs w:val="20"/>
        </w:rPr>
        <w:t>Монастырщинского</w:t>
      </w:r>
      <w:proofErr w:type="spellEnd"/>
      <w:r w:rsidRPr="00E71DE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района Смоленской области</w:t>
      </w:r>
      <w:r w:rsidRPr="00E71DEA">
        <w:rPr>
          <w:rFonts w:ascii="Times New Roman" w:hAnsi="Times New Roman" w:cs="Times New Roman"/>
          <w:sz w:val="20"/>
          <w:szCs w:val="20"/>
        </w:rPr>
        <w:t xml:space="preserve">, размещение основных положений решения о бюджете </w:t>
      </w:r>
      <w:proofErr w:type="spellStart"/>
      <w:r w:rsidRPr="00E71DEA">
        <w:rPr>
          <w:rFonts w:ascii="Times New Roman" w:hAnsi="Times New Roman" w:cs="Times New Roman"/>
          <w:bCs/>
          <w:color w:val="000000"/>
          <w:sz w:val="20"/>
          <w:szCs w:val="20"/>
        </w:rPr>
        <w:t>Барсуковского</w:t>
      </w:r>
      <w:proofErr w:type="spellEnd"/>
      <w:proofErr w:type="gramEnd"/>
      <w:r w:rsidRPr="00E71DE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сельского поселения </w:t>
      </w:r>
      <w:proofErr w:type="spellStart"/>
      <w:r w:rsidRPr="00E71DEA">
        <w:rPr>
          <w:rFonts w:ascii="Times New Roman" w:hAnsi="Times New Roman" w:cs="Times New Roman"/>
          <w:bCs/>
          <w:color w:val="000000"/>
          <w:sz w:val="20"/>
          <w:szCs w:val="20"/>
        </w:rPr>
        <w:t>Монастырщинского</w:t>
      </w:r>
      <w:proofErr w:type="spellEnd"/>
      <w:r w:rsidRPr="00E71DE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района Смоленской области </w:t>
      </w:r>
      <w:r w:rsidRPr="00E71DEA">
        <w:rPr>
          <w:rFonts w:ascii="Times New Roman" w:hAnsi="Times New Roman" w:cs="Times New Roman"/>
          <w:sz w:val="20"/>
          <w:szCs w:val="20"/>
        </w:rPr>
        <w:t>в формате «Бюджет для граждан» в социальных сетях.</w:t>
      </w:r>
    </w:p>
    <w:p w:rsidR="00C2013A" w:rsidRPr="00E71DEA" w:rsidRDefault="00C2013A" w:rsidP="003F69E8">
      <w:pPr>
        <w:rPr>
          <w:rFonts w:ascii="Times New Roman" w:hAnsi="Times New Roman" w:cs="Times New Roman"/>
          <w:sz w:val="20"/>
          <w:szCs w:val="20"/>
        </w:rPr>
      </w:pPr>
    </w:p>
    <w:p w:rsidR="00E71DEA" w:rsidRPr="00E71DEA" w:rsidRDefault="00E71DEA" w:rsidP="00E71DEA">
      <w:pPr>
        <w:pStyle w:val="1"/>
        <w:rPr>
          <w:b/>
          <w:sz w:val="20"/>
        </w:rPr>
      </w:pPr>
      <w:r w:rsidRPr="00E71DEA">
        <w:rPr>
          <w:b/>
          <w:sz w:val="20"/>
        </w:rPr>
        <w:t xml:space="preserve">АДМИНИСТРАЦИЯ </w:t>
      </w:r>
    </w:p>
    <w:p w:rsidR="00E71DEA" w:rsidRPr="00E71DEA" w:rsidRDefault="00E71DEA" w:rsidP="00E71DEA">
      <w:pPr>
        <w:pStyle w:val="1"/>
        <w:rPr>
          <w:b/>
          <w:sz w:val="20"/>
        </w:rPr>
      </w:pPr>
      <w:r w:rsidRPr="00E71DEA">
        <w:rPr>
          <w:b/>
          <w:sz w:val="20"/>
        </w:rPr>
        <w:t>БАРСУКОВСКОГО СЕЛЬСКОГО ПОСЕЛЕНИЯ</w:t>
      </w:r>
    </w:p>
    <w:p w:rsidR="00E71DEA" w:rsidRPr="00E71DEA" w:rsidRDefault="00E71DEA" w:rsidP="00E71DE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1DEA">
        <w:rPr>
          <w:rFonts w:ascii="Times New Roman" w:hAnsi="Times New Roman" w:cs="Times New Roman"/>
          <w:b/>
          <w:sz w:val="20"/>
          <w:szCs w:val="20"/>
        </w:rPr>
        <w:t>МОНАСТЫРЩИНСКОГО РАЙОНА СМОЛЕНСКОЙ ОБЛАСТИ</w:t>
      </w:r>
    </w:p>
    <w:p w:rsidR="00E71DEA" w:rsidRPr="00E71DEA" w:rsidRDefault="00E71DEA" w:rsidP="00E71DEA">
      <w:pPr>
        <w:pStyle w:val="2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proofErr w:type="gramStart"/>
      <w:r w:rsidRPr="00E71DEA">
        <w:rPr>
          <w:rFonts w:ascii="Times New Roman" w:hAnsi="Times New Roman" w:cs="Times New Roman"/>
          <w:color w:val="auto"/>
          <w:sz w:val="20"/>
          <w:szCs w:val="20"/>
        </w:rPr>
        <w:t>П</w:t>
      </w:r>
      <w:proofErr w:type="gramEnd"/>
      <w:r w:rsidRPr="00E71DEA">
        <w:rPr>
          <w:rFonts w:ascii="Times New Roman" w:hAnsi="Times New Roman" w:cs="Times New Roman"/>
          <w:color w:val="auto"/>
          <w:sz w:val="20"/>
          <w:szCs w:val="20"/>
        </w:rPr>
        <w:t xml:space="preserve"> О С Т А Н О В Л Е Н И Е</w:t>
      </w:r>
    </w:p>
    <w:p w:rsidR="00E71DEA" w:rsidRPr="00E71DEA" w:rsidRDefault="00E71DEA" w:rsidP="00E71DEA">
      <w:pPr>
        <w:rPr>
          <w:rFonts w:ascii="Times New Roman" w:hAnsi="Times New Roman" w:cs="Times New Roman"/>
          <w:sz w:val="20"/>
          <w:szCs w:val="20"/>
        </w:rPr>
      </w:pPr>
    </w:p>
    <w:p w:rsidR="00E71DEA" w:rsidRPr="00E71DEA" w:rsidRDefault="00E71DEA" w:rsidP="00E71DEA">
      <w:pPr>
        <w:rPr>
          <w:rFonts w:ascii="Times New Roman" w:hAnsi="Times New Roman" w:cs="Times New Roman"/>
          <w:sz w:val="20"/>
          <w:szCs w:val="20"/>
        </w:rPr>
      </w:pPr>
      <w:r w:rsidRPr="00E71DEA">
        <w:rPr>
          <w:rFonts w:ascii="Times New Roman" w:hAnsi="Times New Roman" w:cs="Times New Roman"/>
          <w:sz w:val="20"/>
          <w:szCs w:val="20"/>
        </w:rPr>
        <w:t>от 21 ноября 2019 года   № 46</w:t>
      </w:r>
    </w:p>
    <w:p w:rsidR="00E71DEA" w:rsidRPr="00E71DEA" w:rsidRDefault="00E71DEA" w:rsidP="00E71DEA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E71DEA" w:rsidRPr="00E71DEA" w:rsidTr="00EE00CE">
        <w:tc>
          <w:tcPr>
            <w:tcW w:w="5778" w:type="dxa"/>
            <w:hideMark/>
          </w:tcPr>
          <w:p w:rsidR="00E71DEA" w:rsidRPr="00E71DEA" w:rsidRDefault="00E71DEA" w:rsidP="00EE0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DEA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разработки и утверждения административных регламентов предоставления муниципальных услуг</w:t>
            </w:r>
          </w:p>
        </w:tc>
      </w:tr>
    </w:tbl>
    <w:p w:rsidR="00E71DEA" w:rsidRPr="00E71DEA" w:rsidRDefault="00E71DEA" w:rsidP="00E71DEA">
      <w:pPr>
        <w:jc w:val="both"/>
        <w:rPr>
          <w:rFonts w:ascii="Times New Roman" w:hAnsi="Times New Roman" w:cs="Times New Roman"/>
          <w:sz w:val="20"/>
          <w:szCs w:val="20"/>
        </w:rPr>
      </w:pPr>
      <w:r w:rsidRPr="00E71DEA">
        <w:rPr>
          <w:rFonts w:ascii="Times New Roman" w:hAnsi="Times New Roman" w:cs="Times New Roman"/>
          <w:sz w:val="20"/>
          <w:szCs w:val="20"/>
        </w:rPr>
        <w:tab/>
      </w:r>
    </w:p>
    <w:p w:rsidR="00E71DEA" w:rsidRPr="00E71DEA" w:rsidRDefault="00E71DEA" w:rsidP="00E71DEA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71DEA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</w:p>
    <w:p w:rsidR="00E71DEA" w:rsidRPr="00E71DEA" w:rsidRDefault="00E71DEA" w:rsidP="00E71DEA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E71DEA" w:rsidRPr="00E71DEA" w:rsidRDefault="00E71DEA" w:rsidP="00E71DEA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71DEA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района Смоленской области  </w:t>
      </w:r>
      <w:proofErr w:type="gramStart"/>
      <w:r w:rsidRPr="00E71DEA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E71DEA">
        <w:rPr>
          <w:rFonts w:ascii="Times New Roman" w:hAnsi="Times New Roman" w:cs="Times New Roman"/>
          <w:sz w:val="20"/>
          <w:szCs w:val="20"/>
        </w:rPr>
        <w:t xml:space="preserve"> о с т а н о в л я е т:</w:t>
      </w:r>
    </w:p>
    <w:p w:rsidR="00E71DEA" w:rsidRPr="00E71DEA" w:rsidRDefault="00E71DEA" w:rsidP="00E71DEA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71DEA">
        <w:rPr>
          <w:rFonts w:ascii="Times New Roman" w:hAnsi="Times New Roman" w:cs="Times New Roman"/>
          <w:sz w:val="20"/>
          <w:szCs w:val="20"/>
        </w:rPr>
        <w:t>1. Утвердить прилагаемый Порядок разработки и утверждения административных регламентов предоставления муниципальных услуг.</w:t>
      </w:r>
    </w:p>
    <w:p w:rsidR="00E71DEA" w:rsidRPr="00E71DEA" w:rsidRDefault="00E71DEA" w:rsidP="00E71DEA">
      <w:pPr>
        <w:jc w:val="both"/>
        <w:rPr>
          <w:rFonts w:ascii="Times New Roman" w:hAnsi="Times New Roman" w:cs="Times New Roman"/>
          <w:sz w:val="20"/>
          <w:szCs w:val="20"/>
        </w:rPr>
      </w:pPr>
      <w:r w:rsidRPr="00E71DEA">
        <w:rPr>
          <w:rFonts w:ascii="Times New Roman" w:hAnsi="Times New Roman" w:cs="Times New Roman"/>
          <w:sz w:val="20"/>
          <w:szCs w:val="20"/>
        </w:rPr>
        <w:t xml:space="preserve">         2.     Признать утратившими силу:</w:t>
      </w:r>
    </w:p>
    <w:p w:rsidR="00E71DEA" w:rsidRPr="00E71DEA" w:rsidRDefault="00E71DEA" w:rsidP="00E71DEA">
      <w:pPr>
        <w:jc w:val="both"/>
        <w:rPr>
          <w:rFonts w:ascii="Times New Roman" w:hAnsi="Times New Roman" w:cs="Times New Roman"/>
          <w:sz w:val="20"/>
          <w:szCs w:val="20"/>
        </w:rPr>
      </w:pPr>
      <w:r w:rsidRPr="00E71DEA">
        <w:rPr>
          <w:rFonts w:ascii="Times New Roman" w:hAnsi="Times New Roman" w:cs="Times New Roman"/>
          <w:sz w:val="20"/>
          <w:szCs w:val="20"/>
        </w:rPr>
        <w:t xml:space="preserve"> - постановление Администрации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от 04.05.2011 № 14 «Об утверждении Порядка разработки и утверждения административных регламентов предоставления муниципальных услуг»; </w:t>
      </w:r>
    </w:p>
    <w:p w:rsidR="00E71DEA" w:rsidRPr="00E71DEA" w:rsidRDefault="00E71DEA" w:rsidP="00E71DEA">
      <w:pPr>
        <w:jc w:val="both"/>
        <w:rPr>
          <w:rFonts w:ascii="Times New Roman" w:hAnsi="Times New Roman" w:cs="Times New Roman"/>
          <w:sz w:val="20"/>
          <w:szCs w:val="20"/>
        </w:rPr>
      </w:pPr>
      <w:r w:rsidRPr="00E71DEA">
        <w:rPr>
          <w:rFonts w:ascii="Times New Roman" w:hAnsi="Times New Roman" w:cs="Times New Roman"/>
          <w:sz w:val="20"/>
          <w:szCs w:val="20"/>
        </w:rPr>
        <w:t xml:space="preserve">   - постановление Администрации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от 05.02.2019 № 5 «О внесении изменений в постановление Администрации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от 04.05.2011 № 14 «Об утверждении Порядка разработки и утверждения административных регламентов предоставления муниципальных услуг»».</w:t>
      </w:r>
    </w:p>
    <w:p w:rsidR="00E71DEA" w:rsidRPr="00E71DEA" w:rsidRDefault="00E71DEA" w:rsidP="00E71DEA">
      <w:pPr>
        <w:pStyle w:val="af6"/>
        <w:ind w:left="0" w:firstLine="708"/>
        <w:jc w:val="both"/>
        <w:rPr>
          <w:rFonts w:ascii="Times New Roman" w:hAnsi="Times New Roman"/>
          <w:sz w:val="20"/>
          <w:szCs w:val="20"/>
          <w:u w:val="single"/>
        </w:rPr>
      </w:pPr>
      <w:r w:rsidRPr="00E71DEA">
        <w:rPr>
          <w:rFonts w:ascii="Times New Roman" w:hAnsi="Times New Roman"/>
          <w:sz w:val="20"/>
          <w:szCs w:val="20"/>
        </w:rPr>
        <w:t xml:space="preserve">3. Настоящее постановление вступает в силу с момента его подписания и подлежит размещению в информационно-телекоммуникационной сети «Интернет» на официальном сайте Администрации </w:t>
      </w:r>
      <w:proofErr w:type="spellStart"/>
      <w:r w:rsidRPr="00E71DEA">
        <w:rPr>
          <w:rFonts w:ascii="Times New Roman" w:hAnsi="Times New Roman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/>
          <w:sz w:val="20"/>
          <w:szCs w:val="20"/>
        </w:rPr>
        <w:t xml:space="preserve"> сельского поселения </w:t>
      </w:r>
      <w:proofErr w:type="spellStart"/>
      <w:r w:rsidRPr="00E71DEA">
        <w:rPr>
          <w:rFonts w:ascii="Times New Roman" w:hAnsi="Times New Roman"/>
          <w:sz w:val="20"/>
          <w:szCs w:val="20"/>
        </w:rPr>
        <w:t>Монастырщинского</w:t>
      </w:r>
      <w:proofErr w:type="spellEnd"/>
      <w:r w:rsidRPr="00E71DEA">
        <w:rPr>
          <w:rFonts w:ascii="Times New Roman" w:hAnsi="Times New Roman"/>
          <w:sz w:val="20"/>
          <w:szCs w:val="20"/>
        </w:rPr>
        <w:t xml:space="preserve"> района Смоленской области.</w:t>
      </w:r>
    </w:p>
    <w:p w:rsidR="00E71DEA" w:rsidRPr="00E71DEA" w:rsidRDefault="00E71DEA" w:rsidP="00E71DE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1DEA">
        <w:rPr>
          <w:rFonts w:ascii="Times New Roman" w:hAnsi="Times New Roman" w:cs="Times New Roman"/>
          <w:sz w:val="20"/>
          <w:szCs w:val="20"/>
        </w:rPr>
        <w:t>4. Контроль над исполнением настоящего постановления оставляю за собой.</w:t>
      </w:r>
    </w:p>
    <w:p w:rsidR="00E71DEA" w:rsidRPr="00E71DEA" w:rsidRDefault="00E71DEA" w:rsidP="00E71DE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71DEA" w:rsidRPr="00E71DEA" w:rsidRDefault="00E71DEA" w:rsidP="00E71DEA">
      <w:pPr>
        <w:ind w:left="1080" w:hanging="1080"/>
        <w:rPr>
          <w:rFonts w:ascii="Times New Roman" w:hAnsi="Times New Roman" w:cs="Times New Roman"/>
          <w:sz w:val="20"/>
          <w:szCs w:val="20"/>
        </w:rPr>
      </w:pPr>
    </w:p>
    <w:p w:rsidR="00E71DEA" w:rsidRPr="00E71DEA" w:rsidRDefault="00E71DEA" w:rsidP="00E71DEA">
      <w:pPr>
        <w:ind w:left="1080" w:hanging="1080"/>
        <w:rPr>
          <w:rFonts w:ascii="Times New Roman" w:hAnsi="Times New Roman" w:cs="Times New Roman"/>
          <w:sz w:val="20"/>
          <w:szCs w:val="20"/>
        </w:rPr>
      </w:pPr>
      <w:r w:rsidRPr="00E71DEA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E71DEA" w:rsidRPr="00E71DEA" w:rsidRDefault="00E71DEA" w:rsidP="00E71DEA">
      <w:pPr>
        <w:ind w:left="1080" w:hanging="1080"/>
        <w:rPr>
          <w:rFonts w:ascii="Times New Roman" w:hAnsi="Times New Roman" w:cs="Times New Roman"/>
          <w:sz w:val="20"/>
          <w:szCs w:val="20"/>
        </w:rPr>
      </w:pP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E71DEA" w:rsidRPr="00E71DEA" w:rsidRDefault="00E71DEA" w:rsidP="00E71DEA">
      <w:pPr>
        <w:ind w:left="1080" w:hanging="1080"/>
        <w:rPr>
          <w:rFonts w:ascii="Times New Roman" w:hAnsi="Times New Roman" w:cs="Times New Roman"/>
          <w:sz w:val="20"/>
          <w:szCs w:val="20"/>
        </w:rPr>
      </w:pP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E71DEA" w:rsidRPr="00E71DEA" w:rsidRDefault="00E71DEA" w:rsidP="00E71DEA">
      <w:pPr>
        <w:ind w:left="1080" w:hanging="1080"/>
        <w:rPr>
          <w:rFonts w:ascii="Times New Roman" w:hAnsi="Times New Roman" w:cs="Times New Roman"/>
          <w:b/>
          <w:sz w:val="20"/>
          <w:szCs w:val="20"/>
        </w:rPr>
      </w:pPr>
      <w:r w:rsidRPr="00E71DEA">
        <w:rPr>
          <w:rFonts w:ascii="Times New Roman" w:hAnsi="Times New Roman" w:cs="Times New Roman"/>
          <w:sz w:val="20"/>
          <w:szCs w:val="20"/>
        </w:rPr>
        <w:t xml:space="preserve"> Смоленской области                                                                              </w:t>
      </w:r>
      <w:r w:rsidRPr="00E71DEA">
        <w:rPr>
          <w:rFonts w:ascii="Times New Roman" w:hAnsi="Times New Roman" w:cs="Times New Roman"/>
          <w:b/>
          <w:sz w:val="20"/>
          <w:szCs w:val="20"/>
        </w:rPr>
        <w:t xml:space="preserve">     Т.В. Попкова</w:t>
      </w:r>
    </w:p>
    <w:p w:rsidR="00E71DEA" w:rsidRPr="00E71DEA" w:rsidRDefault="00E71DEA" w:rsidP="00E71DEA">
      <w:pPr>
        <w:pStyle w:val="ConsNormal"/>
        <w:widowControl/>
        <w:ind w:firstLine="5670"/>
        <w:jc w:val="both"/>
        <w:rPr>
          <w:rFonts w:ascii="Times New Roman" w:hAnsi="Times New Roman"/>
        </w:rPr>
      </w:pPr>
    </w:p>
    <w:p w:rsidR="00E71DEA" w:rsidRPr="00E71DEA" w:rsidRDefault="00E71DEA" w:rsidP="00E71DEA">
      <w:pPr>
        <w:pStyle w:val="ConsNormal"/>
        <w:widowControl/>
        <w:ind w:firstLine="5670"/>
        <w:jc w:val="right"/>
        <w:rPr>
          <w:rFonts w:ascii="Times New Roman" w:hAnsi="Times New Roman"/>
          <w:b/>
        </w:rPr>
      </w:pPr>
    </w:p>
    <w:p w:rsidR="00E71DEA" w:rsidRPr="00E71DEA" w:rsidRDefault="00E71DEA" w:rsidP="00E71DEA">
      <w:pPr>
        <w:pStyle w:val="ConsNormal"/>
        <w:widowControl/>
        <w:ind w:firstLine="5670"/>
        <w:jc w:val="right"/>
        <w:rPr>
          <w:rFonts w:ascii="Times New Roman" w:hAnsi="Times New Roman"/>
          <w:b/>
        </w:rPr>
      </w:pPr>
      <w:r w:rsidRPr="00E71DEA">
        <w:rPr>
          <w:rFonts w:ascii="Times New Roman" w:hAnsi="Times New Roman"/>
          <w:b/>
        </w:rPr>
        <w:t>УТВЕРЖДЕН</w:t>
      </w:r>
    </w:p>
    <w:p w:rsidR="00E71DEA" w:rsidRPr="00E71DEA" w:rsidRDefault="00E71DEA" w:rsidP="00E71DEA">
      <w:pPr>
        <w:pStyle w:val="ConsNonformat"/>
        <w:widowControl/>
        <w:ind w:left="5670"/>
        <w:jc w:val="right"/>
        <w:rPr>
          <w:rFonts w:ascii="Times New Roman" w:hAnsi="Times New Roman"/>
        </w:rPr>
      </w:pPr>
      <w:r w:rsidRPr="00E71DEA">
        <w:rPr>
          <w:rFonts w:ascii="Times New Roman" w:hAnsi="Times New Roman"/>
        </w:rPr>
        <w:t>постановлением Администрации</w:t>
      </w:r>
    </w:p>
    <w:p w:rsidR="00E71DEA" w:rsidRPr="00E71DEA" w:rsidRDefault="00E71DEA" w:rsidP="00E71DEA">
      <w:pPr>
        <w:pStyle w:val="ConsNonformat"/>
        <w:widowControl/>
        <w:ind w:left="5670"/>
        <w:jc w:val="right"/>
        <w:rPr>
          <w:rFonts w:ascii="Times New Roman" w:hAnsi="Times New Roman"/>
        </w:rPr>
      </w:pPr>
      <w:proofErr w:type="spellStart"/>
      <w:r w:rsidRPr="00E71DEA">
        <w:rPr>
          <w:rFonts w:ascii="Times New Roman" w:hAnsi="Times New Roman"/>
        </w:rPr>
        <w:t>Барсуковского</w:t>
      </w:r>
      <w:proofErr w:type="spellEnd"/>
      <w:r w:rsidRPr="00E71DEA">
        <w:rPr>
          <w:rFonts w:ascii="Times New Roman" w:hAnsi="Times New Roman"/>
        </w:rPr>
        <w:t xml:space="preserve"> сельского постановления</w:t>
      </w:r>
    </w:p>
    <w:p w:rsidR="00E71DEA" w:rsidRPr="00E71DEA" w:rsidRDefault="00E71DEA" w:rsidP="00E71DEA">
      <w:pPr>
        <w:pStyle w:val="ConsNonformat"/>
        <w:widowControl/>
        <w:ind w:left="5670"/>
        <w:jc w:val="right"/>
        <w:rPr>
          <w:rFonts w:ascii="Times New Roman" w:hAnsi="Times New Roman"/>
        </w:rPr>
      </w:pPr>
      <w:proofErr w:type="spellStart"/>
      <w:r w:rsidRPr="00E71DEA">
        <w:rPr>
          <w:rFonts w:ascii="Times New Roman" w:hAnsi="Times New Roman"/>
        </w:rPr>
        <w:t>Монастырщинского</w:t>
      </w:r>
      <w:proofErr w:type="spellEnd"/>
      <w:r w:rsidRPr="00E71DEA">
        <w:rPr>
          <w:rFonts w:ascii="Times New Roman" w:hAnsi="Times New Roman"/>
        </w:rPr>
        <w:t xml:space="preserve"> района</w:t>
      </w:r>
    </w:p>
    <w:p w:rsidR="00E71DEA" w:rsidRPr="00E71DEA" w:rsidRDefault="00E71DEA" w:rsidP="00E71DEA">
      <w:pPr>
        <w:pStyle w:val="ConsNonformat"/>
        <w:widowControl/>
        <w:ind w:left="5670"/>
        <w:jc w:val="right"/>
        <w:rPr>
          <w:rFonts w:ascii="Times New Roman" w:hAnsi="Times New Roman"/>
        </w:rPr>
      </w:pPr>
      <w:r w:rsidRPr="00E71DEA">
        <w:rPr>
          <w:rFonts w:ascii="Times New Roman" w:hAnsi="Times New Roman"/>
        </w:rPr>
        <w:t>Смоленской области</w:t>
      </w:r>
    </w:p>
    <w:p w:rsidR="00E71DEA" w:rsidRPr="00E71DEA" w:rsidRDefault="00E71DEA" w:rsidP="00E71DEA">
      <w:pPr>
        <w:jc w:val="right"/>
        <w:rPr>
          <w:rFonts w:ascii="Times New Roman" w:hAnsi="Times New Roman" w:cs="Times New Roman"/>
          <w:sz w:val="20"/>
          <w:szCs w:val="20"/>
        </w:rPr>
      </w:pPr>
      <w:r w:rsidRPr="00E71DEA">
        <w:rPr>
          <w:rFonts w:ascii="Times New Roman" w:hAnsi="Times New Roman" w:cs="Times New Roman"/>
          <w:sz w:val="20"/>
          <w:szCs w:val="20"/>
        </w:rPr>
        <w:t>от 21 ноября 2019 года   № 46</w:t>
      </w:r>
    </w:p>
    <w:p w:rsidR="00E71DEA" w:rsidRPr="00E71DEA" w:rsidRDefault="00E71DEA" w:rsidP="00E71D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</w:p>
    <w:p w:rsidR="00E71DEA" w:rsidRPr="00E71DEA" w:rsidRDefault="00E71DEA" w:rsidP="00E71DEA">
      <w:pPr>
        <w:pStyle w:val="ConsPlusTitle"/>
        <w:jc w:val="center"/>
        <w:rPr>
          <w:sz w:val="20"/>
          <w:szCs w:val="20"/>
        </w:rPr>
      </w:pPr>
      <w:r w:rsidRPr="00E71DEA">
        <w:rPr>
          <w:sz w:val="20"/>
          <w:szCs w:val="20"/>
        </w:rPr>
        <w:t>ПОРЯДОК</w:t>
      </w:r>
    </w:p>
    <w:p w:rsidR="00E71DEA" w:rsidRPr="00E71DEA" w:rsidRDefault="00E71DEA" w:rsidP="00E71DEA">
      <w:pPr>
        <w:pStyle w:val="ConsPlusTitle"/>
        <w:jc w:val="center"/>
        <w:rPr>
          <w:sz w:val="20"/>
          <w:szCs w:val="20"/>
        </w:rPr>
      </w:pPr>
      <w:r w:rsidRPr="00E71DEA">
        <w:rPr>
          <w:sz w:val="20"/>
          <w:szCs w:val="20"/>
        </w:rPr>
        <w:t>РАЗРАБОТКИ И УТВЕРЖДЕНИЯ АДМИНИСТРАТИВНЫХ РЕГЛАМЕНТОВ</w:t>
      </w:r>
    </w:p>
    <w:p w:rsidR="00E71DEA" w:rsidRPr="00E71DEA" w:rsidRDefault="00E71DEA" w:rsidP="00E71DEA">
      <w:pPr>
        <w:pStyle w:val="ConsPlusTitle"/>
        <w:jc w:val="center"/>
        <w:rPr>
          <w:sz w:val="20"/>
          <w:szCs w:val="20"/>
        </w:rPr>
      </w:pPr>
      <w:r w:rsidRPr="00E71DEA">
        <w:rPr>
          <w:sz w:val="20"/>
          <w:szCs w:val="20"/>
        </w:rPr>
        <w:t xml:space="preserve"> ПРЕДОСТАВЛЕНИЯ МУНИЦИПАЛЬНЫХ УСЛУГ</w:t>
      </w:r>
    </w:p>
    <w:p w:rsidR="00E71DEA" w:rsidRPr="00E71DEA" w:rsidRDefault="00E71DEA" w:rsidP="00E71DEA">
      <w:pPr>
        <w:pStyle w:val="ConsPlusNormal"/>
        <w:jc w:val="both"/>
        <w:rPr>
          <w:rFonts w:ascii="Times New Roman" w:hAnsi="Times New Roman" w:cs="Times New Roman"/>
        </w:rPr>
      </w:pPr>
    </w:p>
    <w:p w:rsidR="00E71DEA" w:rsidRPr="00E71DEA" w:rsidRDefault="00E71DEA" w:rsidP="00E71DE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E71DEA">
        <w:rPr>
          <w:rFonts w:ascii="Times New Roman" w:hAnsi="Times New Roman" w:cs="Times New Roman"/>
          <w:b/>
        </w:rPr>
        <w:t>1. Общие положения</w:t>
      </w:r>
    </w:p>
    <w:p w:rsidR="00E71DEA" w:rsidRPr="00E71DEA" w:rsidRDefault="00E71DEA" w:rsidP="00E71DEA">
      <w:pPr>
        <w:pStyle w:val="ConsPlusNormal"/>
        <w:jc w:val="both"/>
        <w:rPr>
          <w:rFonts w:ascii="Times New Roman" w:hAnsi="Times New Roman" w:cs="Times New Roman"/>
        </w:rPr>
      </w:pPr>
    </w:p>
    <w:p w:rsidR="00E71DEA" w:rsidRPr="00E71DEA" w:rsidRDefault="00E71DEA" w:rsidP="00E71DEA">
      <w:pPr>
        <w:pStyle w:val="ConsPlusNormal"/>
        <w:jc w:val="both"/>
        <w:rPr>
          <w:rFonts w:ascii="Times New Roman" w:hAnsi="Times New Roman" w:cs="Times New Roman"/>
        </w:rPr>
      </w:pPr>
      <w:r w:rsidRPr="00E71DEA">
        <w:rPr>
          <w:rFonts w:ascii="Times New Roman" w:hAnsi="Times New Roman" w:cs="Times New Roman"/>
        </w:rPr>
        <w:t xml:space="preserve">1.1. </w:t>
      </w:r>
      <w:proofErr w:type="gramStart"/>
      <w:r w:rsidRPr="00E71DEA">
        <w:rPr>
          <w:rFonts w:ascii="Times New Roman" w:hAnsi="Times New Roman" w:cs="Times New Roman"/>
        </w:rPr>
        <w:t xml:space="preserve">Настоящий Порядок разработки и утверждения административных регламентов предоставления муниципальных услуг (далее – Порядок) разработан в соответствии с Федеральным законом от 27 июля 2010 года № 210-ФЗ «Об организации предоставления государственных и муниципальных услуг» и устанавливает требования к разработке и утверждению Администрацией  </w:t>
      </w:r>
      <w:proofErr w:type="spellStart"/>
      <w:r w:rsidRPr="00E71DEA">
        <w:rPr>
          <w:rFonts w:ascii="Times New Roman" w:hAnsi="Times New Roman" w:cs="Times New Roman"/>
        </w:rPr>
        <w:t>Барсуковского</w:t>
      </w:r>
      <w:proofErr w:type="spellEnd"/>
      <w:r w:rsidRPr="00E71DEA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E71DEA">
        <w:rPr>
          <w:rFonts w:ascii="Times New Roman" w:hAnsi="Times New Roman" w:cs="Times New Roman"/>
        </w:rPr>
        <w:t>Монастырщинского</w:t>
      </w:r>
      <w:proofErr w:type="spellEnd"/>
      <w:r w:rsidRPr="00E71DEA">
        <w:rPr>
          <w:rFonts w:ascii="Times New Roman" w:hAnsi="Times New Roman" w:cs="Times New Roman"/>
        </w:rPr>
        <w:t xml:space="preserve"> района Смоленской области административных регламентов предоставления  муниципальных услуг (далее – административный регламент).</w:t>
      </w:r>
      <w:proofErr w:type="gramEnd"/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>1.2. Административный регламент – это нормативный правовой акт, устанавливающий порядок предоставления муниципальной услуги и стандарт предоставления муниципальной услуги.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 xml:space="preserve">1.3. </w:t>
      </w:r>
      <w:proofErr w:type="gramStart"/>
      <w:r w:rsidRPr="00E71DEA">
        <w:rPr>
          <w:rFonts w:ascii="Times New Roman" w:hAnsi="Times New Roman"/>
          <w:sz w:val="20"/>
          <w:szCs w:val="20"/>
        </w:rPr>
        <w:t xml:space="preserve">Административный регламент устанавливает сроки и последовательность административных процедур и административных действий Администрации  </w:t>
      </w:r>
      <w:proofErr w:type="spellStart"/>
      <w:r w:rsidRPr="00E71DEA">
        <w:rPr>
          <w:rFonts w:ascii="Times New Roman" w:hAnsi="Times New Roman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/>
          <w:sz w:val="20"/>
          <w:szCs w:val="20"/>
        </w:rPr>
        <w:t xml:space="preserve"> сельского поселения </w:t>
      </w:r>
      <w:proofErr w:type="spellStart"/>
      <w:r w:rsidRPr="00E71DEA">
        <w:rPr>
          <w:rFonts w:ascii="Times New Roman" w:hAnsi="Times New Roman"/>
          <w:sz w:val="20"/>
          <w:szCs w:val="20"/>
        </w:rPr>
        <w:t>Монастырщинского</w:t>
      </w:r>
      <w:proofErr w:type="spellEnd"/>
      <w:r w:rsidRPr="00E71DEA">
        <w:rPr>
          <w:rFonts w:ascii="Times New Roman" w:hAnsi="Times New Roman"/>
          <w:sz w:val="20"/>
          <w:szCs w:val="20"/>
        </w:rPr>
        <w:t xml:space="preserve"> района Смоленской области (далее по тексту – Администрация сельского поселения), а также взаимодействие Администрации </w:t>
      </w:r>
      <w:proofErr w:type="spellStart"/>
      <w:r w:rsidRPr="00E71DEA">
        <w:rPr>
          <w:rFonts w:ascii="Times New Roman" w:hAnsi="Times New Roman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/>
          <w:sz w:val="20"/>
          <w:szCs w:val="20"/>
        </w:rPr>
        <w:t xml:space="preserve"> сельского поселения с физическими или юридическими лицами (далее – заявители), органами государственной власти и иными органами местного самоуправления, а также учреждениями и организациями при предоставлении муниципальной услуги.</w:t>
      </w:r>
      <w:proofErr w:type="gramEnd"/>
    </w:p>
    <w:p w:rsidR="00E71DEA" w:rsidRPr="00E71DEA" w:rsidRDefault="00E71DEA" w:rsidP="00E71DE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71DEA">
        <w:rPr>
          <w:rFonts w:ascii="Times New Roman" w:hAnsi="Times New Roman" w:cs="Times New Roman"/>
        </w:rPr>
        <w:t xml:space="preserve">1.4. Административные регламенты разрабатываются Администрацией </w:t>
      </w:r>
      <w:proofErr w:type="spellStart"/>
      <w:r w:rsidRPr="00E71DEA">
        <w:rPr>
          <w:rFonts w:ascii="Times New Roman" w:hAnsi="Times New Roman" w:cs="Times New Roman"/>
        </w:rPr>
        <w:t>Барсуковского</w:t>
      </w:r>
      <w:proofErr w:type="spellEnd"/>
      <w:r w:rsidRPr="00E71DEA">
        <w:rPr>
          <w:rFonts w:ascii="Times New Roman" w:hAnsi="Times New Roman" w:cs="Times New Roman"/>
        </w:rPr>
        <w:t xml:space="preserve"> сельского поселения, к сфере деятельности которых относится исполнение соответствующей муниципальной услуги.</w:t>
      </w:r>
    </w:p>
    <w:p w:rsidR="00E71DEA" w:rsidRPr="00E71DEA" w:rsidRDefault="00E71DEA" w:rsidP="00E71DEA">
      <w:pPr>
        <w:pStyle w:val="af2"/>
        <w:rPr>
          <w:rFonts w:ascii="Times New Roman" w:hAnsi="Times New Roman"/>
          <w:color w:val="800000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 xml:space="preserve">1.5. Административные регламенты размещаются в сети Интернет на официальных сайтах Администрации </w:t>
      </w:r>
      <w:proofErr w:type="spellStart"/>
      <w:r w:rsidRPr="00E71DEA">
        <w:rPr>
          <w:rFonts w:ascii="Times New Roman" w:hAnsi="Times New Roman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/>
          <w:sz w:val="20"/>
          <w:szCs w:val="20"/>
        </w:rPr>
        <w:t xml:space="preserve"> сельского поселения и муниципальных учреждений, участвующих в предоставлении муниципальной услуги, на региональном портале государственных и муниципальных услуг или подлежат опубликованию в средствах массовой информации. 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>1.6. Тексты административных регламентов размещаются в местах предоставления муниципальных услуг.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>1.7. При разработке административных регламентов предусматривается оптимизация (повышение качества) предоставления муниципальных услуг, в том числе: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>а) упорядочение административных процедур и административных действий;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>б) устранение избыточных административных процедур и административных действий, если это не противоречит нормам федерального и областного законодательства, муниципальным правовым актам;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>г) сокращение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 xml:space="preserve">д) ответственность должностных лиц органов, предоставляющих муниципальные услуги, за несоблюдение ими требований регламентов </w:t>
      </w:r>
      <w:proofErr w:type="gramStart"/>
      <w:r w:rsidRPr="00E71DEA">
        <w:rPr>
          <w:rFonts w:ascii="Times New Roman" w:hAnsi="Times New Roman"/>
          <w:sz w:val="20"/>
          <w:szCs w:val="20"/>
        </w:rPr>
        <w:t>при</w:t>
      </w:r>
      <w:proofErr w:type="gramEnd"/>
      <w:r w:rsidRPr="00E71DEA">
        <w:rPr>
          <w:rFonts w:ascii="Times New Roman" w:hAnsi="Times New Roman"/>
          <w:sz w:val="20"/>
          <w:szCs w:val="20"/>
        </w:rPr>
        <w:t xml:space="preserve"> выполнение административных процедур (действий);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>е) предоставление муниципальной услуги в электронной форме.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</w:p>
    <w:p w:rsidR="00E71DEA" w:rsidRPr="00E71DEA" w:rsidRDefault="00E71DEA" w:rsidP="00E71DEA">
      <w:pPr>
        <w:pStyle w:val="af2"/>
        <w:jc w:val="center"/>
        <w:rPr>
          <w:rFonts w:ascii="Times New Roman" w:hAnsi="Times New Roman"/>
          <w:b/>
          <w:sz w:val="20"/>
          <w:szCs w:val="20"/>
        </w:rPr>
      </w:pPr>
      <w:r w:rsidRPr="00E71DEA">
        <w:rPr>
          <w:rFonts w:ascii="Times New Roman" w:hAnsi="Times New Roman"/>
          <w:b/>
          <w:sz w:val="20"/>
          <w:szCs w:val="20"/>
        </w:rPr>
        <w:t>2. Требования к административным регламентам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>2.1. Наименование административного регламента должно содержать наименование муниципальной услуги в соответствии с нормативным правовым актом, которым предусмотрена такая муниципальная услуга.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 xml:space="preserve">2.2. </w:t>
      </w:r>
      <w:proofErr w:type="gramStart"/>
      <w:r w:rsidRPr="00E71DEA">
        <w:rPr>
          <w:rFonts w:ascii="Times New Roman" w:hAnsi="Times New Roman"/>
          <w:sz w:val="20"/>
          <w:szCs w:val="20"/>
        </w:rPr>
        <w:t xml:space="preserve">В административных регламентах не могут устанавливаться полномочия Администрации </w:t>
      </w:r>
      <w:proofErr w:type="spellStart"/>
      <w:r w:rsidRPr="00E71DEA">
        <w:rPr>
          <w:rFonts w:ascii="Times New Roman" w:hAnsi="Times New Roman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/>
          <w:sz w:val="20"/>
          <w:szCs w:val="20"/>
        </w:rPr>
        <w:t xml:space="preserve"> сельского поселения и муниципальных учреждений, участвующих в предоставлении муниципальных услуг, не предусмотренные федеральным и областным законодательством, муниципальными правовыми актами, а также ограничения в части реализации прав и свобод граждан, прав и законных интересов коммерческих и некоммерческих организаций, за исключением случаев, когда возможность и условия введения таких ограничений прямо предусмотрены действующим законодательством</w:t>
      </w:r>
      <w:proofErr w:type="gramEnd"/>
      <w:r w:rsidRPr="00E71DEA">
        <w:rPr>
          <w:rFonts w:ascii="Times New Roman" w:hAnsi="Times New Roman"/>
          <w:sz w:val="20"/>
          <w:szCs w:val="20"/>
        </w:rPr>
        <w:t xml:space="preserve"> Российской Федерации.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>2.3. Структура административного регламента должна содержать разделы, устанавливающие: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>1) общие положения;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>2) стандарт предоставления муниципальной услуги;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услуг;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 xml:space="preserve">4) формы </w:t>
      </w:r>
      <w:proofErr w:type="gramStart"/>
      <w:r w:rsidRPr="00E71DEA">
        <w:rPr>
          <w:rFonts w:ascii="Times New Roman" w:hAnsi="Times New Roman"/>
          <w:sz w:val="20"/>
          <w:szCs w:val="20"/>
        </w:rPr>
        <w:t>контроля за</w:t>
      </w:r>
      <w:proofErr w:type="gramEnd"/>
      <w:r w:rsidRPr="00E71DEA">
        <w:rPr>
          <w:rFonts w:ascii="Times New Roman" w:hAnsi="Times New Roman"/>
          <w:sz w:val="20"/>
          <w:szCs w:val="20"/>
        </w:rPr>
        <w:t xml:space="preserve"> исполнением административного регламента предоставления муниципальной услуги;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>5)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>2.4. Раздел «Общие положения» содержит: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>1) предмет регулирования административного регламента;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>2) круг заявителей;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>3) требования к порядку информирования о порядке предоставления муниципальной услуги, в том числе: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>- порядок получения информации заинтересованными лицами по вопросам предоставления по вопросам предоставления муниципальной услуги, сведений о ходе предоставления муниципальной услуги;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>- порядок, форма, место размещения и способы получения справочной информации, в том числе на стендах в местах нахождения органов местного самоуправления, предоставляющих муниципальную услугу.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>К справочной информации относятся: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lastRenderedPageBreak/>
        <w:t xml:space="preserve">- место нахождения и графики работы Администрации, организации, участие которых необходимо при предоставлении муниципальной услуги; 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>-справочные телефоны Администрации, предоставляющих муниципальную услугу, а так же организаций, участвующих в предоставлении муниципальной услуги, в том числе номеров телефона-автоинформатора;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>- адреса официального сайта, а так же электронной почты и (или) формы обратной связи Администрации,  предоставляющих муниципальную услугу в информационно-телекоммуникационной сети «Интернет»;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proofErr w:type="gramStart"/>
      <w:r w:rsidRPr="00E71DEA">
        <w:rPr>
          <w:rFonts w:ascii="Times New Roman" w:hAnsi="Times New Roman"/>
          <w:sz w:val="20"/>
          <w:szCs w:val="20"/>
        </w:rPr>
        <w:t>Справочная информация не приводится в тексте административного регламента предоставления муниципальной услуги и подлежит обязательному размещению на официальном сайте Администрации в информационно-телекоммуникационной сети «Интернет», региональных государственных информационных системах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 с последующим размещением сведений в региональной государственной информационной системе «Портал государственных и муниципальных услуг (функций) Смоленской</w:t>
      </w:r>
      <w:proofErr w:type="gramEnd"/>
      <w:r w:rsidRPr="00E71DEA">
        <w:rPr>
          <w:rFonts w:ascii="Times New Roman" w:hAnsi="Times New Roman"/>
          <w:sz w:val="20"/>
          <w:szCs w:val="20"/>
        </w:rPr>
        <w:t xml:space="preserve"> области» и в федеральной государственной информационной системе «Единый портал государственных и муниципальных услуг (функций)», о чем указывается в тексте административного регламента оказания муниципальной услуги. Администрация обеспечивает размещение и актуализацию справочной информацию в установленном порядке на своих официальных сайтах, а так же в соответствующем разделе Реестра.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>2.5. Раздел «Стандарт предоставления муниципальной услуги» состоит из следующих подразделов: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>а)    наименование муниципальной услуги;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>б) наименование органа местного самоуправления, предоставляющего муниципальную услугу. Если в предоставлении муниципальной услуги участвуют иные органы местного самоуправления, муниципальные предприятия и учреждения, то указываются все организации, обращение в которые необходимо для предоставления муниципальной услуги.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proofErr w:type="gramStart"/>
      <w:r w:rsidRPr="00E71DEA">
        <w:rPr>
          <w:rFonts w:ascii="Times New Roman" w:hAnsi="Times New Roman"/>
          <w:sz w:val="20"/>
          <w:szCs w:val="20"/>
        </w:rPr>
        <w:t xml:space="preserve">В данном подразделе также указываются требования пункта 3 части 1статьи 7 Федерального закона от 27 июля 2010 года № 210-ФЗ </w:t>
      </w:r>
      <w:r w:rsidRPr="00E71DEA">
        <w:rPr>
          <w:rFonts w:ascii="Times New Roman" w:hAnsi="Times New Roman"/>
          <w:iCs/>
          <w:sz w:val="20"/>
          <w:szCs w:val="20"/>
        </w:rPr>
        <w:t>«Об организации предоставления государственных и муниципальных услуг»</w:t>
      </w:r>
      <w:r w:rsidRPr="00E71DEA">
        <w:rPr>
          <w:rFonts w:ascii="Times New Roman" w:hAnsi="Times New Roman"/>
          <w:sz w:val="20"/>
          <w:szCs w:val="20"/>
        </w:rPr>
        <w:t>, а именно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</w:t>
      </w:r>
      <w:proofErr w:type="gramEnd"/>
      <w:r w:rsidRPr="00E71DEA">
        <w:rPr>
          <w:rFonts w:ascii="Times New Roman" w:hAnsi="Times New Roman"/>
          <w:sz w:val="20"/>
          <w:szCs w:val="20"/>
        </w:rPr>
        <w:t xml:space="preserve"> услуг, которые являются необходимыми и обязательными для предоставления муниципальных услуг, </w:t>
      </w:r>
      <w:proofErr w:type="gramStart"/>
      <w:r w:rsidRPr="00E71DEA">
        <w:rPr>
          <w:rFonts w:ascii="Times New Roman" w:hAnsi="Times New Roman"/>
          <w:sz w:val="20"/>
          <w:szCs w:val="20"/>
        </w:rPr>
        <w:t>утвержденный</w:t>
      </w:r>
      <w:proofErr w:type="gramEnd"/>
      <w:r w:rsidRPr="00E71DEA">
        <w:rPr>
          <w:rFonts w:ascii="Times New Roman" w:hAnsi="Times New Roman"/>
          <w:sz w:val="20"/>
          <w:szCs w:val="20"/>
        </w:rPr>
        <w:t xml:space="preserve"> нормативным правовым актом представительного органа местного самоуправления.</w:t>
      </w:r>
      <w:r w:rsidRPr="00E71DEA">
        <w:rPr>
          <w:rStyle w:val="afa"/>
          <w:rFonts w:ascii="Times New Roman" w:hAnsi="Times New Roman"/>
          <w:sz w:val="20"/>
          <w:szCs w:val="20"/>
        </w:rPr>
        <w:footnoteReference w:id="1"/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>в)   результат предоставления муниципальной услуги;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сроки выдачи (направления) документов, являющихся результатом предоставления муниципальной услуги;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>д) перечень нормативных актов, регулирующих отношения, возникшие в связи с предоставлением муниципальной услуги, с указанием реквизитов и источников официального опубликования;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>е)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 xml:space="preserve">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представления. </w:t>
      </w:r>
      <w:proofErr w:type="gramStart"/>
      <w:r w:rsidRPr="00E71DEA">
        <w:rPr>
          <w:rFonts w:ascii="Times New Roman" w:hAnsi="Times New Roman"/>
          <w:sz w:val="20"/>
          <w:szCs w:val="20"/>
        </w:rPr>
        <w:t>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нормативными правовыми актами Президента Российской Федерации и Правительства Российской Федерации, областными нормативными правовыми актами, муниципальными нормативными правовыми актами, а также случаев, когда федеральным и (или) областным законодательством прямо предусмотрена свободная</w:t>
      </w:r>
      <w:proofErr w:type="gramEnd"/>
      <w:r w:rsidRPr="00E71DEA">
        <w:rPr>
          <w:rFonts w:ascii="Times New Roman" w:hAnsi="Times New Roman"/>
          <w:sz w:val="20"/>
          <w:szCs w:val="20"/>
        </w:rPr>
        <w:t xml:space="preserve"> форма подачи этих документов;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>е</w:t>
      </w:r>
      <w:proofErr w:type="gramStart"/>
      <w:r w:rsidRPr="00E71DEA">
        <w:rPr>
          <w:rFonts w:ascii="Times New Roman" w:hAnsi="Times New Roman"/>
          <w:sz w:val="20"/>
          <w:szCs w:val="20"/>
          <w:vertAlign w:val="superscript"/>
        </w:rPr>
        <w:t>1</w:t>
      </w:r>
      <w:proofErr w:type="gramEnd"/>
      <w:r w:rsidRPr="00E71DEA">
        <w:rPr>
          <w:rFonts w:ascii="Times New Roman" w:hAnsi="Times New Roman"/>
          <w:sz w:val="20"/>
          <w:szCs w:val="20"/>
        </w:rPr>
        <w:t xml:space="preserve">) 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 </w:t>
      </w:r>
      <w:proofErr w:type="gramStart"/>
      <w:r w:rsidRPr="00E71DEA">
        <w:rPr>
          <w:rFonts w:ascii="Times New Roman" w:hAnsi="Times New Roman"/>
          <w:sz w:val="20"/>
          <w:szCs w:val="20"/>
        </w:rPr>
        <w:t>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нормативными правовыми актами Президента Российской Федерации и Правительства Российской Федерации, областными нормативными правовыми актами, а также случаев, когда федеральным и (или) областным законодательством прямо предусмотрена свободная форма подачи этих документов</w:t>
      </w:r>
      <w:proofErr w:type="gramEnd"/>
      <w:r w:rsidRPr="00E71DEA">
        <w:rPr>
          <w:rFonts w:ascii="Times New Roman" w:hAnsi="Times New Roman"/>
          <w:sz w:val="20"/>
          <w:szCs w:val="20"/>
        </w:rPr>
        <w:t>;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>е</w:t>
      </w:r>
      <w:proofErr w:type="gramStart"/>
      <w:r w:rsidRPr="00E71DEA">
        <w:rPr>
          <w:rFonts w:ascii="Times New Roman" w:hAnsi="Times New Roman"/>
          <w:sz w:val="20"/>
          <w:szCs w:val="20"/>
          <w:vertAlign w:val="superscript"/>
        </w:rPr>
        <w:t>2</w:t>
      </w:r>
      <w:proofErr w:type="gramEnd"/>
      <w:r w:rsidRPr="00E71DEA">
        <w:rPr>
          <w:rFonts w:ascii="Times New Roman" w:hAnsi="Times New Roman"/>
          <w:sz w:val="20"/>
          <w:szCs w:val="20"/>
        </w:rPr>
        <w:t>) указание на запрет требовать от заявителя: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>- предоставления документов и информации  или осуществления действий, представление или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услуги;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proofErr w:type="gramStart"/>
      <w:r w:rsidRPr="00E71DEA">
        <w:rPr>
          <w:rFonts w:ascii="Times New Roman" w:hAnsi="Times New Roman"/>
          <w:sz w:val="20"/>
          <w:szCs w:val="20"/>
        </w:rPr>
        <w:t>- предоставления документов и информации, в том числе подтверждающих внесение заявителем платы за предоставление и муниципальных услуг, которые в соответствии с федеральными нормативными правовыми актами, областными нормативными правовыми актами  и муниципальными правовыми актами находятся в распоряжении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</w:t>
      </w:r>
      <w:proofErr w:type="gramEnd"/>
      <w:r w:rsidRPr="00E71DEA">
        <w:rPr>
          <w:rFonts w:ascii="Times New Roman" w:hAnsi="Times New Roman"/>
          <w:sz w:val="20"/>
          <w:szCs w:val="20"/>
        </w:rPr>
        <w:t xml:space="preserve"> закона № 210-ФЗ;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lastRenderedPageBreak/>
        <w:t>- предоставление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№210-ФЗ;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>ж) исчерпывающий перечень оснований для отказа в приеме документов, необходимых для предоставления муниципальной услуги;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>з) исчерпывающий перечень оснований для  приостановления и (или) отказа в предоставлении муниципальной услуги. В случае отсутствия таких оснований следует прямо указать на это в тексте административного регламента;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>и)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>к) порядок, размер и основания взимания платы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актами, включая информацию о методиках расчета размера такой платы;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>л) 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услуг;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>м) срок и порядок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форме;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proofErr w:type="gramStart"/>
      <w:r w:rsidRPr="00E71DEA">
        <w:rPr>
          <w:rFonts w:ascii="Times New Roman" w:hAnsi="Times New Roman"/>
          <w:sz w:val="20"/>
          <w:szCs w:val="20"/>
        </w:rPr>
        <w:t>н)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E71DEA">
        <w:rPr>
          <w:rFonts w:ascii="Times New Roman" w:hAnsi="Times New Roman"/>
          <w:sz w:val="20"/>
          <w:szCs w:val="20"/>
        </w:rPr>
        <w:t xml:space="preserve"> с законодательством Российской Федерации о социальной защите инвалидов;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proofErr w:type="gramStart"/>
      <w:r w:rsidRPr="00E71DEA">
        <w:rPr>
          <w:rFonts w:ascii="Times New Roman" w:hAnsi="Times New Roman"/>
          <w:sz w:val="20"/>
          <w:szCs w:val="20"/>
        </w:rPr>
        <w:t>о) показатели доступности и качества муниципальных услуг (количество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</w:t>
      </w:r>
      <w:proofErr w:type="gramEnd"/>
      <w:r w:rsidRPr="00E71DEA">
        <w:rPr>
          <w:rFonts w:ascii="Times New Roman" w:hAnsi="Times New Roman"/>
          <w:sz w:val="20"/>
          <w:szCs w:val="20"/>
        </w:rPr>
        <w:t xml:space="preserve"> услуг (в том числе в полном объеме),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услуг, предусмотренного статье 15.1 Федерального закона № 210-ФЗ (далее-комплексный запрос), и иные показатели качества доступности предоставления муниципальной услуги;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 xml:space="preserve">п)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в электронной форме. 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</w:t>
      </w:r>
      <w:proofErr w:type="gramStart"/>
      <w:r w:rsidRPr="00E71DEA">
        <w:rPr>
          <w:rFonts w:ascii="Times New Roman" w:hAnsi="Times New Roman"/>
          <w:sz w:val="20"/>
          <w:szCs w:val="20"/>
        </w:rPr>
        <w:t>-ф</w:t>
      </w:r>
      <w:proofErr w:type="gramEnd"/>
      <w:r w:rsidRPr="00E71DEA">
        <w:rPr>
          <w:rFonts w:ascii="Times New Roman" w:hAnsi="Times New Roman"/>
          <w:sz w:val="20"/>
          <w:szCs w:val="20"/>
        </w:rPr>
        <w:t>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муниципальных услуг, утвержденными Постановлением Правительства от 25 июня 2012г. №634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>2.6. Раздел «Состав, последовательность и сроки выполнения административных процедур, требования к порядку их выполнения» состоит из подразделов, соответствующих количеству административных процедур – логически обособленных последовательностей административных действий при предоставлении муниципальной услуги, в том числе услуг, необходимых и обязательных для предоставления муниципальной услуги, имеющих конечный результат и выделяемых в рамках предоставления муниципальной услуги.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>2.6.1. В начале раздела указывается исчерпывающий перечень административных процедур, содержащихся в указанном разделе.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>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государственных 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>Указанный раздел должен также содержать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области, следующих административных процедур: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>а) получение информации о порядке и сроках предоставления муниципальной услуги;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>б) запись на прием в Администрацию, многофункциональный центр предоставления  государственных и муниципальных услуг для подачи запроса о предоставлении муниципальной услуги;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>в) формирование запроса о предоставлении муниципальной услуги;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>г) прием и регистрация Администрацией запроса и иных документов, необходимых для предоставления муниципальной услуги;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lastRenderedPageBreak/>
        <w:t>д) оплата госпошлины за предоставление муниципальных услуг или иной платы, взимаемой за предоставление муниципальной услуги;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>е) получение результата предоставления муниципальной услуги;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>ж) получение сведений о ходе выполнения запроса о предоставлении муниципальной услуги;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>з) осуществление оценки качества предоставления муниципальной услуги;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>и) досудебное (внесудебное) обжалование решений и действий (бездействия) Администрации, а также должностных лиц;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proofErr w:type="gramStart"/>
      <w:r w:rsidRPr="00E71DEA">
        <w:rPr>
          <w:rFonts w:ascii="Times New Roman" w:hAnsi="Times New Roman"/>
          <w:sz w:val="20"/>
          <w:szCs w:val="20"/>
        </w:rPr>
        <w:t>к) иные действия, необходимые для предоставления муниципальной услуги, в том числе связанные с определением вида электронной подписи заявителя, а также проверкой действительности усиленной квалификационной электронной подписью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</w:t>
      </w:r>
      <w:proofErr w:type="gramEnd"/>
      <w:r w:rsidRPr="00E71DEA">
        <w:rPr>
          <w:rFonts w:ascii="Times New Roman" w:hAnsi="Times New Roman"/>
          <w:sz w:val="20"/>
          <w:szCs w:val="20"/>
        </w:rPr>
        <w:t xml:space="preserve"> власти по согласованию с Федеральной службой </w:t>
      </w:r>
      <w:proofErr w:type="gramStart"/>
      <w:r w:rsidRPr="00E71DEA">
        <w:rPr>
          <w:rFonts w:ascii="Times New Roman" w:hAnsi="Times New Roman"/>
          <w:sz w:val="20"/>
          <w:szCs w:val="20"/>
        </w:rPr>
        <w:t>безопасности Российской Федерации модели угроз безопасности информации</w:t>
      </w:r>
      <w:proofErr w:type="gramEnd"/>
      <w:r w:rsidRPr="00E71DEA">
        <w:rPr>
          <w:rFonts w:ascii="Times New Roman" w:hAnsi="Times New Roman"/>
          <w:sz w:val="20"/>
          <w:szCs w:val="20"/>
        </w:rPr>
        <w:t xml:space="preserve">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proofErr w:type="gramStart"/>
      <w:r w:rsidRPr="00E71DEA">
        <w:rPr>
          <w:rFonts w:ascii="Times New Roman" w:hAnsi="Times New Roman"/>
          <w:sz w:val="20"/>
          <w:szCs w:val="20"/>
        </w:rPr>
        <w:t>В разделе, касающемся особенностей выполнения административных процедур в многофункциональных центрах предоставления государственных и муниципальных услуг, также может содержаться описание административных процедур,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 и муниципальных</w:t>
      </w:r>
      <w:proofErr w:type="gramEnd"/>
      <w:r w:rsidRPr="00E71DEA">
        <w:rPr>
          <w:rFonts w:ascii="Times New Roman" w:hAnsi="Times New Roman"/>
          <w:sz w:val="20"/>
          <w:szCs w:val="20"/>
        </w:rPr>
        <w:t xml:space="preserve"> услуг и их работников.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 xml:space="preserve">В соответствующем разделе </w:t>
      </w:r>
      <w:proofErr w:type="gramStart"/>
      <w:r w:rsidRPr="00E71DEA">
        <w:rPr>
          <w:rFonts w:ascii="Times New Roman" w:hAnsi="Times New Roman"/>
          <w:sz w:val="20"/>
          <w:szCs w:val="20"/>
        </w:rPr>
        <w:t>описывается</w:t>
      </w:r>
      <w:proofErr w:type="gramEnd"/>
      <w:r w:rsidRPr="00E71DEA">
        <w:rPr>
          <w:rFonts w:ascii="Times New Roman" w:hAnsi="Times New Roman"/>
          <w:sz w:val="20"/>
          <w:szCs w:val="20"/>
        </w:rPr>
        <w:t xml:space="preserve"> в том числе порядок выполнения многофункциональными центрами предоставления государственных  следующих административных процедур действий: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>- информирование заявителей о порядке предоставления муниципальной услуги в многофункциональном центре предоставления государственной муниципальной услуги,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>-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>-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местного самоуправления и организации, участвующие в предоставлении муниципальных услуг;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 xml:space="preserve"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 предоставления государственных и муниципальных услуг органами, предоставляющими муниципальные услуги, а также выдача документов, включая составление на бумажном носителе  и </w:t>
      </w:r>
      <w:proofErr w:type="gramStart"/>
      <w:r w:rsidRPr="00E71DEA">
        <w:rPr>
          <w:rFonts w:ascii="Times New Roman" w:hAnsi="Times New Roman"/>
          <w:sz w:val="20"/>
          <w:szCs w:val="20"/>
        </w:rPr>
        <w:t>заверение выписок</w:t>
      </w:r>
      <w:proofErr w:type="gramEnd"/>
      <w:r w:rsidRPr="00E71DEA">
        <w:rPr>
          <w:rFonts w:ascii="Times New Roman" w:hAnsi="Times New Roman"/>
          <w:sz w:val="20"/>
          <w:szCs w:val="20"/>
        </w:rPr>
        <w:t xml:space="preserve"> из информационных систем органов, предоставляющих муниципальные услуги;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proofErr w:type="gramStart"/>
      <w:r w:rsidRPr="00E71DEA">
        <w:rPr>
          <w:rFonts w:ascii="Times New Roman" w:hAnsi="Times New Roman"/>
          <w:sz w:val="20"/>
          <w:szCs w:val="20"/>
        </w:rPr>
        <w:t>- иные действия, необходимые для предоставления муниципальной услуги, в том числе связанные с определением вида электронной подписи заявителя, а также проверкой действительности усиленной квалификационной электронной подписи заявителя, использованной при обращении 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утвержденной в установленном порядке Администрацией</w:t>
      </w:r>
      <w:proofErr w:type="gramEnd"/>
      <w:r w:rsidRPr="00E71DEA">
        <w:rPr>
          <w:rFonts w:ascii="Times New Roman" w:hAnsi="Times New Roman"/>
          <w:sz w:val="20"/>
          <w:szCs w:val="20"/>
        </w:rPr>
        <w:t xml:space="preserve"> моделей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      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 xml:space="preserve"> 2.6.2. Описание каждой административной процедуры предусматривает: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>а) юридические факты, являющиеся основанием для начала административной процедуры;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>б) сведения о должностном лице, ответственном за выполнение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>в)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>г) критерии принятия решений;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>д) результат административной процедуры и порядок передачи результата, который может совпадать с юридическим фактом, являющимся основанием для начала исполнения следующей административной процедуры;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системах.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 xml:space="preserve">2.7. Раздел «Формы </w:t>
      </w:r>
      <w:proofErr w:type="gramStart"/>
      <w:r w:rsidRPr="00E71DEA">
        <w:rPr>
          <w:rFonts w:ascii="Times New Roman" w:hAnsi="Times New Roman"/>
          <w:sz w:val="20"/>
          <w:szCs w:val="20"/>
        </w:rPr>
        <w:t>контроля за</w:t>
      </w:r>
      <w:proofErr w:type="gramEnd"/>
      <w:r w:rsidRPr="00E71DEA">
        <w:rPr>
          <w:rFonts w:ascii="Times New Roman" w:hAnsi="Times New Roman"/>
          <w:sz w:val="20"/>
          <w:szCs w:val="20"/>
        </w:rPr>
        <w:t xml:space="preserve"> исполнением административного регламента» содержит информацию: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 xml:space="preserve">а) о формах, порядке и периодичности осуществления текущего </w:t>
      </w:r>
      <w:proofErr w:type="gramStart"/>
      <w:r w:rsidRPr="00E71DEA">
        <w:rPr>
          <w:rFonts w:ascii="Times New Roman" w:hAnsi="Times New Roman"/>
          <w:sz w:val="20"/>
          <w:szCs w:val="20"/>
        </w:rPr>
        <w:t>контроля за</w:t>
      </w:r>
      <w:proofErr w:type="gramEnd"/>
      <w:r w:rsidRPr="00E71DEA">
        <w:rPr>
          <w:rFonts w:ascii="Times New Roman" w:hAnsi="Times New Roman"/>
          <w:sz w:val="20"/>
          <w:szCs w:val="20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нормативно правовых актов, устанавливающих требования к предоставлению муниципальной услуги, а также принятием решений ответственными лицами;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71DEA">
        <w:rPr>
          <w:rFonts w:ascii="Times New Roman" w:hAnsi="Times New Roman"/>
          <w:sz w:val="20"/>
          <w:szCs w:val="20"/>
        </w:rPr>
        <w:t>контроля за</w:t>
      </w:r>
      <w:proofErr w:type="gramEnd"/>
      <w:r w:rsidRPr="00E71DEA">
        <w:rPr>
          <w:rFonts w:ascii="Times New Roman" w:hAnsi="Times New Roman"/>
          <w:sz w:val="20"/>
          <w:szCs w:val="20"/>
        </w:rPr>
        <w:t xml:space="preserve"> полнотой и качеством предоставления муниципальной услуги;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>в) ответственность должностных лиц, муниципальных служащих Администрации муниципального образования за решения и действия (бездействие), принимаемые (осуществляемые) в ходе предоставления муниципальной услуги;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lastRenderedPageBreak/>
        <w:t xml:space="preserve">г) положения, характеризующие требования к порядку и формам </w:t>
      </w:r>
      <w:proofErr w:type="gramStart"/>
      <w:r w:rsidRPr="00E71DEA">
        <w:rPr>
          <w:rFonts w:ascii="Times New Roman" w:hAnsi="Times New Roman"/>
          <w:sz w:val="20"/>
          <w:szCs w:val="20"/>
        </w:rPr>
        <w:t>контроля за</w:t>
      </w:r>
      <w:proofErr w:type="gramEnd"/>
      <w:r w:rsidRPr="00E71DEA">
        <w:rPr>
          <w:rFonts w:ascii="Times New Roman" w:hAnsi="Times New Roman"/>
          <w:sz w:val="20"/>
          <w:szCs w:val="20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>2.8. В разделе «Досудебный 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служащих» устанавливается порядок обжалования заявителями действий (бездействия) и решений, осуществляемых и принятых в ходе выполнения административного регламента.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>В данном разделе указываются: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>- информация для заявителей об их праве на досудебное (внесудебное) обжалование действий (бездействия) и решений, принятых и осуществляемых в ходе предоставления муниципальной услуги;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>- предмет досудебного  (внесудебного) обжалования;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>- основания для начало процедуры досудебного (внесудебного) обжалования;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>- права заинтересованных лиц на получение информации и документов,   необходимых для обоснования и рассмотрения жалобы (претензии);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>- органы власти и должностные лица, которым может быть адресована жалоба (претензия) заявителя в досудебном (внесудебном) порядке;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>- сроки рассмотрения жалобы;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>- результат досудебного (внесудебного) обжалования применительно к каждой процедуре либо инстанции обжалования;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>- способы информирования заявителей о порядке подачи и рассмотрения жалобы, в том числе с использованием Единого портала и (или) Регионального портала.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>Информация, указанная в данном разделе, подлежит обязательному размещению на  Едином портале и (или) Региональном портале, о чем указывается в тексте административного регламента предоставления муниципальной услуги. Администрация обеспечивает в установленном порядке размещение и актуализацию сведений в соответствующем разделе Реестра.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</w:p>
    <w:p w:rsidR="00E71DEA" w:rsidRPr="00E71DEA" w:rsidRDefault="00E71DEA" w:rsidP="00E71DEA">
      <w:pPr>
        <w:pStyle w:val="af2"/>
        <w:jc w:val="center"/>
        <w:rPr>
          <w:rFonts w:ascii="Times New Roman" w:hAnsi="Times New Roman"/>
          <w:b/>
          <w:sz w:val="20"/>
          <w:szCs w:val="20"/>
        </w:rPr>
      </w:pPr>
      <w:r w:rsidRPr="00E71DEA">
        <w:rPr>
          <w:rFonts w:ascii="Times New Roman" w:hAnsi="Times New Roman"/>
          <w:b/>
          <w:sz w:val="20"/>
          <w:szCs w:val="20"/>
        </w:rPr>
        <w:t>3. Разработка и утверждение административных регламентов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 xml:space="preserve">3.1. При подготовке проекта административного регламента следует использовать текстовый редактор </w:t>
      </w:r>
      <w:proofErr w:type="spellStart"/>
      <w:r w:rsidRPr="00E71DEA">
        <w:rPr>
          <w:rFonts w:ascii="Times New Roman" w:hAnsi="Times New Roman"/>
          <w:sz w:val="20"/>
          <w:szCs w:val="20"/>
        </w:rPr>
        <w:t>Microsoft</w:t>
      </w:r>
      <w:proofErr w:type="spellEnd"/>
      <w:r w:rsidRPr="00E71DE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71DEA">
        <w:rPr>
          <w:rFonts w:ascii="Times New Roman" w:hAnsi="Times New Roman"/>
          <w:sz w:val="20"/>
          <w:szCs w:val="20"/>
        </w:rPr>
        <w:t>Word</w:t>
      </w:r>
      <w:proofErr w:type="spellEnd"/>
      <w:r w:rsidRPr="00E71DEA">
        <w:rPr>
          <w:rFonts w:ascii="Times New Roman" w:hAnsi="Times New Roman"/>
          <w:sz w:val="20"/>
          <w:szCs w:val="20"/>
        </w:rPr>
        <w:t xml:space="preserve"> с использованием шрифта </w:t>
      </w:r>
      <w:proofErr w:type="spellStart"/>
      <w:r w:rsidRPr="00E71DEA">
        <w:rPr>
          <w:rFonts w:ascii="Times New Roman" w:hAnsi="Times New Roman"/>
          <w:sz w:val="20"/>
          <w:szCs w:val="20"/>
        </w:rPr>
        <w:t>Times</w:t>
      </w:r>
      <w:proofErr w:type="spellEnd"/>
      <w:r w:rsidRPr="00E71DE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71DEA">
        <w:rPr>
          <w:rFonts w:ascii="Times New Roman" w:hAnsi="Times New Roman"/>
          <w:sz w:val="20"/>
          <w:szCs w:val="20"/>
        </w:rPr>
        <w:t>New</w:t>
      </w:r>
      <w:proofErr w:type="spellEnd"/>
      <w:r w:rsidRPr="00E71DE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71DEA">
        <w:rPr>
          <w:rFonts w:ascii="Times New Roman" w:hAnsi="Times New Roman"/>
          <w:sz w:val="20"/>
          <w:szCs w:val="20"/>
        </w:rPr>
        <w:t>Roman</w:t>
      </w:r>
      <w:proofErr w:type="spellEnd"/>
      <w:r w:rsidRPr="00E71DEA">
        <w:rPr>
          <w:rFonts w:ascii="Times New Roman" w:hAnsi="Times New Roman"/>
          <w:sz w:val="20"/>
          <w:szCs w:val="20"/>
        </w:rPr>
        <w:t xml:space="preserve"> размером 14, межстрочный интервал – одинарный, поля документа: левое – </w:t>
      </w:r>
      <w:smartTag w:uri="urn:schemas-microsoft-com:office:smarttags" w:element="metricconverter">
        <w:smartTagPr>
          <w:attr w:name="ProductID" w:val="20 мм"/>
        </w:smartTagPr>
        <w:r w:rsidRPr="00E71DEA">
          <w:rPr>
            <w:rFonts w:ascii="Times New Roman" w:hAnsi="Times New Roman"/>
            <w:sz w:val="20"/>
            <w:szCs w:val="20"/>
          </w:rPr>
          <w:t>20 мм</w:t>
        </w:r>
      </w:smartTag>
      <w:r w:rsidRPr="00E71DEA">
        <w:rPr>
          <w:rFonts w:ascii="Times New Roman" w:hAnsi="Times New Roman"/>
          <w:sz w:val="20"/>
          <w:szCs w:val="20"/>
        </w:rPr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Pr="00E71DEA">
          <w:rPr>
            <w:rFonts w:ascii="Times New Roman" w:hAnsi="Times New Roman"/>
            <w:sz w:val="20"/>
            <w:szCs w:val="20"/>
          </w:rPr>
          <w:t>20 мм</w:t>
        </w:r>
      </w:smartTag>
      <w:r w:rsidRPr="00E71DEA">
        <w:rPr>
          <w:rFonts w:ascii="Times New Roman" w:hAnsi="Times New Roman"/>
          <w:sz w:val="20"/>
          <w:szCs w:val="20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E71DEA">
          <w:rPr>
            <w:rFonts w:ascii="Times New Roman" w:hAnsi="Times New Roman"/>
            <w:sz w:val="20"/>
            <w:szCs w:val="20"/>
          </w:rPr>
          <w:t>20 мм</w:t>
        </w:r>
      </w:smartTag>
      <w:r w:rsidRPr="00E71DEA">
        <w:rPr>
          <w:rFonts w:ascii="Times New Roman" w:hAnsi="Times New Roman"/>
          <w:sz w:val="20"/>
          <w:szCs w:val="20"/>
        </w:rPr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Pr="00E71DEA">
          <w:rPr>
            <w:rFonts w:ascii="Times New Roman" w:hAnsi="Times New Roman"/>
            <w:sz w:val="20"/>
            <w:szCs w:val="20"/>
          </w:rPr>
          <w:t>10 мм</w:t>
        </w:r>
      </w:smartTag>
      <w:r w:rsidRPr="00E71DEA">
        <w:rPr>
          <w:rFonts w:ascii="Times New Roman" w:hAnsi="Times New Roman"/>
          <w:sz w:val="20"/>
          <w:szCs w:val="20"/>
        </w:rPr>
        <w:t>. Также необходимо осуществлять нумерацию страниц (первый лист не нумеруется). Текст административного регламента должен содержать автоматическую нумерацию разделов, подразделов, списков.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 xml:space="preserve">3.2. Разработку </w:t>
      </w:r>
      <w:r w:rsidRPr="00E71DEA">
        <w:rPr>
          <w:rFonts w:ascii="Times New Roman" w:hAnsi="Times New Roman"/>
          <w:color w:val="000000"/>
          <w:sz w:val="20"/>
          <w:szCs w:val="20"/>
        </w:rPr>
        <w:t>проекта административного регламента осуществляет орган, предоставляющий</w:t>
      </w:r>
      <w:r w:rsidRPr="00E71DEA">
        <w:rPr>
          <w:rFonts w:ascii="Times New Roman" w:hAnsi="Times New Roman"/>
          <w:sz w:val="20"/>
          <w:szCs w:val="20"/>
        </w:rPr>
        <w:t xml:space="preserve"> муниципальную услугу (орган, являющийся разработчиком административного регламента);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 xml:space="preserve">3.3. Разработчик размещает проект административного регламента в сети Интернет на официальном сайте Администрации </w:t>
      </w:r>
      <w:proofErr w:type="spellStart"/>
      <w:r w:rsidRPr="00E71DEA">
        <w:rPr>
          <w:rFonts w:ascii="Times New Roman" w:hAnsi="Times New Roman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/>
          <w:sz w:val="20"/>
          <w:szCs w:val="20"/>
        </w:rPr>
        <w:t xml:space="preserve"> сельского поселения. </w:t>
      </w:r>
      <w:proofErr w:type="gramStart"/>
      <w:r w:rsidRPr="00E71DEA">
        <w:rPr>
          <w:rFonts w:ascii="Times New Roman" w:hAnsi="Times New Roman"/>
          <w:sz w:val="20"/>
          <w:szCs w:val="20"/>
        </w:rPr>
        <w:t>С даты размещения</w:t>
      </w:r>
      <w:proofErr w:type="gramEnd"/>
      <w:r w:rsidRPr="00E71DEA">
        <w:rPr>
          <w:rFonts w:ascii="Times New Roman" w:hAnsi="Times New Roman"/>
          <w:sz w:val="20"/>
          <w:szCs w:val="20"/>
        </w:rPr>
        <w:t xml:space="preserve"> в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ознакомления.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 xml:space="preserve">3.4. Проект административного регламента подлежит независимой экспертизе и экспертизе, проводимой уполномоченным органом Администрации муниципального образования (далее – уполномоченный орган), определенным правовым актом Администрации </w:t>
      </w:r>
      <w:proofErr w:type="spellStart"/>
      <w:r w:rsidRPr="00E71DEA">
        <w:rPr>
          <w:rFonts w:ascii="Times New Roman" w:hAnsi="Times New Roman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/>
          <w:sz w:val="20"/>
          <w:szCs w:val="20"/>
        </w:rPr>
        <w:t xml:space="preserve"> сельского поселения.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>3.5. Предметом независимой экспертизы проекта административного регламента (далее –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>3.5.1.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 xml:space="preserve">3.5.2. Срок, отведенный для проведения независимой экспертизы, указывается при размещении проекта административного регламента на официальном сайте Администрации </w:t>
      </w:r>
      <w:proofErr w:type="spellStart"/>
      <w:r w:rsidRPr="00E71DEA">
        <w:rPr>
          <w:rFonts w:ascii="Times New Roman" w:hAnsi="Times New Roman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/>
          <w:sz w:val="20"/>
          <w:szCs w:val="20"/>
        </w:rPr>
        <w:t xml:space="preserve"> сельского поселения. Данный срок не может быть менее пятнадцати дней со дня размещения проекта административного регламента на официальном сайте в сети Интернет.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>3.5.3. По результатам независимой экспертизы составляется заключение, которое направляется в орган, являющийся разработчиком административного регламента. Разработчик административного регламента,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>3.5.4. Не поступление заключения независимой экспертизы разработчику административного регламента, в срок, отведенный для проведения независимой экспертизы, не является препятствием для проведения экспертизы, проводимой уполномоченным органом, и последующего утверждения административного регламента.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 xml:space="preserve">3.6. Порядок проведения экспертизы уполномоченным органом определяется постановлением Администрации </w:t>
      </w:r>
      <w:proofErr w:type="spellStart"/>
      <w:r w:rsidRPr="00E71DEA">
        <w:rPr>
          <w:rFonts w:ascii="Times New Roman" w:hAnsi="Times New Roman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/>
          <w:sz w:val="20"/>
          <w:szCs w:val="20"/>
        </w:rPr>
        <w:t xml:space="preserve"> сельского поселения. 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>Экспертиза уполномоченным органом проводится после согласования проекта административного регламента и проведения независимой экспертизы.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 xml:space="preserve">3.7.Административный регламент утверждается постановлением Администрации </w:t>
      </w:r>
      <w:proofErr w:type="spellStart"/>
      <w:r w:rsidRPr="00E71DEA">
        <w:rPr>
          <w:rFonts w:ascii="Times New Roman" w:hAnsi="Times New Roman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/>
          <w:sz w:val="20"/>
          <w:szCs w:val="20"/>
        </w:rPr>
        <w:t xml:space="preserve"> сельского поселения.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>3.8. Внесение изменений в административные регламенты предоставления муниципальных услуг осуществляется в случае изменения федерального, областного законодательства и муниципальных правовых актов, регулирующих предоставление муниципальной услуги.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r w:rsidRPr="00E71DEA">
        <w:rPr>
          <w:rFonts w:ascii="Times New Roman" w:hAnsi="Times New Roman"/>
          <w:sz w:val="20"/>
          <w:szCs w:val="20"/>
        </w:rPr>
        <w:t xml:space="preserve">Внесение изменений в административные регламенты осуществляется в </w:t>
      </w:r>
      <w:proofErr w:type="gramStart"/>
      <w:r w:rsidRPr="00E71DEA">
        <w:rPr>
          <w:rFonts w:ascii="Times New Roman" w:hAnsi="Times New Roman"/>
          <w:sz w:val="20"/>
          <w:szCs w:val="20"/>
        </w:rPr>
        <w:t>порядке</w:t>
      </w:r>
      <w:proofErr w:type="gramEnd"/>
      <w:r w:rsidRPr="00E71DEA">
        <w:rPr>
          <w:rFonts w:ascii="Times New Roman" w:hAnsi="Times New Roman"/>
          <w:sz w:val="20"/>
          <w:szCs w:val="20"/>
        </w:rPr>
        <w:t xml:space="preserve"> установленном для разработки и утверждения административных регламентов (за исключением случаев, требующих немедленного исполнения, в том числе исполнения решений суда, требований актов прокурорского реагирования, исправления технических ошибок).</w:t>
      </w:r>
    </w:p>
    <w:p w:rsidR="00E71DEA" w:rsidRPr="00E71DEA" w:rsidRDefault="00E71DEA" w:rsidP="00E71DEA">
      <w:pPr>
        <w:pStyle w:val="af2"/>
        <w:rPr>
          <w:rFonts w:ascii="Times New Roman" w:hAnsi="Times New Roman"/>
          <w:sz w:val="20"/>
          <w:szCs w:val="20"/>
        </w:rPr>
      </w:pPr>
      <w:proofErr w:type="gramStart"/>
      <w:r w:rsidRPr="00E71DEA">
        <w:rPr>
          <w:rFonts w:ascii="Times New Roman" w:hAnsi="Times New Roman"/>
          <w:sz w:val="20"/>
          <w:szCs w:val="20"/>
        </w:rPr>
        <w:lastRenderedPageBreak/>
        <w:t xml:space="preserve">В случаях, требующих немедленного исполнения, внесение изменений в административные регламенты предоставления муниципальных услуг осуществляется в порядке, определенном в разделе 3 Регламента Администрации </w:t>
      </w:r>
      <w:proofErr w:type="spellStart"/>
      <w:r w:rsidRPr="00E71DEA">
        <w:rPr>
          <w:rFonts w:ascii="Times New Roman" w:hAnsi="Times New Roman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/>
          <w:sz w:val="20"/>
          <w:szCs w:val="20"/>
        </w:rPr>
        <w:t xml:space="preserve"> сельского поселения </w:t>
      </w:r>
      <w:proofErr w:type="spellStart"/>
      <w:r w:rsidRPr="00E71DEA">
        <w:rPr>
          <w:rFonts w:ascii="Times New Roman" w:hAnsi="Times New Roman"/>
          <w:sz w:val="20"/>
          <w:szCs w:val="20"/>
        </w:rPr>
        <w:t>Монастырщинского</w:t>
      </w:r>
      <w:proofErr w:type="spellEnd"/>
      <w:r w:rsidRPr="00E71DEA">
        <w:rPr>
          <w:rFonts w:ascii="Times New Roman" w:hAnsi="Times New Roman"/>
          <w:sz w:val="20"/>
          <w:szCs w:val="20"/>
        </w:rPr>
        <w:t xml:space="preserve"> района Смоленской области, утвержденного постановлением Администрации </w:t>
      </w:r>
      <w:proofErr w:type="spellStart"/>
      <w:r w:rsidRPr="00E71DEA">
        <w:rPr>
          <w:rFonts w:ascii="Times New Roman" w:hAnsi="Times New Roman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/>
          <w:sz w:val="20"/>
          <w:szCs w:val="20"/>
        </w:rPr>
        <w:t xml:space="preserve"> сельского поселения </w:t>
      </w:r>
      <w:proofErr w:type="spellStart"/>
      <w:r w:rsidRPr="00E71DEA">
        <w:rPr>
          <w:rFonts w:ascii="Times New Roman" w:hAnsi="Times New Roman"/>
          <w:sz w:val="20"/>
          <w:szCs w:val="20"/>
        </w:rPr>
        <w:t>Монастырщинского</w:t>
      </w:r>
      <w:proofErr w:type="spellEnd"/>
      <w:r w:rsidRPr="00E71DEA">
        <w:rPr>
          <w:rFonts w:ascii="Times New Roman" w:hAnsi="Times New Roman"/>
          <w:sz w:val="20"/>
          <w:szCs w:val="20"/>
        </w:rPr>
        <w:t xml:space="preserve"> района Смоленской области «Об утверждении Регламента Администрации </w:t>
      </w:r>
      <w:proofErr w:type="spellStart"/>
      <w:r w:rsidRPr="00E71DEA">
        <w:rPr>
          <w:rFonts w:ascii="Times New Roman" w:hAnsi="Times New Roman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/>
          <w:sz w:val="20"/>
          <w:szCs w:val="20"/>
        </w:rPr>
        <w:t xml:space="preserve"> сельского поселения </w:t>
      </w:r>
      <w:proofErr w:type="spellStart"/>
      <w:r w:rsidRPr="00E71DEA">
        <w:rPr>
          <w:rFonts w:ascii="Times New Roman" w:hAnsi="Times New Roman"/>
          <w:sz w:val="20"/>
          <w:szCs w:val="20"/>
        </w:rPr>
        <w:t>Монастырщинского</w:t>
      </w:r>
      <w:proofErr w:type="spellEnd"/>
      <w:r w:rsidRPr="00E71DEA">
        <w:rPr>
          <w:rFonts w:ascii="Times New Roman" w:hAnsi="Times New Roman"/>
          <w:sz w:val="20"/>
          <w:szCs w:val="20"/>
        </w:rPr>
        <w:t xml:space="preserve"> района Смоленской области» от 11 января 2006 г. № 2.</w:t>
      </w:r>
      <w:proofErr w:type="gramEnd"/>
    </w:p>
    <w:p w:rsidR="00E71DEA" w:rsidRPr="00E71DEA" w:rsidRDefault="00E71DEA" w:rsidP="00E71DEA">
      <w:pPr>
        <w:pStyle w:val="af2"/>
        <w:rPr>
          <w:rFonts w:ascii="Times New Roman" w:hAnsi="Times New Roman"/>
          <w:color w:val="FF0000"/>
          <w:sz w:val="20"/>
          <w:szCs w:val="20"/>
        </w:rPr>
      </w:pPr>
    </w:p>
    <w:p w:rsidR="00E71DEA" w:rsidRPr="00E71DEA" w:rsidRDefault="00E71DEA" w:rsidP="00E71DE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71DEA">
        <w:rPr>
          <w:rFonts w:ascii="Times New Roman" w:hAnsi="Times New Roman" w:cs="Times New Roman"/>
          <w:b/>
          <w:bCs/>
          <w:sz w:val="20"/>
          <w:szCs w:val="20"/>
        </w:rPr>
        <w:t>СОВЕТ ДЕПУТАТОВ</w:t>
      </w:r>
    </w:p>
    <w:p w:rsidR="00E71DEA" w:rsidRPr="00E71DEA" w:rsidRDefault="00E71DEA" w:rsidP="00E71DE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71DEA">
        <w:rPr>
          <w:rFonts w:ascii="Times New Roman" w:hAnsi="Times New Roman" w:cs="Times New Roman"/>
          <w:b/>
          <w:bCs/>
          <w:sz w:val="20"/>
          <w:szCs w:val="20"/>
        </w:rPr>
        <w:t>БАРСУКОВСКОГО  СЕЛЬСКОГО ПОСЕЛЕНИЯ</w:t>
      </w:r>
    </w:p>
    <w:p w:rsidR="00E71DEA" w:rsidRPr="00E71DEA" w:rsidRDefault="00E71DEA" w:rsidP="00E71DE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1DEA">
        <w:rPr>
          <w:rFonts w:ascii="Times New Roman" w:hAnsi="Times New Roman" w:cs="Times New Roman"/>
          <w:b/>
          <w:sz w:val="20"/>
          <w:szCs w:val="20"/>
        </w:rPr>
        <w:t>МОНАСТЫРЩИНСКОГО РАЙОНА СМОЛЕНСКОЙ ОБЛАСТИ</w:t>
      </w:r>
    </w:p>
    <w:p w:rsidR="00E71DEA" w:rsidRPr="00E71DEA" w:rsidRDefault="00E71DEA" w:rsidP="00E71DE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1DEA" w:rsidRPr="00E71DEA" w:rsidRDefault="00E71DEA" w:rsidP="00E71DE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1DEA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E71DEA" w:rsidRPr="00E71DEA" w:rsidRDefault="00E71DEA" w:rsidP="00E71DE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1DEA" w:rsidRPr="00E71DEA" w:rsidRDefault="00E71DEA" w:rsidP="00E71DEA">
      <w:pPr>
        <w:rPr>
          <w:rFonts w:ascii="Times New Roman" w:hAnsi="Times New Roman" w:cs="Times New Roman"/>
          <w:sz w:val="20"/>
          <w:szCs w:val="20"/>
        </w:rPr>
      </w:pPr>
      <w:r w:rsidRPr="00E71DEA">
        <w:rPr>
          <w:rFonts w:ascii="Times New Roman" w:hAnsi="Times New Roman" w:cs="Times New Roman"/>
          <w:sz w:val="20"/>
          <w:szCs w:val="20"/>
        </w:rPr>
        <w:t>от  19 ноября 2019 года № 21</w:t>
      </w:r>
    </w:p>
    <w:p w:rsidR="00E71DEA" w:rsidRPr="00E71DEA" w:rsidRDefault="00E71DEA" w:rsidP="00E71DEA">
      <w:pPr>
        <w:rPr>
          <w:rFonts w:ascii="Times New Roman" w:hAnsi="Times New Roman" w:cs="Times New Roman"/>
          <w:sz w:val="20"/>
          <w:szCs w:val="20"/>
        </w:rPr>
      </w:pPr>
    </w:p>
    <w:p w:rsidR="00E71DEA" w:rsidRPr="00E71DEA" w:rsidRDefault="00E71DEA" w:rsidP="00E71DEA">
      <w:pPr>
        <w:pStyle w:val="ConsNormal"/>
        <w:widowControl/>
        <w:ind w:right="5102" w:firstLine="0"/>
        <w:jc w:val="both"/>
        <w:rPr>
          <w:rFonts w:ascii="Times New Roman" w:hAnsi="Times New Roman"/>
        </w:rPr>
      </w:pPr>
      <w:r w:rsidRPr="00E71DEA">
        <w:rPr>
          <w:rFonts w:ascii="Times New Roman" w:hAnsi="Times New Roman"/>
        </w:rPr>
        <w:t xml:space="preserve">О внесении изменений в решение Совета депутатов </w:t>
      </w:r>
      <w:proofErr w:type="spellStart"/>
      <w:r w:rsidRPr="00E71DEA">
        <w:rPr>
          <w:rFonts w:ascii="Times New Roman" w:hAnsi="Times New Roman"/>
        </w:rPr>
        <w:t>Барсуковского</w:t>
      </w:r>
      <w:proofErr w:type="spellEnd"/>
      <w:r w:rsidRPr="00E71DEA">
        <w:rPr>
          <w:rFonts w:ascii="Times New Roman" w:hAnsi="Times New Roman"/>
        </w:rPr>
        <w:t xml:space="preserve"> сельского поселения </w:t>
      </w:r>
      <w:proofErr w:type="spellStart"/>
      <w:r w:rsidRPr="00E71DEA">
        <w:rPr>
          <w:rFonts w:ascii="Times New Roman" w:hAnsi="Times New Roman"/>
        </w:rPr>
        <w:t>Монастырщинского</w:t>
      </w:r>
      <w:proofErr w:type="spellEnd"/>
      <w:r w:rsidRPr="00E71DEA">
        <w:rPr>
          <w:rFonts w:ascii="Times New Roman" w:hAnsi="Times New Roman"/>
        </w:rPr>
        <w:t xml:space="preserve"> района Смоленской области «О налоге на имущество физических лиц на территории </w:t>
      </w:r>
      <w:proofErr w:type="spellStart"/>
      <w:r w:rsidRPr="00E71DEA">
        <w:rPr>
          <w:rFonts w:ascii="Times New Roman" w:hAnsi="Times New Roman"/>
        </w:rPr>
        <w:t>Барсуковского</w:t>
      </w:r>
      <w:proofErr w:type="spellEnd"/>
      <w:r w:rsidRPr="00E71DEA">
        <w:rPr>
          <w:rFonts w:ascii="Times New Roman" w:hAnsi="Times New Roman"/>
        </w:rPr>
        <w:t xml:space="preserve"> сельского </w:t>
      </w:r>
      <w:proofErr w:type="spellStart"/>
      <w:r w:rsidRPr="00E71DEA">
        <w:rPr>
          <w:rFonts w:ascii="Times New Roman" w:hAnsi="Times New Roman"/>
        </w:rPr>
        <w:t>Монастырщинского</w:t>
      </w:r>
      <w:proofErr w:type="spellEnd"/>
      <w:r w:rsidRPr="00E71DEA">
        <w:rPr>
          <w:rFonts w:ascii="Times New Roman" w:hAnsi="Times New Roman"/>
        </w:rPr>
        <w:t xml:space="preserve"> района Смоленской области» от 9 ноября 2018 года № 24</w:t>
      </w:r>
    </w:p>
    <w:p w:rsidR="00E71DEA" w:rsidRPr="00E71DEA" w:rsidRDefault="00E71DEA" w:rsidP="00E71DEA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E71DEA" w:rsidRPr="00E71DEA" w:rsidRDefault="00E71DEA" w:rsidP="00E71D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71DEA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законом от 29.09.2019 N 325-ФЗ «О внесении изменений в части первую и вторую Налогового кодекса Российской Федерации», </w:t>
      </w:r>
      <w:r w:rsidRPr="00E71DEA">
        <w:rPr>
          <w:rFonts w:ascii="Times New Roman" w:hAnsi="Times New Roman" w:cs="Times New Roman"/>
          <w:sz w:val="20"/>
          <w:szCs w:val="20"/>
          <w:lang w:eastAsia="zh-CN"/>
        </w:rPr>
        <w:t>со статьей 5 Налогового Кодекса Российской Федерации,</w:t>
      </w:r>
      <w:r w:rsidRPr="00E71DEA">
        <w:rPr>
          <w:rFonts w:ascii="Times New Roman" w:hAnsi="Times New Roman" w:cs="Times New Roman"/>
          <w:sz w:val="20"/>
          <w:szCs w:val="20"/>
        </w:rPr>
        <w:t xml:space="preserve"> </w:t>
      </w:r>
      <w:r w:rsidRPr="00E71DEA">
        <w:rPr>
          <w:rFonts w:ascii="Times New Roman" w:hAnsi="Times New Roman" w:cs="Times New Roman"/>
          <w:sz w:val="20"/>
          <w:szCs w:val="20"/>
          <w:lang w:eastAsia="zh-CN"/>
        </w:rPr>
        <w:t xml:space="preserve">Федеральным законом от 06.10.2003 №131-ФЗ «Об общих принципах организации местного самоуправления в Российской Федерации», Уставом </w:t>
      </w:r>
      <w:proofErr w:type="spellStart"/>
      <w:r w:rsidRPr="00E71DEA">
        <w:rPr>
          <w:rFonts w:ascii="Times New Roman" w:hAnsi="Times New Roman" w:cs="Times New Roman"/>
          <w:sz w:val="20"/>
          <w:szCs w:val="20"/>
          <w:lang w:eastAsia="zh-CN"/>
        </w:rPr>
        <w:t>Барсуковского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  <w:lang w:eastAsia="zh-CN"/>
        </w:rPr>
        <w:t xml:space="preserve"> сельского поселения </w:t>
      </w:r>
      <w:proofErr w:type="spellStart"/>
      <w:r w:rsidRPr="00E71DEA">
        <w:rPr>
          <w:rFonts w:ascii="Times New Roman" w:hAnsi="Times New Roman" w:cs="Times New Roman"/>
          <w:sz w:val="20"/>
          <w:szCs w:val="20"/>
          <w:lang w:eastAsia="zh-CN"/>
        </w:rPr>
        <w:t>Монастырщинского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  <w:lang w:eastAsia="zh-CN"/>
        </w:rPr>
        <w:t xml:space="preserve"> района Смоленской области,</w:t>
      </w:r>
      <w:r w:rsidRPr="00E71DEA">
        <w:rPr>
          <w:rFonts w:ascii="Times New Roman" w:hAnsi="Times New Roman" w:cs="Times New Roman"/>
          <w:sz w:val="20"/>
          <w:szCs w:val="20"/>
        </w:rPr>
        <w:t xml:space="preserve"> Совет депутатов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района Смоленской области </w:t>
      </w:r>
      <w:proofErr w:type="gramEnd"/>
    </w:p>
    <w:p w:rsidR="00E71DEA" w:rsidRPr="00E71DEA" w:rsidRDefault="00E71DEA" w:rsidP="00E71DEA">
      <w:pPr>
        <w:ind w:firstLine="709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E71DEA" w:rsidRPr="00E71DEA" w:rsidRDefault="00E71DEA" w:rsidP="00E71DEA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71DEA">
        <w:rPr>
          <w:rFonts w:ascii="Times New Roman" w:hAnsi="Times New Roman" w:cs="Times New Roman"/>
          <w:b/>
          <w:sz w:val="20"/>
          <w:szCs w:val="20"/>
        </w:rPr>
        <w:t>РЕШИЛ:</w:t>
      </w:r>
    </w:p>
    <w:p w:rsidR="00E71DEA" w:rsidRPr="00E71DEA" w:rsidRDefault="00E71DEA" w:rsidP="00E71DE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1DEA">
        <w:rPr>
          <w:rFonts w:ascii="Times New Roman" w:hAnsi="Times New Roman" w:cs="Times New Roman"/>
          <w:sz w:val="20"/>
          <w:szCs w:val="20"/>
        </w:rPr>
        <w:t xml:space="preserve">1. Внести в решение Совета депутатов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района Смоленской области «О налоге на имущество физических лиц на территории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района Смоленской области» </w:t>
      </w:r>
      <w:r w:rsidRPr="00E71DEA">
        <w:rPr>
          <w:rFonts w:ascii="Times New Roman" w:hAnsi="Times New Roman" w:cs="Times New Roman"/>
          <w:sz w:val="20"/>
          <w:szCs w:val="20"/>
          <w:lang w:eastAsia="zh-CN"/>
        </w:rPr>
        <w:t>от 9 ноября 2018 года № 24 (в редакции решения от 29 мая 2019 года №10)</w:t>
      </w:r>
      <w:r w:rsidRPr="00E71DEA">
        <w:rPr>
          <w:rFonts w:ascii="Times New Roman" w:hAnsi="Times New Roman" w:cs="Times New Roman"/>
          <w:sz w:val="20"/>
          <w:szCs w:val="20"/>
        </w:rPr>
        <w:t xml:space="preserve"> следующие изменения:</w:t>
      </w:r>
    </w:p>
    <w:p w:rsidR="00E71DEA" w:rsidRPr="00E71DEA" w:rsidRDefault="00E71DEA" w:rsidP="00E71DE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1DEA">
        <w:rPr>
          <w:rFonts w:ascii="Times New Roman" w:hAnsi="Times New Roman" w:cs="Times New Roman"/>
          <w:sz w:val="20"/>
          <w:szCs w:val="20"/>
        </w:rPr>
        <w:t>1) пункт 2 исключить;</w:t>
      </w:r>
    </w:p>
    <w:p w:rsidR="00E71DEA" w:rsidRPr="00E71DEA" w:rsidRDefault="00E71DEA" w:rsidP="00E71D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1DEA">
        <w:rPr>
          <w:rFonts w:ascii="Times New Roman" w:hAnsi="Times New Roman" w:cs="Times New Roman"/>
          <w:sz w:val="20"/>
          <w:szCs w:val="20"/>
        </w:rPr>
        <w:t>1) абзац 5 подпункта 1) пункта 3 изложить в следующей редакции:</w:t>
      </w:r>
    </w:p>
    <w:p w:rsidR="00E71DEA" w:rsidRPr="00E71DEA" w:rsidRDefault="00E71DEA" w:rsidP="00E71D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71DEA">
        <w:rPr>
          <w:rFonts w:ascii="Times New Roman" w:hAnsi="Times New Roman" w:cs="Times New Roman"/>
          <w:sz w:val="20"/>
          <w:szCs w:val="20"/>
        </w:rPr>
        <w:t>«хозяйственных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</w:r>
      <w:proofErr w:type="gramStart"/>
      <w:r w:rsidRPr="00E71DEA">
        <w:rPr>
          <w:rFonts w:ascii="Times New Roman" w:hAnsi="Times New Roman" w:cs="Times New Roman"/>
          <w:sz w:val="20"/>
          <w:szCs w:val="20"/>
        </w:rPr>
        <w:t>;»</w:t>
      </w:r>
      <w:proofErr w:type="gramEnd"/>
    </w:p>
    <w:p w:rsidR="00E71DEA" w:rsidRPr="00E71DEA" w:rsidRDefault="00E71DEA" w:rsidP="00E71D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1DEA">
        <w:rPr>
          <w:rFonts w:ascii="Times New Roman" w:hAnsi="Times New Roman" w:cs="Times New Roman"/>
          <w:sz w:val="20"/>
          <w:szCs w:val="20"/>
        </w:rPr>
        <w:t>2) подпункты 4.2 и 4.3 пункта 4 исключить.</w:t>
      </w:r>
    </w:p>
    <w:p w:rsidR="00E71DEA" w:rsidRPr="00E71DEA" w:rsidRDefault="00E71DEA" w:rsidP="00E71D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E71DEA">
        <w:rPr>
          <w:rFonts w:ascii="Times New Roman" w:hAnsi="Times New Roman" w:cs="Times New Roman"/>
          <w:sz w:val="20"/>
          <w:szCs w:val="20"/>
          <w:lang w:eastAsia="zh-CN"/>
        </w:rPr>
        <w:t xml:space="preserve">2. </w:t>
      </w:r>
      <w:r w:rsidRPr="00E71DEA">
        <w:rPr>
          <w:rFonts w:ascii="Times New Roman" w:hAnsi="Times New Roman" w:cs="Times New Roman"/>
          <w:color w:val="000000"/>
          <w:sz w:val="20"/>
          <w:szCs w:val="20"/>
        </w:rPr>
        <w:t xml:space="preserve">Опубликовать настоящее решение в информационной газете Администрации </w:t>
      </w:r>
      <w:proofErr w:type="spellStart"/>
      <w:r w:rsidRPr="00E71DEA">
        <w:rPr>
          <w:rFonts w:ascii="Times New Roman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 </w:t>
      </w:r>
      <w:proofErr w:type="spellStart"/>
      <w:r w:rsidRPr="00E71DEA">
        <w:rPr>
          <w:rFonts w:ascii="Times New Roman" w:hAnsi="Times New Roman" w:cs="Times New Roman"/>
          <w:color w:val="000000"/>
          <w:sz w:val="20"/>
          <w:szCs w:val="20"/>
        </w:rPr>
        <w:t>Монастырщинского</w:t>
      </w:r>
      <w:proofErr w:type="spellEnd"/>
      <w:r w:rsidRPr="00E71DEA">
        <w:rPr>
          <w:rFonts w:ascii="Times New Roman" w:hAnsi="Times New Roman" w:cs="Times New Roman"/>
          <w:color w:val="000000"/>
          <w:sz w:val="20"/>
          <w:szCs w:val="20"/>
        </w:rPr>
        <w:t xml:space="preserve"> района Смоленской области «Наш вестник» и разместить на официальном сайте Администрации </w:t>
      </w:r>
      <w:proofErr w:type="spellStart"/>
      <w:r w:rsidRPr="00E71DEA">
        <w:rPr>
          <w:rFonts w:ascii="Times New Roman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района Смоленской области </w:t>
      </w:r>
      <w:r w:rsidRPr="00E71DEA">
        <w:rPr>
          <w:rFonts w:ascii="Times New Roman" w:hAnsi="Times New Roman" w:cs="Times New Roman"/>
          <w:color w:val="000000"/>
          <w:sz w:val="20"/>
          <w:szCs w:val="20"/>
        </w:rPr>
        <w:t>в информационно-телекоммуникационной сети «Интернет».</w:t>
      </w:r>
    </w:p>
    <w:p w:rsidR="00E71DEA" w:rsidRPr="00E71DEA" w:rsidRDefault="00E71DEA" w:rsidP="00E71D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E71DEA" w:rsidRPr="00E71DEA" w:rsidRDefault="00E71DEA" w:rsidP="00E71D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E71DEA">
        <w:rPr>
          <w:rFonts w:ascii="Times New Roman" w:hAnsi="Times New Roman" w:cs="Times New Roman"/>
          <w:sz w:val="20"/>
          <w:szCs w:val="20"/>
          <w:lang w:eastAsia="zh-CN"/>
        </w:rPr>
        <w:t>3.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E71DEA" w:rsidRPr="00E71DEA" w:rsidRDefault="00E71DEA" w:rsidP="00E71DEA">
      <w:pPr>
        <w:widowControl w:val="0"/>
        <w:suppressAutoHyphens/>
        <w:autoSpaceDE w:val="0"/>
        <w:ind w:firstLine="737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E71DEA" w:rsidRPr="00E71DEA" w:rsidRDefault="00E71DEA" w:rsidP="00E71DEA">
      <w:pPr>
        <w:widowControl w:val="0"/>
        <w:suppressAutoHyphens/>
        <w:autoSpaceDE w:val="0"/>
        <w:ind w:firstLine="737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tbl>
      <w:tblPr>
        <w:tblW w:w="10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3917"/>
      </w:tblGrid>
      <w:tr w:rsidR="00E71DEA" w:rsidRPr="00E71DEA" w:rsidTr="00EE00CE">
        <w:trPr>
          <w:trHeight w:val="904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E71DEA" w:rsidRPr="00E71DEA" w:rsidRDefault="00E71DEA" w:rsidP="00EE0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DEA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  <w:p w:rsidR="00E71DEA" w:rsidRPr="00E71DEA" w:rsidRDefault="00E71DEA" w:rsidP="00EE0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1DEA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E71D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       </w:t>
            </w:r>
          </w:p>
          <w:p w:rsidR="00E71DEA" w:rsidRPr="00E71DEA" w:rsidRDefault="00E71DEA" w:rsidP="00EE0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1DEA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E71DEA">
              <w:rPr>
                <w:rFonts w:ascii="Times New Roman" w:hAnsi="Times New Roman" w:cs="Times New Roman"/>
                <w:sz w:val="20"/>
                <w:szCs w:val="20"/>
              </w:rPr>
              <w:t xml:space="preserve"> ра</w:t>
            </w:r>
            <w:r w:rsidRPr="00E71DE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71DEA">
              <w:rPr>
                <w:rFonts w:ascii="Times New Roman" w:hAnsi="Times New Roman" w:cs="Times New Roman"/>
                <w:sz w:val="20"/>
                <w:szCs w:val="20"/>
              </w:rPr>
              <w:t xml:space="preserve">она </w:t>
            </w:r>
          </w:p>
          <w:p w:rsidR="00E71DEA" w:rsidRPr="00E71DEA" w:rsidRDefault="00E71DEA" w:rsidP="00EE0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DE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Смоленской области                                        </w:t>
            </w:r>
          </w:p>
          <w:p w:rsidR="00E71DEA" w:rsidRPr="00E71DEA" w:rsidRDefault="00E71DEA" w:rsidP="00EE00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DEA" w:rsidRPr="00E71DEA" w:rsidRDefault="00E71DEA" w:rsidP="00EE00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:rsidR="00E71DEA" w:rsidRPr="00E71DEA" w:rsidRDefault="00E71DEA" w:rsidP="00EE0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DEA" w:rsidRPr="00E71DEA" w:rsidRDefault="00E71DEA" w:rsidP="00EE0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DEA" w:rsidRPr="00E71DEA" w:rsidRDefault="00E71DEA" w:rsidP="00EE00CE">
            <w:pPr>
              <w:tabs>
                <w:tab w:val="left" w:pos="3260"/>
              </w:tabs>
              <w:ind w:left="2410" w:right="441" w:hanging="263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D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</w:p>
          <w:p w:rsidR="00E71DEA" w:rsidRPr="00E71DEA" w:rsidRDefault="00E71DEA" w:rsidP="00EE00CE">
            <w:pPr>
              <w:tabs>
                <w:tab w:val="left" w:pos="3260"/>
              </w:tabs>
              <w:ind w:left="2410" w:right="441" w:hanging="263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D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Т.В. Попкова</w:t>
            </w:r>
          </w:p>
        </w:tc>
      </w:tr>
    </w:tbl>
    <w:p w:rsidR="00E71DEA" w:rsidRPr="00E71DEA" w:rsidRDefault="00E71DEA" w:rsidP="00E71DE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71DEA">
        <w:rPr>
          <w:rFonts w:ascii="Times New Roman" w:hAnsi="Times New Roman" w:cs="Times New Roman"/>
          <w:b/>
          <w:bCs/>
          <w:sz w:val="20"/>
          <w:szCs w:val="20"/>
        </w:rPr>
        <w:t>СОВЕТ ДЕПУТАТОВ</w:t>
      </w:r>
    </w:p>
    <w:p w:rsidR="00E71DEA" w:rsidRPr="00E71DEA" w:rsidRDefault="00E71DEA" w:rsidP="00E71DE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71DEA">
        <w:rPr>
          <w:rFonts w:ascii="Times New Roman" w:hAnsi="Times New Roman" w:cs="Times New Roman"/>
          <w:b/>
          <w:bCs/>
          <w:sz w:val="20"/>
          <w:szCs w:val="20"/>
        </w:rPr>
        <w:t>БАРСУКОВСКОГО  СЕЛЬСКОГО ПОСЕЛЕНИЯ</w:t>
      </w:r>
    </w:p>
    <w:p w:rsidR="00E71DEA" w:rsidRPr="00E71DEA" w:rsidRDefault="00E71DEA" w:rsidP="00E71DE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1DEA">
        <w:rPr>
          <w:rFonts w:ascii="Times New Roman" w:hAnsi="Times New Roman" w:cs="Times New Roman"/>
          <w:b/>
          <w:sz w:val="20"/>
          <w:szCs w:val="20"/>
        </w:rPr>
        <w:t>МОНАСТЫРЩИНСКОГО РАЙОНА СМОЛЕНСКОЙ ОБЛАСТИ</w:t>
      </w:r>
    </w:p>
    <w:p w:rsidR="00E71DEA" w:rsidRPr="00E71DEA" w:rsidRDefault="00E71DEA" w:rsidP="00E71DE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1DEA" w:rsidRPr="00E71DEA" w:rsidRDefault="00E71DEA" w:rsidP="00E71DE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1DEA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E71DEA" w:rsidRPr="00E71DEA" w:rsidRDefault="00E71DEA" w:rsidP="00E71DE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1DEA" w:rsidRPr="00E71DEA" w:rsidRDefault="00E71DEA" w:rsidP="00E71DEA">
      <w:pPr>
        <w:rPr>
          <w:rFonts w:ascii="Times New Roman" w:hAnsi="Times New Roman" w:cs="Times New Roman"/>
          <w:sz w:val="20"/>
          <w:szCs w:val="20"/>
        </w:rPr>
      </w:pPr>
      <w:r w:rsidRPr="00E71DEA">
        <w:rPr>
          <w:rFonts w:ascii="Times New Roman" w:hAnsi="Times New Roman" w:cs="Times New Roman"/>
          <w:sz w:val="20"/>
          <w:szCs w:val="20"/>
        </w:rPr>
        <w:t>от  19 ноября 2019 года          № 22</w:t>
      </w:r>
    </w:p>
    <w:p w:rsidR="00E71DEA" w:rsidRPr="00E71DEA" w:rsidRDefault="00E71DEA" w:rsidP="00E71DEA">
      <w:pPr>
        <w:rPr>
          <w:rFonts w:ascii="Times New Roman" w:hAnsi="Times New Roman" w:cs="Times New Roman"/>
          <w:sz w:val="20"/>
          <w:szCs w:val="20"/>
        </w:rPr>
      </w:pPr>
    </w:p>
    <w:p w:rsidR="00E71DEA" w:rsidRPr="00E71DEA" w:rsidRDefault="00E71DEA" w:rsidP="00E71DEA">
      <w:pPr>
        <w:pStyle w:val="ConsNormal"/>
        <w:widowControl/>
        <w:ind w:right="5102" w:firstLine="0"/>
        <w:jc w:val="both"/>
        <w:rPr>
          <w:rFonts w:ascii="Times New Roman" w:hAnsi="Times New Roman"/>
        </w:rPr>
      </w:pPr>
      <w:r w:rsidRPr="00E71DEA">
        <w:rPr>
          <w:rFonts w:ascii="Times New Roman" w:hAnsi="Times New Roman"/>
        </w:rPr>
        <w:t xml:space="preserve">О земельном налоге на территории </w:t>
      </w:r>
      <w:proofErr w:type="spellStart"/>
      <w:r w:rsidRPr="00E71DEA">
        <w:rPr>
          <w:rFonts w:ascii="Times New Roman" w:hAnsi="Times New Roman"/>
        </w:rPr>
        <w:t>Барсуковского</w:t>
      </w:r>
      <w:proofErr w:type="spellEnd"/>
      <w:r w:rsidRPr="00E71DEA">
        <w:rPr>
          <w:rFonts w:ascii="Times New Roman" w:hAnsi="Times New Roman"/>
        </w:rPr>
        <w:t xml:space="preserve"> сельского поселения </w:t>
      </w:r>
      <w:proofErr w:type="spellStart"/>
      <w:r w:rsidRPr="00E71DEA">
        <w:rPr>
          <w:rFonts w:ascii="Times New Roman" w:hAnsi="Times New Roman"/>
        </w:rPr>
        <w:t>Монастырщинского</w:t>
      </w:r>
      <w:proofErr w:type="spellEnd"/>
      <w:r w:rsidRPr="00E71DEA">
        <w:rPr>
          <w:rFonts w:ascii="Times New Roman" w:hAnsi="Times New Roman"/>
        </w:rPr>
        <w:t xml:space="preserve"> района Смоленской области</w:t>
      </w:r>
    </w:p>
    <w:p w:rsidR="00E71DEA" w:rsidRPr="00E71DEA" w:rsidRDefault="00E71DEA" w:rsidP="00E71DEA">
      <w:pPr>
        <w:pStyle w:val="ConsNormal"/>
        <w:widowControl/>
        <w:ind w:right="5102" w:firstLine="0"/>
        <w:jc w:val="both"/>
        <w:rPr>
          <w:rFonts w:ascii="Times New Roman" w:hAnsi="Times New Roman"/>
        </w:rPr>
      </w:pPr>
    </w:p>
    <w:p w:rsidR="00E71DEA" w:rsidRPr="00E71DEA" w:rsidRDefault="00E71DEA" w:rsidP="00E71D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1DEA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Pr="00E71DEA">
        <w:rPr>
          <w:rFonts w:ascii="Times New Roman" w:hAnsi="Times New Roman" w:cs="Times New Roman"/>
          <w:sz w:val="20"/>
          <w:szCs w:val="20"/>
          <w:lang w:eastAsia="zh-CN"/>
        </w:rPr>
        <w:t>Налоговым Кодексом Российской Федерации,</w:t>
      </w:r>
      <w:r w:rsidRPr="00E71DEA">
        <w:rPr>
          <w:rFonts w:ascii="Times New Roman" w:hAnsi="Times New Roman" w:cs="Times New Roman"/>
          <w:sz w:val="20"/>
          <w:szCs w:val="20"/>
        </w:rPr>
        <w:t xml:space="preserve"> </w:t>
      </w:r>
      <w:r w:rsidRPr="00E71DEA">
        <w:rPr>
          <w:rFonts w:ascii="Times New Roman" w:hAnsi="Times New Roman" w:cs="Times New Roman"/>
          <w:sz w:val="20"/>
          <w:szCs w:val="20"/>
          <w:lang w:eastAsia="zh-CN"/>
        </w:rPr>
        <w:t xml:space="preserve">Федеральным законом от 06.10.2003 №131-ФЗ «Об общих принципах организации местного самоуправления в Российской Федерации», Уставом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</w:t>
      </w:r>
      <w:r w:rsidRPr="00E71DEA">
        <w:rPr>
          <w:rFonts w:ascii="Times New Roman" w:hAnsi="Times New Roman" w:cs="Times New Roman"/>
          <w:sz w:val="20"/>
          <w:szCs w:val="20"/>
        </w:rPr>
        <w:lastRenderedPageBreak/>
        <w:t>сельского</w:t>
      </w:r>
      <w:r w:rsidRPr="00E71DEA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E71DEA">
        <w:rPr>
          <w:rFonts w:ascii="Times New Roman" w:hAnsi="Times New Roman" w:cs="Times New Roman"/>
          <w:sz w:val="20"/>
          <w:szCs w:val="20"/>
          <w:lang w:eastAsia="zh-CN"/>
        </w:rPr>
        <w:t>Монастырщинского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  <w:lang w:eastAsia="zh-CN"/>
        </w:rPr>
        <w:t xml:space="preserve"> района Смоленской области,</w:t>
      </w:r>
      <w:r w:rsidRPr="00E71DEA">
        <w:rPr>
          <w:rFonts w:ascii="Times New Roman" w:hAnsi="Times New Roman" w:cs="Times New Roman"/>
          <w:sz w:val="20"/>
          <w:szCs w:val="20"/>
        </w:rPr>
        <w:t xml:space="preserve"> Совет депутатов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сельского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района Смоленской области </w:t>
      </w:r>
    </w:p>
    <w:p w:rsidR="00E71DEA" w:rsidRPr="00E71DEA" w:rsidRDefault="00E71DEA" w:rsidP="00E71DEA">
      <w:pPr>
        <w:ind w:firstLine="709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E71DEA" w:rsidRPr="00E71DEA" w:rsidRDefault="00E71DEA" w:rsidP="00E71DEA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71DEA">
        <w:rPr>
          <w:rFonts w:ascii="Times New Roman" w:hAnsi="Times New Roman" w:cs="Times New Roman"/>
          <w:b/>
          <w:sz w:val="20"/>
          <w:szCs w:val="20"/>
        </w:rPr>
        <w:t>РЕШИЛ:</w:t>
      </w:r>
    </w:p>
    <w:p w:rsidR="00E71DEA" w:rsidRPr="00E71DEA" w:rsidRDefault="00E71DEA" w:rsidP="00E71DEA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71DEA" w:rsidRPr="00E71DEA" w:rsidRDefault="00E71DEA" w:rsidP="00E71DE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1DEA">
        <w:rPr>
          <w:rFonts w:ascii="Times New Roman" w:hAnsi="Times New Roman" w:cs="Times New Roman"/>
          <w:sz w:val="20"/>
          <w:szCs w:val="20"/>
        </w:rPr>
        <w:t xml:space="preserve">1. Установить и ввести в действие с 1 января 2020 года на территории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сельского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района Смоленской области земельный налог (далее – налог).</w:t>
      </w:r>
    </w:p>
    <w:p w:rsidR="00E71DEA" w:rsidRPr="00E71DEA" w:rsidRDefault="00E71DEA" w:rsidP="00E71DEA">
      <w:pPr>
        <w:pStyle w:val="ConsNormal"/>
        <w:widowControl/>
        <w:ind w:firstLine="709"/>
        <w:jc w:val="both"/>
        <w:rPr>
          <w:rFonts w:ascii="Times New Roman" w:hAnsi="Times New Roman"/>
        </w:rPr>
      </w:pPr>
      <w:r w:rsidRPr="00E71DEA">
        <w:rPr>
          <w:rFonts w:ascii="Times New Roman" w:hAnsi="Times New Roman"/>
        </w:rPr>
        <w:t>2. Установить налоговые ставки по налогу в следующих размерах:</w:t>
      </w:r>
    </w:p>
    <w:p w:rsidR="00E71DEA" w:rsidRPr="00E71DEA" w:rsidRDefault="00E71DEA" w:rsidP="00E71DEA">
      <w:pPr>
        <w:pStyle w:val="af4"/>
        <w:spacing w:before="0" w:beforeAutospacing="0" w:after="0" w:afterAutospacing="0" w:line="240" w:lineRule="atLeast"/>
        <w:ind w:firstLine="709"/>
        <w:jc w:val="both"/>
        <w:rPr>
          <w:color w:val="000000"/>
          <w:sz w:val="20"/>
          <w:szCs w:val="20"/>
        </w:rPr>
      </w:pPr>
      <w:r w:rsidRPr="00E71DEA">
        <w:rPr>
          <w:color w:val="000000"/>
          <w:sz w:val="20"/>
          <w:szCs w:val="20"/>
        </w:rPr>
        <w:t>- 0,3 процента в отношении земельных участков:</w:t>
      </w:r>
    </w:p>
    <w:p w:rsidR="00E71DEA" w:rsidRPr="00E71DEA" w:rsidRDefault="00E71DEA" w:rsidP="00E71DEA">
      <w:pPr>
        <w:pStyle w:val="af4"/>
        <w:spacing w:before="0" w:beforeAutospacing="0" w:after="0" w:afterAutospacing="0" w:line="240" w:lineRule="atLeast"/>
        <w:ind w:firstLine="709"/>
        <w:jc w:val="both"/>
        <w:rPr>
          <w:color w:val="000000"/>
          <w:sz w:val="20"/>
          <w:szCs w:val="20"/>
        </w:rPr>
      </w:pPr>
      <w:proofErr w:type="gramStart"/>
      <w:r w:rsidRPr="00E71DEA">
        <w:rPr>
          <w:color w:val="000000"/>
          <w:sz w:val="20"/>
          <w:szCs w:val="20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  <w:proofErr w:type="gramEnd"/>
    </w:p>
    <w:p w:rsidR="00E71DEA" w:rsidRPr="00E71DEA" w:rsidRDefault="00E71DEA" w:rsidP="00E71DEA">
      <w:pPr>
        <w:pStyle w:val="af4"/>
        <w:spacing w:before="0" w:beforeAutospacing="0" w:after="0" w:afterAutospacing="0" w:line="240" w:lineRule="atLeast"/>
        <w:ind w:firstLine="709"/>
        <w:jc w:val="both"/>
        <w:rPr>
          <w:color w:val="000000"/>
          <w:sz w:val="20"/>
          <w:szCs w:val="20"/>
        </w:rPr>
      </w:pPr>
      <w:proofErr w:type="gramStart"/>
      <w:r w:rsidRPr="00E71DEA">
        <w:rPr>
          <w:color w:val="000000"/>
          <w:sz w:val="20"/>
          <w:szCs w:val="20"/>
        </w:rPr>
        <w:t>занятых</w:t>
      </w:r>
      <w:proofErr w:type="gramEnd"/>
      <w:r w:rsidRPr="00E71DEA">
        <w:rPr>
          <w:color w:val="000000"/>
          <w:sz w:val="20"/>
          <w:szCs w:val="20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E71DEA" w:rsidRPr="00E71DEA" w:rsidRDefault="00E71DEA" w:rsidP="00E71DEA">
      <w:pPr>
        <w:pStyle w:val="af4"/>
        <w:spacing w:before="0" w:beforeAutospacing="0" w:after="0" w:afterAutospacing="0" w:line="240" w:lineRule="atLeast"/>
        <w:ind w:firstLine="709"/>
        <w:jc w:val="both"/>
        <w:rPr>
          <w:color w:val="000000"/>
          <w:sz w:val="20"/>
          <w:szCs w:val="20"/>
        </w:rPr>
      </w:pPr>
      <w:proofErr w:type="gramStart"/>
      <w:r w:rsidRPr="00E71DEA">
        <w:rPr>
          <w:color w:val="000000"/>
          <w:sz w:val="20"/>
          <w:szCs w:val="20"/>
        </w:rPr>
        <w:t>приобретенных</w:t>
      </w:r>
      <w:proofErr w:type="gramEnd"/>
      <w:r w:rsidRPr="00E71DEA">
        <w:rPr>
          <w:color w:val="000000"/>
          <w:sz w:val="20"/>
          <w:szCs w:val="20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E71DEA" w:rsidRPr="00E71DEA" w:rsidRDefault="00E71DEA" w:rsidP="00E71DEA">
      <w:pPr>
        <w:pStyle w:val="af4"/>
        <w:spacing w:before="0" w:beforeAutospacing="0" w:after="0" w:afterAutospacing="0" w:line="240" w:lineRule="atLeast"/>
        <w:ind w:firstLine="709"/>
        <w:jc w:val="both"/>
        <w:rPr>
          <w:color w:val="000000"/>
          <w:sz w:val="20"/>
          <w:szCs w:val="20"/>
        </w:rPr>
      </w:pPr>
      <w:r w:rsidRPr="00E71DEA">
        <w:rPr>
          <w:color w:val="000000"/>
          <w:sz w:val="20"/>
          <w:szCs w:val="20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E71DEA" w:rsidRPr="00E71DEA" w:rsidRDefault="00E71DEA" w:rsidP="00E71DEA">
      <w:pPr>
        <w:pStyle w:val="af4"/>
        <w:spacing w:before="0" w:beforeAutospacing="0" w:after="0" w:afterAutospacing="0" w:line="240" w:lineRule="atLeast"/>
        <w:ind w:firstLine="709"/>
        <w:jc w:val="both"/>
        <w:rPr>
          <w:color w:val="000000"/>
          <w:sz w:val="20"/>
          <w:szCs w:val="20"/>
        </w:rPr>
      </w:pPr>
      <w:r w:rsidRPr="00E71DEA">
        <w:rPr>
          <w:color w:val="000000"/>
          <w:sz w:val="20"/>
          <w:szCs w:val="20"/>
        </w:rPr>
        <w:t>- 1,5 процента:</w:t>
      </w:r>
    </w:p>
    <w:p w:rsidR="00E71DEA" w:rsidRPr="00E71DEA" w:rsidRDefault="00E71DEA" w:rsidP="00E71DEA">
      <w:pPr>
        <w:pStyle w:val="af4"/>
        <w:spacing w:before="0" w:beforeAutospacing="0" w:after="0" w:afterAutospacing="0" w:line="240" w:lineRule="atLeast"/>
        <w:ind w:firstLine="709"/>
        <w:jc w:val="both"/>
        <w:rPr>
          <w:color w:val="000000"/>
          <w:sz w:val="20"/>
          <w:szCs w:val="20"/>
        </w:rPr>
      </w:pPr>
      <w:r w:rsidRPr="00E71DEA">
        <w:rPr>
          <w:color w:val="000000"/>
          <w:sz w:val="20"/>
          <w:szCs w:val="20"/>
        </w:rPr>
        <w:t>в отношении неиспользуемых земельных участков из земель сельскохозяйственного назначения или в составе зон сельскохозяйственного использования в населенных пунктах;</w:t>
      </w:r>
    </w:p>
    <w:p w:rsidR="00E71DEA" w:rsidRPr="00E71DEA" w:rsidRDefault="00E71DEA" w:rsidP="00E71DE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1DEA">
        <w:rPr>
          <w:rFonts w:ascii="Times New Roman" w:hAnsi="Times New Roman" w:cs="Times New Roman"/>
          <w:sz w:val="20"/>
          <w:szCs w:val="20"/>
        </w:rPr>
        <w:t>в отношении прочих земельных участков.</w:t>
      </w:r>
    </w:p>
    <w:p w:rsidR="00E71DEA" w:rsidRPr="00E71DEA" w:rsidRDefault="00E71DEA" w:rsidP="00E71DEA">
      <w:pPr>
        <w:pStyle w:val="ConsNormal"/>
        <w:widowControl/>
        <w:ind w:firstLine="540"/>
        <w:jc w:val="both"/>
        <w:rPr>
          <w:rFonts w:ascii="Times New Roman" w:hAnsi="Times New Roman"/>
        </w:rPr>
      </w:pPr>
      <w:r w:rsidRPr="00E71DEA">
        <w:rPr>
          <w:rFonts w:ascii="Times New Roman" w:hAnsi="Times New Roman"/>
        </w:rPr>
        <w:t>3. Налоговые льготы, устанавливаются в соответствии со статьей 395 Налогового кодекса Российской Федерации.</w:t>
      </w:r>
    </w:p>
    <w:p w:rsidR="00E71DEA" w:rsidRPr="00E71DEA" w:rsidRDefault="00E71DEA" w:rsidP="00E71DEA">
      <w:pPr>
        <w:pStyle w:val="ConsNormal"/>
        <w:widowControl/>
        <w:ind w:firstLine="540"/>
        <w:jc w:val="both"/>
        <w:rPr>
          <w:rFonts w:ascii="Times New Roman" w:hAnsi="Times New Roman"/>
        </w:rPr>
      </w:pPr>
      <w:r w:rsidRPr="00E71DEA">
        <w:rPr>
          <w:rFonts w:ascii="Times New Roman" w:hAnsi="Times New Roman"/>
        </w:rPr>
        <w:t>3.1. Дополнительно освобождаются от налогообложения следующие категории налогоплательщиков:</w:t>
      </w:r>
    </w:p>
    <w:p w:rsidR="00E71DEA" w:rsidRPr="00E71DEA" w:rsidRDefault="00E71DEA" w:rsidP="00E71DEA">
      <w:pPr>
        <w:pStyle w:val="ConsNormal"/>
        <w:widowControl/>
        <w:ind w:firstLine="540"/>
        <w:jc w:val="both"/>
        <w:rPr>
          <w:rFonts w:ascii="Times New Roman" w:hAnsi="Times New Roman"/>
        </w:rPr>
      </w:pPr>
      <w:r w:rsidRPr="00E71DEA">
        <w:rPr>
          <w:rFonts w:ascii="Times New Roman" w:hAnsi="Times New Roman"/>
        </w:rPr>
        <w:t>- органы местного самоуправления;</w:t>
      </w:r>
    </w:p>
    <w:p w:rsidR="00E71DEA" w:rsidRPr="00E71DEA" w:rsidRDefault="00E71DEA" w:rsidP="00E71DEA">
      <w:pPr>
        <w:pStyle w:val="ConsNormal"/>
        <w:widowControl/>
        <w:ind w:firstLine="540"/>
        <w:jc w:val="both"/>
        <w:rPr>
          <w:rFonts w:ascii="Times New Roman" w:hAnsi="Times New Roman"/>
        </w:rPr>
      </w:pPr>
      <w:proofErr w:type="gramStart"/>
      <w:r w:rsidRPr="00E71DEA">
        <w:rPr>
          <w:rFonts w:ascii="Times New Roman" w:hAnsi="Times New Roman"/>
        </w:rPr>
        <w:t>- бюджетные учреждения, казенные учреждения, автономные учреждения, финансовое обеспечение функций которых, в том числе по оказанию государственных (муниципальных) услуг физическим и юридическим лицам в соответствии с государственным (муниципальным заданием, осуществляется за счет средств областного бюджета или бюджетов муниципальных образований Смоленской области на основе бюджетной сметы или субсидии на выполнение государственного  (муниципального) задания.</w:t>
      </w:r>
      <w:proofErr w:type="gramEnd"/>
    </w:p>
    <w:p w:rsidR="00E71DEA" w:rsidRPr="00E71DEA" w:rsidRDefault="00E71DEA" w:rsidP="00E71DEA">
      <w:pPr>
        <w:pStyle w:val="ConsNormal"/>
        <w:widowControl/>
        <w:ind w:firstLine="709"/>
        <w:jc w:val="both"/>
        <w:rPr>
          <w:rFonts w:ascii="Times New Roman" w:hAnsi="Times New Roman"/>
        </w:rPr>
      </w:pPr>
      <w:r w:rsidRPr="00E71DEA">
        <w:rPr>
          <w:rFonts w:ascii="Times New Roman" w:hAnsi="Times New Roman"/>
        </w:rPr>
        <w:t>-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области;</w:t>
      </w:r>
    </w:p>
    <w:p w:rsidR="00E71DEA" w:rsidRPr="00E71DEA" w:rsidRDefault="00E71DEA" w:rsidP="00E71DEA">
      <w:pPr>
        <w:pStyle w:val="ConsNormal"/>
        <w:widowControl/>
        <w:ind w:firstLine="709"/>
        <w:jc w:val="both"/>
        <w:rPr>
          <w:rFonts w:ascii="Times New Roman" w:hAnsi="Times New Roman"/>
        </w:rPr>
      </w:pPr>
      <w:r w:rsidRPr="00E71DEA">
        <w:rPr>
          <w:rFonts w:ascii="Times New Roman" w:hAnsi="Times New Roman"/>
        </w:rPr>
        <w:t>- органы государственной власти Смоленской области;</w:t>
      </w:r>
    </w:p>
    <w:p w:rsidR="00E71DEA" w:rsidRPr="00E71DEA" w:rsidRDefault="00E71DEA" w:rsidP="00E71DEA">
      <w:pPr>
        <w:pStyle w:val="ConsNormal"/>
        <w:widowControl/>
        <w:ind w:firstLine="709"/>
        <w:jc w:val="both"/>
        <w:rPr>
          <w:rFonts w:ascii="Times New Roman" w:hAnsi="Times New Roman"/>
        </w:rPr>
      </w:pPr>
      <w:r w:rsidRPr="00E71DEA">
        <w:rPr>
          <w:rFonts w:ascii="Times New Roman" w:hAnsi="Times New Roman"/>
        </w:rPr>
        <w:t>- многодетные семьи;</w:t>
      </w:r>
    </w:p>
    <w:p w:rsidR="00E71DEA" w:rsidRPr="00E71DEA" w:rsidRDefault="00E71DEA" w:rsidP="00E71DEA">
      <w:pPr>
        <w:pStyle w:val="ConsNormal"/>
        <w:widowControl/>
        <w:ind w:firstLine="709"/>
        <w:jc w:val="both"/>
        <w:rPr>
          <w:rFonts w:ascii="Times New Roman" w:hAnsi="Times New Roman"/>
        </w:rPr>
      </w:pPr>
      <w:r w:rsidRPr="00E71DEA">
        <w:rPr>
          <w:rFonts w:ascii="Times New Roman" w:hAnsi="Times New Roman"/>
        </w:rPr>
        <w:t>- лица, достигшие 80 летнего возраста и старше.</w:t>
      </w:r>
    </w:p>
    <w:p w:rsidR="00E71DEA" w:rsidRPr="00E71DEA" w:rsidRDefault="00E71DEA" w:rsidP="00E71DEA">
      <w:pPr>
        <w:pStyle w:val="ConsNormal"/>
        <w:widowControl/>
        <w:ind w:firstLine="540"/>
        <w:jc w:val="both"/>
        <w:rPr>
          <w:rFonts w:ascii="Times New Roman" w:hAnsi="Times New Roman"/>
        </w:rPr>
      </w:pPr>
      <w:r w:rsidRPr="00E71DEA">
        <w:rPr>
          <w:rFonts w:ascii="Times New Roman" w:hAnsi="Times New Roman"/>
        </w:rPr>
        <w:t>4. Порядок и сроки уплаты налога  в отношении налогоплательщиков – физических лиц устанавливаются в соответствии со статьей 397 Налогового кодекса Российской Федерации.</w:t>
      </w:r>
    </w:p>
    <w:p w:rsidR="00E71DEA" w:rsidRPr="00E71DEA" w:rsidRDefault="00E71DEA" w:rsidP="00E71DEA">
      <w:pPr>
        <w:pStyle w:val="ConsNormal"/>
        <w:widowControl/>
        <w:ind w:firstLine="540"/>
        <w:jc w:val="both"/>
        <w:rPr>
          <w:rFonts w:ascii="Times New Roman" w:hAnsi="Times New Roman"/>
        </w:rPr>
      </w:pPr>
      <w:r w:rsidRPr="00E71DEA">
        <w:rPr>
          <w:rFonts w:ascii="Times New Roman" w:hAnsi="Times New Roman"/>
        </w:rPr>
        <w:t xml:space="preserve">5. Установить следующие порядок и сроки уплаты налога и авансовых платежей по налогу в отношении налогоплательщиков – организаций: </w:t>
      </w:r>
    </w:p>
    <w:p w:rsidR="00E71DEA" w:rsidRPr="00E71DEA" w:rsidRDefault="00E71DEA" w:rsidP="00E71DEA">
      <w:pPr>
        <w:pStyle w:val="ConsNormal"/>
        <w:widowControl/>
        <w:ind w:firstLine="540"/>
        <w:jc w:val="both"/>
        <w:rPr>
          <w:rFonts w:ascii="Times New Roman" w:hAnsi="Times New Roman"/>
        </w:rPr>
      </w:pPr>
      <w:r w:rsidRPr="00E71DEA">
        <w:rPr>
          <w:rFonts w:ascii="Times New Roman" w:hAnsi="Times New Roman"/>
        </w:rPr>
        <w:t>- уплата налога для налогоплательщиков – организаций производится авансовыми платежами в срок не позднее последнего числа месяца, следующего за истекшим отчетным периодом (до 1 мая, до 1 августа, до 1 ноября). Сумма налога, подлежащая уплате по итогам налогового периода, исчисленная в соответствии со статьей 396 Налогового кодекса Российской Федерации, подлежит уплате в срок не позднее 15 февраля года, следующего за истекшим налоговым периодом.</w:t>
      </w:r>
    </w:p>
    <w:p w:rsidR="00E71DEA" w:rsidRPr="00E71DEA" w:rsidRDefault="00E71DEA" w:rsidP="00E71D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E71DEA">
        <w:rPr>
          <w:rFonts w:ascii="Times New Roman" w:hAnsi="Times New Roman" w:cs="Times New Roman"/>
          <w:sz w:val="20"/>
          <w:szCs w:val="20"/>
          <w:lang w:eastAsia="zh-CN"/>
        </w:rPr>
        <w:t xml:space="preserve">6. </w:t>
      </w:r>
      <w:r w:rsidRPr="00E71DEA">
        <w:rPr>
          <w:rFonts w:ascii="Times New Roman" w:hAnsi="Times New Roman" w:cs="Times New Roman"/>
          <w:color w:val="000000"/>
          <w:sz w:val="20"/>
          <w:szCs w:val="20"/>
        </w:rPr>
        <w:t xml:space="preserve">Опубликовать настоящее решение в информационной газете Администрации </w:t>
      </w:r>
      <w:proofErr w:type="spellStart"/>
      <w:r w:rsidRPr="00E71DEA">
        <w:rPr>
          <w:rFonts w:ascii="Times New Roman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 </w:t>
      </w:r>
      <w:proofErr w:type="spellStart"/>
      <w:r w:rsidRPr="00E71DEA">
        <w:rPr>
          <w:rFonts w:ascii="Times New Roman" w:hAnsi="Times New Roman" w:cs="Times New Roman"/>
          <w:color w:val="000000"/>
          <w:sz w:val="20"/>
          <w:szCs w:val="20"/>
        </w:rPr>
        <w:t>Монастырщинского</w:t>
      </w:r>
      <w:proofErr w:type="spellEnd"/>
      <w:r w:rsidRPr="00E71DEA">
        <w:rPr>
          <w:rFonts w:ascii="Times New Roman" w:hAnsi="Times New Roman" w:cs="Times New Roman"/>
          <w:color w:val="000000"/>
          <w:sz w:val="20"/>
          <w:szCs w:val="20"/>
        </w:rPr>
        <w:t xml:space="preserve"> района Смоленской области «Наш вестник» и разместить на официальном сайте Администрации </w:t>
      </w:r>
      <w:proofErr w:type="spellStart"/>
      <w:r w:rsidRPr="00E71DEA">
        <w:rPr>
          <w:rFonts w:ascii="Times New Roman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района Смоленской области </w:t>
      </w:r>
      <w:r w:rsidRPr="00E71DEA">
        <w:rPr>
          <w:rFonts w:ascii="Times New Roman" w:hAnsi="Times New Roman" w:cs="Times New Roman"/>
          <w:color w:val="000000"/>
          <w:sz w:val="20"/>
          <w:szCs w:val="20"/>
        </w:rPr>
        <w:t>в информационно-телекоммуникационной сети «Интернет».</w:t>
      </w:r>
    </w:p>
    <w:p w:rsidR="00E71DEA" w:rsidRPr="00E71DEA" w:rsidRDefault="00E71DEA" w:rsidP="00E71D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1DEA">
        <w:rPr>
          <w:rFonts w:ascii="Times New Roman" w:hAnsi="Times New Roman" w:cs="Times New Roman"/>
          <w:sz w:val="20"/>
          <w:szCs w:val="20"/>
          <w:lang w:eastAsia="zh-CN"/>
        </w:rPr>
        <w:t xml:space="preserve">7. Настоящее решение вступает в силу с 1 января 2020 года, но не ранее чем по истечении одного месяца со дня его официального опубликования. </w:t>
      </w:r>
    </w:p>
    <w:p w:rsidR="00E71DEA" w:rsidRPr="00E71DEA" w:rsidRDefault="00E71DEA" w:rsidP="00E71DEA">
      <w:pPr>
        <w:widowControl w:val="0"/>
        <w:suppressAutoHyphens/>
        <w:autoSpaceDE w:val="0"/>
        <w:ind w:firstLine="737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tbl>
      <w:tblPr>
        <w:tblW w:w="10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3917"/>
      </w:tblGrid>
      <w:tr w:rsidR="00E71DEA" w:rsidRPr="00E71DEA" w:rsidTr="00EE00CE">
        <w:trPr>
          <w:trHeight w:val="904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E71DEA" w:rsidRPr="00E71DEA" w:rsidRDefault="00E71DEA" w:rsidP="00EE0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DEA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  <w:p w:rsidR="00E71DEA" w:rsidRDefault="00E71DEA" w:rsidP="00EE0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1DEA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E71D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       </w:t>
            </w:r>
          </w:p>
          <w:p w:rsidR="00E71DEA" w:rsidRPr="00E71DEA" w:rsidRDefault="00E71DEA" w:rsidP="00EE0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1DEA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E71DEA">
              <w:rPr>
                <w:rFonts w:ascii="Times New Roman" w:hAnsi="Times New Roman" w:cs="Times New Roman"/>
                <w:sz w:val="20"/>
                <w:szCs w:val="20"/>
              </w:rPr>
              <w:t xml:space="preserve"> ра</w:t>
            </w:r>
            <w:r w:rsidRPr="00E71DE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71DEA">
              <w:rPr>
                <w:rFonts w:ascii="Times New Roman" w:hAnsi="Times New Roman" w:cs="Times New Roman"/>
                <w:sz w:val="20"/>
                <w:szCs w:val="20"/>
              </w:rPr>
              <w:t xml:space="preserve">она </w:t>
            </w:r>
          </w:p>
          <w:p w:rsidR="00E71DEA" w:rsidRPr="00E71DEA" w:rsidRDefault="00E71DEA" w:rsidP="00EE0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DE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Смоленской области                    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:rsidR="00E71DEA" w:rsidRPr="00E71DEA" w:rsidRDefault="00E71DEA" w:rsidP="00EE0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DEA" w:rsidRPr="00E71DEA" w:rsidRDefault="00E71DEA" w:rsidP="00EE0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DEA" w:rsidRPr="00E71DEA" w:rsidRDefault="00E71DEA" w:rsidP="00EE00CE">
            <w:pPr>
              <w:tabs>
                <w:tab w:val="left" w:pos="3260"/>
              </w:tabs>
              <w:ind w:left="2410" w:right="441" w:hanging="263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D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</w:t>
            </w:r>
          </w:p>
          <w:p w:rsidR="00E71DEA" w:rsidRPr="00E71DEA" w:rsidRDefault="00E71DEA" w:rsidP="00EE00CE">
            <w:pPr>
              <w:tabs>
                <w:tab w:val="left" w:pos="3260"/>
              </w:tabs>
              <w:ind w:left="2410" w:right="441" w:hanging="263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D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Т.В. Попкова</w:t>
            </w:r>
          </w:p>
        </w:tc>
      </w:tr>
    </w:tbl>
    <w:p w:rsidR="00E71DEA" w:rsidRPr="00E71DEA" w:rsidRDefault="00E71DEA" w:rsidP="00E71DEA">
      <w:pPr>
        <w:pStyle w:val="31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71DEA" w:rsidRPr="00E71DEA" w:rsidRDefault="00E71DEA" w:rsidP="00E71DEA">
      <w:pPr>
        <w:widowControl w:val="0"/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E71DEA">
        <w:rPr>
          <w:rFonts w:ascii="Times New Roman" w:hAnsi="Times New Roman" w:cs="Times New Roman"/>
          <w:b/>
          <w:sz w:val="20"/>
          <w:szCs w:val="20"/>
          <w:lang w:eastAsia="ar-SA"/>
        </w:rPr>
        <w:t>СОВЕТ ДЕПУТАТОВ</w:t>
      </w:r>
    </w:p>
    <w:p w:rsidR="00E71DEA" w:rsidRPr="00E71DEA" w:rsidRDefault="00E71DEA" w:rsidP="00E71DEA">
      <w:pPr>
        <w:widowControl w:val="0"/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E71DEA">
        <w:rPr>
          <w:rFonts w:ascii="Times New Roman" w:hAnsi="Times New Roman" w:cs="Times New Roman"/>
          <w:b/>
          <w:sz w:val="20"/>
          <w:szCs w:val="20"/>
          <w:lang w:eastAsia="ar-SA"/>
        </w:rPr>
        <w:t>БАРСУКОВСКОГО СЕЛЬСКОГО ПОСЕЛЕНИЯ</w:t>
      </w:r>
    </w:p>
    <w:p w:rsidR="00E71DEA" w:rsidRPr="00E71DEA" w:rsidRDefault="00E71DEA" w:rsidP="00E71DEA">
      <w:pPr>
        <w:widowControl w:val="0"/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E71DEA">
        <w:rPr>
          <w:rFonts w:ascii="Times New Roman" w:hAnsi="Times New Roman" w:cs="Times New Roman"/>
          <w:b/>
          <w:sz w:val="20"/>
          <w:szCs w:val="20"/>
          <w:lang w:eastAsia="ar-SA"/>
        </w:rPr>
        <w:t>МОНАСТЫРЩИНСКОГО РАЙОНА СМОЛЕНСКОЙ ОБЛАСТИ</w:t>
      </w:r>
    </w:p>
    <w:p w:rsidR="00E71DEA" w:rsidRPr="00E71DEA" w:rsidRDefault="00E71DEA" w:rsidP="00E71DEA">
      <w:pPr>
        <w:widowControl w:val="0"/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E71DEA" w:rsidRPr="00E71DEA" w:rsidRDefault="00E71DEA" w:rsidP="00E71DEA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E71DEA">
        <w:rPr>
          <w:rFonts w:ascii="Times New Roman" w:hAnsi="Times New Roman" w:cs="Times New Roman"/>
          <w:b/>
          <w:sz w:val="20"/>
          <w:szCs w:val="20"/>
          <w:lang w:eastAsia="ar-SA"/>
        </w:rPr>
        <w:t>РЕШЕНИЕ</w:t>
      </w:r>
    </w:p>
    <w:p w:rsidR="00E71DEA" w:rsidRPr="00E71DEA" w:rsidRDefault="00E71DEA" w:rsidP="00E71DE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71DEA" w:rsidRPr="00E71DEA" w:rsidRDefault="00E71DEA" w:rsidP="00E71DEA">
      <w:pPr>
        <w:rPr>
          <w:rFonts w:ascii="Times New Roman" w:hAnsi="Times New Roman" w:cs="Times New Roman"/>
          <w:sz w:val="20"/>
          <w:szCs w:val="20"/>
        </w:rPr>
      </w:pPr>
      <w:r w:rsidRPr="00E71DEA">
        <w:rPr>
          <w:rFonts w:ascii="Times New Roman" w:hAnsi="Times New Roman" w:cs="Times New Roman"/>
          <w:sz w:val="20"/>
          <w:szCs w:val="20"/>
        </w:rPr>
        <w:t>от 19 ноября 2019 года                 № 23</w:t>
      </w:r>
    </w:p>
    <w:p w:rsidR="00E71DEA" w:rsidRPr="00E71DEA" w:rsidRDefault="00E71DEA" w:rsidP="00E71DE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2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0"/>
        <w:gridCol w:w="4512"/>
        <w:gridCol w:w="427"/>
        <w:gridCol w:w="2124"/>
        <w:gridCol w:w="284"/>
      </w:tblGrid>
      <w:tr w:rsidR="00E71DEA" w:rsidRPr="00E71DEA" w:rsidTr="00EE00CE">
        <w:trPr>
          <w:gridAfter w:val="1"/>
          <w:wAfter w:w="284" w:type="dxa"/>
        </w:trPr>
        <w:tc>
          <w:tcPr>
            <w:tcW w:w="5260" w:type="dxa"/>
            <w:shd w:val="clear" w:color="auto" w:fill="FFFFFF"/>
            <w:vAlign w:val="center"/>
            <w:hideMark/>
          </w:tcPr>
          <w:p w:rsidR="00E71DEA" w:rsidRPr="00E71DEA" w:rsidRDefault="00E71DEA" w:rsidP="00EE0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DEA">
              <w:rPr>
                <w:rFonts w:ascii="Times New Roman" w:hAnsi="Times New Roman" w:cs="Times New Roman"/>
                <w:sz w:val="20"/>
                <w:szCs w:val="20"/>
              </w:rPr>
              <w:t xml:space="preserve">О признании </w:t>
            </w:r>
            <w:proofErr w:type="gramStart"/>
            <w:r w:rsidRPr="00E71DEA">
              <w:rPr>
                <w:rFonts w:ascii="Times New Roman" w:hAnsi="Times New Roman" w:cs="Times New Roman"/>
                <w:sz w:val="20"/>
                <w:szCs w:val="20"/>
              </w:rPr>
              <w:t>утратившими</w:t>
            </w:r>
            <w:proofErr w:type="gramEnd"/>
            <w:r w:rsidRPr="00E71DEA">
              <w:rPr>
                <w:rFonts w:ascii="Times New Roman" w:hAnsi="Times New Roman" w:cs="Times New Roman"/>
                <w:sz w:val="20"/>
                <w:szCs w:val="20"/>
              </w:rPr>
              <w:t xml:space="preserve"> силу решений Совета депутатов </w:t>
            </w:r>
            <w:proofErr w:type="spellStart"/>
            <w:r w:rsidRPr="00E71DEA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E71D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E71D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Монастырщинского</w:t>
            </w:r>
            <w:proofErr w:type="spellEnd"/>
            <w:r w:rsidRPr="00E71DEA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</w:t>
            </w:r>
          </w:p>
          <w:p w:rsidR="00E71DEA" w:rsidRPr="00E71DEA" w:rsidRDefault="00E71DEA" w:rsidP="00EE0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2" w:type="dxa"/>
            <w:shd w:val="clear" w:color="auto" w:fill="FFFFFF"/>
            <w:vAlign w:val="center"/>
            <w:hideMark/>
          </w:tcPr>
          <w:p w:rsidR="00E71DEA" w:rsidRPr="00E71DEA" w:rsidRDefault="00E71DEA" w:rsidP="00EE00CE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  <w:hideMark/>
          </w:tcPr>
          <w:p w:rsidR="00E71DEA" w:rsidRPr="00E71DEA" w:rsidRDefault="00E71DEA" w:rsidP="00EE00CE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DEA" w:rsidRPr="00E71DEA" w:rsidTr="00EE00CE">
        <w:tc>
          <w:tcPr>
            <w:tcW w:w="10199" w:type="dxa"/>
            <w:gridSpan w:val="3"/>
            <w:shd w:val="clear" w:color="auto" w:fill="FFFFFF"/>
            <w:vAlign w:val="center"/>
            <w:hideMark/>
          </w:tcPr>
          <w:p w:rsidR="00E71DEA" w:rsidRPr="00E71DEA" w:rsidRDefault="00E71DEA" w:rsidP="00EE00CE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shd w:val="clear" w:color="auto" w:fill="FFFFFF"/>
            <w:vAlign w:val="center"/>
            <w:hideMark/>
          </w:tcPr>
          <w:p w:rsidR="00E71DEA" w:rsidRPr="00E71DEA" w:rsidRDefault="00E71DEA" w:rsidP="00EE00CE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1DEA" w:rsidRPr="00E71DEA" w:rsidRDefault="00E71DEA" w:rsidP="00E71D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71DEA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Pr="00E71DEA">
        <w:rPr>
          <w:rFonts w:ascii="Times New Roman" w:hAnsi="Times New Roman" w:cs="Times New Roman"/>
          <w:sz w:val="20"/>
          <w:szCs w:val="20"/>
          <w:lang w:eastAsia="zh-CN"/>
        </w:rPr>
        <w:t>Налоговым кодексом Российской Федерации,</w:t>
      </w:r>
      <w:r w:rsidRPr="00E71DEA">
        <w:rPr>
          <w:rFonts w:ascii="Times New Roman" w:hAnsi="Times New Roman" w:cs="Times New Roman"/>
          <w:sz w:val="20"/>
          <w:szCs w:val="20"/>
        </w:rPr>
        <w:t xml:space="preserve"> </w:t>
      </w:r>
      <w:r w:rsidRPr="00E71DEA">
        <w:rPr>
          <w:rFonts w:ascii="Times New Roman" w:hAnsi="Times New Roman" w:cs="Times New Roman"/>
          <w:sz w:val="20"/>
          <w:szCs w:val="20"/>
          <w:lang w:eastAsia="zh-CN"/>
        </w:rPr>
        <w:t xml:space="preserve">Федеральным законом от 06.10.2003 №131-ФЗ «Об общих принципах организации местного самоуправления в Российской Федерации», Уставом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сельского </w:t>
      </w:r>
      <w:r w:rsidRPr="00E71DEA">
        <w:rPr>
          <w:rFonts w:ascii="Times New Roman" w:hAnsi="Times New Roman" w:cs="Times New Roman"/>
          <w:sz w:val="20"/>
          <w:szCs w:val="20"/>
          <w:lang w:eastAsia="zh-CN"/>
        </w:rPr>
        <w:t xml:space="preserve">поселения </w:t>
      </w:r>
      <w:proofErr w:type="spellStart"/>
      <w:r w:rsidRPr="00E71DEA">
        <w:rPr>
          <w:rFonts w:ascii="Times New Roman" w:hAnsi="Times New Roman" w:cs="Times New Roman"/>
          <w:sz w:val="20"/>
          <w:szCs w:val="20"/>
          <w:lang w:eastAsia="zh-CN"/>
        </w:rPr>
        <w:t>Монастырщинского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  <w:lang w:eastAsia="zh-CN"/>
        </w:rPr>
        <w:t xml:space="preserve"> района Смоленской области, в связи с принятием решения Совета депутатов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Pr="00E71DEA">
        <w:rPr>
          <w:rFonts w:ascii="Times New Roman" w:hAnsi="Times New Roman" w:cs="Times New Roman"/>
          <w:sz w:val="20"/>
          <w:szCs w:val="20"/>
          <w:lang w:eastAsia="zh-CN"/>
        </w:rPr>
        <w:t xml:space="preserve"> поселения </w:t>
      </w:r>
      <w:proofErr w:type="spellStart"/>
      <w:r w:rsidRPr="00E71DEA">
        <w:rPr>
          <w:rFonts w:ascii="Times New Roman" w:hAnsi="Times New Roman" w:cs="Times New Roman"/>
          <w:sz w:val="20"/>
          <w:szCs w:val="20"/>
          <w:lang w:eastAsia="zh-CN"/>
        </w:rPr>
        <w:t>Монастырщинского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  <w:lang w:eastAsia="zh-CN"/>
        </w:rPr>
        <w:t xml:space="preserve"> района Смоленской области от 19 ноября 2019 года № 22 «О земельном налоге на территории </w:t>
      </w:r>
      <w:proofErr w:type="spellStart"/>
      <w:r w:rsidRPr="00E71DEA">
        <w:rPr>
          <w:rFonts w:ascii="Times New Roman" w:hAnsi="Times New Roman" w:cs="Times New Roman"/>
          <w:sz w:val="20"/>
          <w:szCs w:val="20"/>
          <w:lang w:eastAsia="zh-CN"/>
        </w:rPr>
        <w:t>Барсуковского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  <w:lang w:eastAsia="zh-CN"/>
        </w:rPr>
        <w:t xml:space="preserve"> сельского поселения </w:t>
      </w:r>
      <w:proofErr w:type="spellStart"/>
      <w:r w:rsidRPr="00E71DEA">
        <w:rPr>
          <w:rFonts w:ascii="Times New Roman" w:hAnsi="Times New Roman" w:cs="Times New Roman"/>
          <w:sz w:val="20"/>
          <w:szCs w:val="20"/>
          <w:lang w:eastAsia="zh-CN"/>
        </w:rPr>
        <w:t>Монастырщинского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  <w:lang w:eastAsia="zh-CN"/>
        </w:rPr>
        <w:t xml:space="preserve"> района Смоленской</w:t>
      </w:r>
      <w:proofErr w:type="gramEnd"/>
      <w:r w:rsidRPr="00E71DEA">
        <w:rPr>
          <w:rFonts w:ascii="Times New Roman" w:hAnsi="Times New Roman" w:cs="Times New Roman"/>
          <w:sz w:val="20"/>
          <w:szCs w:val="20"/>
          <w:lang w:eastAsia="zh-CN"/>
        </w:rPr>
        <w:t xml:space="preserve"> области»,</w:t>
      </w:r>
      <w:r w:rsidRPr="00E71DEA">
        <w:rPr>
          <w:rFonts w:ascii="Times New Roman" w:hAnsi="Times New Roman" w:cs="Times New Roman"/>
          <w:sz w:val="20"/>
          <w:szCs w:val="20"/>
        </w:rPr>
        <w:t xml:space="preserve"> Совет депутатов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района Смоленской области </w:t>
      </w:r>
    </w:p>
    <w:p w:rsidR="00E71DEA" w:rsidRPr="00E71DEA" w:rsidRDefault="00E71DEA" w:rsidP="00E71DEA">
      <w:pPr>
        <w:shd w:val="clear" w:color="auto" w:fill="FFFFFF"/>
        <w:spacing w:before="100" w:beforeAutospacing="1" w:after="100" w:afterAutospacing="1"/>
        <w:ind w:left="284" w:firstLine="85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71DEA">
        <w:rPr>
          <w:rFonts w:ascii="Times New Roman" w:hAnsi="Times New Roman" w:cs="Times New Roman"/>
          <w:b/>
          <w:bCs/>
          <w:sz w:val="20"/>
          <w:szCs w:val="20"/>
        </w:rPr>
        <w:t>Р</w:t>
      </w:r>
      <w:proofErr w:type="gramEnd"/>
      <w:r w:rsidRPr="00E71DEA">
        <w:rPr>
          <w:rFonts w:ascii="Times New Roman" w:hAnsi="Times New Roman" w:cs="Times New Roman"/>
          <w:b/>
          <w:bCs/>
          <w:sz w:val="20"/>
          <w:szCs w:val="20"/>
        </w:rPr>
        <w:t xml:space="preserve"> Е Ш И Л:</w:t>
      </w:r>
    </w:p>
    <w:p w:rsidR="00E71DEA" w:rsidRPr="00E71DEA" w:rsidRDefault="00E71DEA" w:rsidP="00E71DEA">
      <w:pPr>
        <w:shd w:val="clear" w:color="auto" w:fill="FFFFFF"/>
        <w:spacing w:before="99" w:after="99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1DEA">
        <w:rPr>
          <w:rFonts w:ascii="Times New Roman" w:hAnsi="Times New Roman" w:cs="Times New Roman"/>
          <w:sz w:val="20"/>
          <w:szCs w:val="20"/>
        </w:rPr>
        <w:t xml:space="preserve">1. Признать утратившими силу: </w:t>
      </w:r>
    </w:p>
    <w:p w:rsidR="00E71DEA" w:rsidRPr="00E71DEA" w:rsidRDefault="00E71DEA" w:rsidP="00E71DEA">
      <w:pPr>
        <w:ind w:firstLine="709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E71DEA">
        <w:rPr>
          <w:rFonts w:ascii="Times New Roman" w:hAnsi="Times New Roman" w:cs="Times New Roman"/>
          <w:sz w:val="20"/>
          <w:szCs w:val="20"/>
        </w:rPr>
        <w:t xml:space="preserve">- решение Совета депутатов </w:t>
      </w:r>
      <w:proofErr w:type="spellStart"/>
      <w:r w:rsidRPr="00E71DEA">
        <w:rPr>
          <w:rFonts w:ascii="Times New Roman" w:hAnsi="Times New Roman" w:cs="Times New Roman"/>
          <w:sz w:val="20"/>
          <w:szCs w:val="20"/>
          <w:lang w:eastAsia="zh-CN"/>
        </w:rPr>
        <w:t>Барсуковского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  <w:lang w:eastAsia="zh-CN"/>
        </w:rPr>
        <w:t xml:space="preserve"> сельского </w:t>
      </w:r>
      <w:r w:rsidRPr="00E71DEA">
        <w:rPr>
          <w:rFonts w:ascii="Times New Roman" w:hAnsi="Times New Roman" w:cs="Times New Roman"/>
          <w:sz w:val="20"/>
          <w:szCs w:val="20"/>
        </w:rPr>
        <w:t xml:space="preserve">поселения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от 27.10.2009г. №15 «Об установлении земельного налога на территории муниципального образования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района Смоленской области»;</w:t>
      </w:r>
    </w:p>
    <w:p w:rsidR="00E71DEA" w:rsidRPr="00E71DEA" w:rsidRDefault="00E71DEA" w:rsidP="00E71D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E71DEA">
        <w:rPr>
          <w:rFonts w:ascii="Times New Roman" w:hAnsi="Times New Roman" w:cs="Times New Roman"/>
          <w:sz w:val="20"/>
          <w:szCs w:val="20"/>
        </w:rPr>
        <w:t xml:space="preserve">- решение Совета депутатов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от 23.08.2010г. №20 «О внесении изменений в Положение о земельном налоге на территории муниципального образования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  <w:r w:rsidRPr="00E71DEA">
        <w:rPr>
          <w:rFonts w:ascii="Times New Roman" w:hAnsi="Times New Roman" w:cs="Times New Roman"/>
          <w:sz w:val="20"/>
          <w:szCs w:val="20"/>
          <w:lang w:eastAsia="zh-CN"/>
        </w:rPr>
        <w:t xml:space="preserve"> утвержденное решением Совета депутатов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Pr="00E71DEA">
        <w:rPr>
          <w:rFonts w:ascii="Times New Roman" w:hAnsi="Times New Roman" w:cs="Times New Roman"/>
          <w:sz w:val="20"/>
          <w:szCs w:val="20"/>
          <w:lang w:eastAsia="zh-CN"/>
        </w:rPr>
        <w:t xml:space="preserve"> поселения </w:t>
      </w:r>
      <w:proofErr w:type="spellStart"/>
      <w:r w:rsidRPr="00E71DEA">
        <w:rPr>
          <w:rFonts w:ascii="Times New Roman" w:hAnsi="Times New Roman" w:cs="Times New Roman"/>
          <w:sz w:val="20"/>
          <w:szCs w:val="20"/>
          <w:lang w:eastAsia="zh-CN"/>
        </w:rPr>
        <w:t>Монастырщинского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  <w:lang w:eastAsia="zh-CN"/>
        </w:rPr>
        <w:t xml:space="preserve"> района Смоленской области от 27.10.2009г.  № 15»;</w:t>
      </w:r>
    </w:p>
    <w:p w:rsidR="00E71DEA" w:rsidRPr="00E71DEA" w:rsidRDefault="00E71DEA" w:rsidP="00E71D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E71DEA">
        <w:rPr>
          <w:rFonts w:ascii="Times New Roman" w:hAnsi="Times New Roman" w:cs="Times New Roman"/>
          <w:sz w:val="20"/>
          <w:szCs w:val="20"/>
        </w:rPr>
        <w:t xml:space="preserve">- решение Совета депутатов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от 10.11.2010г. №9 «О внесении изменений в Положение о земельном налоге на территории муниципального образования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  <w:r w:rsidRPr="00E71DEA">
        <w:rPr>
          <w:rFonts w:ascii="Times New Roman" w:hAnsi="Times New Roman" w:cs="Times New Roman"/>
          <w:sz w:val="20"/>
          <w:szCs w:val="20"/>
          <w:lang w:eastAsia="zh-CN"/>
        </w:rPr>
        <w:t xml:space="preserve"> утвержденное решением Совета депутатов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Pr="00E71DEA">
        <w:rPr>
          <w:rFonts w:ascii="Times New Roman" w:hAnsi="Times New Roman" w:cs="Times New Roman"/>
          <w:sz w:val="20"/>
          <w:szCs w:val="20"/>
          <w:lang w:eastAsia="zh-CN"/>
        </w:rPr>
        <w:t xml:space="preserve"> поселения </w:t>
      </w:r>
      <w:proofErr w:type="spellStart"/>
      <w:r w:rsidRPr="00E71DEA">
        <w:rPr>
          <w:rFonts w:ascii="Times New Roman" w:hAnsi="Times New Roman" w:cs="Times New Roman"/>
          <w:sz w:val="20"/>
          <w:szCs w:val="20"/>
          <w:lang w:eastAsia="zh-CN"/>
        </w:rPr>
        <w:t>Монастырщинского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  <w:lang w:eastAsia="zh-CN"/>
        </w:rPr>
        <w:t xml:space="preserve"> района Смоленской области от 27.10.2009г.  № 15»;</w:t>
      </w:r>
    </w:p>
    <w:p w:rsidR="00E71DEA" w:rsidRPr="00E71DEA" w:rsidRDefault="00E71DEA" w:rsidP="00E71D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E71DEA">
        <w:rPr>
          <w:rFonts w:ascii="Times New Roman" w:hAnsi="Times New Roman" w:cs="Times New Roman"/>
          <w:sz w:val="20"/>
          <w:szCs w:val="20"/>
        </w:rPr>
        <w:t xml:space="preserve">- решение Совета депутатов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от 16.04.2011г. №15 «О внесении изменений в Положение о земельном налоге на территории муниципального образования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  <w:r w:rsidRPr="00E71DEA">
        <w:rPr>
          <w:rFonts w:ascii="Times New Roman" w:hAnsi="Times New Roman" w:cs="Times New Roman"/>
          <w:sz w:val="20"/>
          <w:szCs w:val="20"/>
          <w:lang w:eastAsia="zh-CN"/>
        </w:rPr>
        <w:t xml:space="preserve"> утвержденное решением Совета депутатов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Pr="00E71DEA">
        <w:rPr>
          <w:rFonts w:ascii="Times New Roman" w:hAnsi="Times New Roman" w:cs="Times New Roman"/>
          <w:sz w:val="20"/>
          <w:szCs w:val="20"/>
          <w:lang w:eastAsia="zh-CN"/>
        </w:rPr>
        <w:t xml:space="preserve"> поселения </w:t>
      </w:r>
      <w:proofErr w:type="spellStart"/>
      <w:r w:rsidRPr="00E71DEA">
        <w:rPr>
          <w:rFonts w:ascii="Times New Roman" w:hAnsi="Times New Roman" w:cs="Times New Roman"/>
          <w:sz w:val="20"/>
          <w:szCs w:val="20"/>
          <w:lang w:eastAsia="zh-CN"/>
        </w:rPr>
        <w:t>Монастырщинского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  <w:lang w:eastAsia="zh-CN"/>
        </w:rPr>
        <w:t xml:space="preserve"> района Смоленской области от 27.10.2009г.  № 15»;</w:t>
      </w:r>
    </w:p>
    <w:p w:rsidR="00E71DEA" w:rsidRPr="00E71DEA" w:rsidRDefault="00E71DEA" w:rsidP="00E71D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E71DEA">
        <w:rPr>
          <w:rFonts w:ascii="Times New Roman" w:hAnsi="Times New Roman" w:cs="Times New Roman"/>
          <w:sz w:val="20"/>
          <w:szCs w:val="20"/>
          <w:lang w:eastAsia="zh-CN"/>
        </w:rPr>
        <w:t xml:space="preserve">- </w:t>
      </w:r>
      <w:r w:rsidRPr="00E71DEA">
        <w:rPr>
          <w:rFonts w:ascii="Times New Roman" w:hAnsi="Times New Roman" w:cs="Times New Roman"/>
          <w:sz w:val="20"/>
          <w:szCs w:val="20"/>
        </w:rPr>
        <w:t xml:space="preserve">решение Совета депутатов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от 05.12.2011г. №24 «О внесении изменений в Положение о земельном налоге на территории муниципального образования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  <w:r w:rsidRPr="00E71DEA">
        <w:rPr>
          <w:rFonts w:ascii="Times New Roman" w:hAnsi="Times New Roman" w:cs="Times New Roman"/>
          <w:sz w:val="20"/>
          <w:szCs w:val="20"/>
          <w:lang w:eastAsia="zh-CN"/>
        </w:rPr>
        <w:t xml:space="preserve"> утвержденное решением Совета депутатов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Pr="00E71DEA">
        <w:rPr>
          <w:rFonts w:ascii="Times New Roman" w:hAnsi="Times New Roman" w:cs="Times New Roman"/>
          <w:sz w:val="20"/>
          <w:szCs w:val="20"/>
          <w:lang w:eastAsia="zh-CN"/>
        </w:rPr>
        <w:t xml:space="preserve"> поселения </w:t>
      </w:r>
      <w:proofErr w:type="spellStart"/>
      <w:r w:rsidRPr="00E71DEA">
        <w:rPr>
          <w:rFonts w:ascii="Times New Roman" w:hAnsi="Times New Roman" w:cs="Times New Roman"/>
          <w:sz w:val="20"/>
          <w:szCs w:val="20"/>
          <w:lang w:eastAsia="zh-CN"/>
        </w:rPr>
        <w:t>Монастырщинского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  <w:lang w:eastAsia="zh-CN"/>
        </w:rPr>
        <w:t xml:space="preserve"> района Смоленской области от 27.10.2009г.  № 15»;</w:t>
      </w:r>
    </w:p>
    <w:p w:rsidR="00E71DEA" w:rsidRPr="00E71DEA" w:rsidRDefault="00E71DEA" w:rsidP="00E71D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E71DEA">
        <w:rPr>
          <w:rFonts w:ascii="Times New Roman" w:hAnsi="Times New Roman" w:cs="Times New Roman"/>
          <w:sz w:val="20"/>
          <w:szCs w:val="20"/>
          <w:lang w:eastAsia="zh-CN"/>
        </w:rPr>
        <w:t xml:space="preserve">- </w:t>
      </w:r>
      <w:r w:rsidRPr="00E71DEA">
        <w:rPr>
          <w:rFonts w:ascii="Times New Roman" w:hAnsi="Times New Roman" w:cs="Times New Roman"/>
          <w:sz w:val="20"/>
          <w:szCs w:val="20"/>
        </w:rPr>
        <w:t xml:space="preserve">решение Совета депутатов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от 08.10.2012г. №14 «О внесении изменений в Положение о земельном налоге на территории муниципального образования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  <w:r w:rsidRPr="00E71DEA">
        <w:rPr>
          <w:rFonts w:ascii="Times New Roman" w:hAnsi="Times New Roman" w:cs="Times New Roman"/>
          <w:sz w:val="20"/>
          <w:szCs w:val="20"/>
          <w:lang w:eastAsia="zh-CN"/>
        </w:rPr>
        <w:t xml:space="preserve"> утвержденное решением Совета депутатов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Pr="00E71DEA">
        <w:rPr>
          <w:rFonts w:ascii="Times New Roman" w:hAnsi="Times New Roman" w:cs="Times New Roman"/>
          <w:sz w:val="20"/>
          <w:szCs w:val="20"/>
          <w:lang w:eastAsia="zh-CN"/>
        </w:rPr>
        <w:t xml:space="preserve"> поселения </w:t>
      </w:r>
      <w:proofErr w:type="spellStart"/>
      <w:r w:rsidRPr="00E71DEA">
        <w:rPr>
          <w:rFonts w:ascii="Times New Roman" w:hAnsi="Times New Roman" w:cs="Times New Roman"/>
          <w:sz w:val="20"/>
          <w:szCs w:val="20"/>
          <w:lang w:eastAsia="zh-CN"/>
        </w:rPr>
        <w:t>Монастырщинского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  <w:lang w:eastAsia="zh-CN"/>
        </w:rPr>
        <w:t xml:space="preserve"> района Смоленской области от 27.10.2009г.  № 15»;</w:t>
      </w:r>
    </w:p>
    <w:p w:rsidR="00E71DEA" w:rsidRPr="00E71DEA" w:rsidRDefault="00E71DEA" w:rsidP="00E71D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E71DEA">
        <w:rPr>
          <w:rFonts w:ascii="Times New Roman" w:hAnsi="Times New Roman" w:cs="Times New Roman"/>
          <w:sz w:val="20"/>
          <w:szCs w:val="20"/>
          <w:lang w:eastAsia="zh-CN"/>
        </w:rPr>
        <w:t xml:space="preserve">- </w:t>
      </w:r>
      <w:r w:rsidRPr="00E71DEA">
        <w:rPr>
          <w:rFonts w:ascii="Times New Roman" w:hAnsi="Times New Roman" w:cs="Times New Roman"/>
          <w:sz w:val="20"/>
          <w:szCs w:val="20"/>
        </w:rPr>
        <w:t xml:space="preserve">решение Совета депутатов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от 20.02.2013г. №3 «О внесении изменений в Положение о земельном налоге на территории муниципального образования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  <w:r w:rsidRPr="00E71DEA">
        <w:rPr>
          <w:rFonts w:ascii="Times New Roman" w:hAnsi="Times New Roman" w:cs="Times New Roman"/>
          <w:sz w:val="20"/>
          <w:szCs w:val="20"/>
          <w:lang w:eastAsia="zh-CN"/>
        </w:rPr>
        <w:t xml:space="preserve"> утвержденное решением Совета депутатов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Pr="00E71DEA">
        <w:rPr>
          <w:rFonts w:ascii="Times New Roman" w:hAnsi="Times New Roman" w:cs="Times New Roman"/>
          <w:sz w:val="20"/>
          <w:szCs w:val="20"/>
          <w:lang w:eastAsia="zh-CN"/>
        </w:rPr>
        <w:t xml:space="preserve"> поселения </w:t>
      </w:r>
      <w:proofErr w:type="spellStart"/>
      <w:r w:rsidRPr="00E71DEA">
        <w:rPr>
          <w:rFonts w:ascii="Times New Roman" w:hAnsi="Times New Roman" w:cs="Times New Roman"/>
          <w:sz w:val="20"/>
          <w:szCs w:val="20"/>
          <w:lang w:eastAsia="zh-CN"/>
        </w:rPr>
        <w:t>Монастырщинского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  <w:lang w:eastAsia="zh-CN"/>
        </w:rPr>
        <w:t xml:space="preserve"> района Смоленской области от 27.10.2009г.  № 15»;</w:t>
      </w:r>
    </w:p>
    <w:p w:rsidR="00E71DEA" w:rsidRPr="00E71DEA" w:rsidRDefault="00E71DEA" w:rsidP="00E71D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E71DEA">
        <w:rPr>
          <w:rFonts w:ascii="Times New Roman" w:hAnsi="Times New Roman" w:cs="Times New Roman"/>
          <w:sz w:val="20"/>
          <w:szCs w:val="20"/>
          <w:lang w:eastAsia="zh-CN"/>
        </w:rPr>
        <w:t xml:space="preserve">- </w:t>
      </w:r>
      <w:r w:rsidRPr="00E71DEA">
        <w:rPr>
          <w:rFonts w:ascii="Times New Roman" w:hAnsi="Times New Roman" w:cs="Times New Roman"/>
          <w:sz w:val="20"/>
          <w:szCs w:val="20"/>
        </w:rPr>
        <w:t xml:space="preserve">решение Совета депутатов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от 15.11.2013г.  №14 «О внесении изменений в Положение о земельном налоге на территории муниципального образования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  <w:r w:rsidRPr="00E71DEA">
        <w:rPr>
          <w:rFonts w:ascii="Times New Roman" w:hAnsi="Times New Roman" w:cs="Times New Roman"/>
          <w:sz w:val="20"/>
          <w:szCs w:val="20"/>
          <w:lang w:eastAsia="zh-CN"/>
        </w:rPr>
        <w:t xml:space="preserve"> утвержденное решением Совета депутатов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Pr="00E71DEA">
        <w:rPr>
          <w:rFonts w:ascii="Times New Roman" w:hAnsi="Times New Roman" w:cs="Times New Roman"/>
          <w:sz w:val="20"/>
          <w:szCs w:val="20"/>
          <w:lang w:eastAsia="zh-CN"/>
        </w:rPr>
        <w:t xml:space="preserve"> поселения </w:t>
      </w:r>
      <w:proofErr w:type="spellStart"/>
      <w:r w:rsidRPr="00E71DEA">
        <w:rPr>
          <w:rFonts w:ascii="Times New Roman" w:hAnsi="Times New Roman" w:cs="Times New Roman"/>
          <w:sz w:val="20"/>
          <w:szCs w:val="20"/>
          <w:lang w:eastAsia="zh-CN"/>
        </w:rPr>
        <w:t>Монастырщинского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  <w:lang w:eastAsia="zh-CN"/>
        </w:rPr>
        <w:t xml:space="preserve"> района Смоленской области от 27.10.2009г.  № 15»;</w:t>
      </w:r>
    </w:p>
    <w:p w:rsidR="00E71DEA" w:rsidRPr="00E71DEA" w:rsidRDefault="00E71DEA" w:rsidP="00E71D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E71DEA">
        <w:rPr>
          <w:rFonts w:ascii="Times New Roman" w:hAnsi="Times New Roman" w:cs="Times New Roman"/>
          <w:sz w:val="20"/>
          <w:szCs w:val="20"/>
          <w:lang w:eastAsia="zh-CN"/>
        </w:rPr>
        <w:t xml:space="preserve">- </w:t>
      </w:r>
      <w:r w:rsidRPr="00E71DEA">
        <w:rPr>
          <w:rFonts w:ascii="Times New Roman" w:hAnsi="Times New Roman" w:cs="Times New Roman"/>
          <w:sz w:val="20"/>
          <w:szCs w:val="20"/>
        </w:rPr>
        <w:t xml:space="preserve">решение Совета депутатов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от 21.11.2014г.  №21 «О внесении изменений в Положение о земельном налоге на территории муниципального образования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  <w:r w:rsidRPr="00E71DEA">
        <w:rPr>
          <w:rFonts w:ascii="Times New Roman" w:hAnsi="Times New Roman" w:cs="Times New Roman"/>
          <w:sz w:val="20"/>
          <w:szCs w:val="20"/>
          <w:lang w:eastAsia="zh-CN"/>
        </w:rPr>
        <w:t xml:space="preserve"> утвержденное решением Совета депутатов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Pr="00E71DEA">
        <w:rPr>
          <w:rFonts w:ascii="Times New Roman" w:hAnsi="Times New Roman" w:cs="Times New Roman"/>
          <w:sz w:val="20"/>
          <w:szCs w:val="20"/>
          <w:lang w:eastAsia="zh-CN"/>
        </w:rPr>
        <w:t xml:space="preserve"> поселения </w:t>
      </w:r>
      <w:proofErr w:type="spellStart"/>
      <w:r w:rsidRPr="00E71DEA">
        <w:rPr>
          <w:rFonts w:ascii="Times New Roman" w:hAnsi="Times New Roman" w:cs="Times New Roman"/>
          <w:sz w:val="20"/>
          <w:szCs w:val="20"/>
          <w:lang w:eastAsia="zh-CN"/>
        </w:rPr>
        <w:t>Монастырщинского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  <w:lang w:eastAsia="zh-CN"/>
        </w:rPr>
        <w:t xml:space="preserve"> района Смоленской области от 27.10.2009г.  № 15»;</w:t>
      </w:r>
    </w:p>
    <w:p w:rsidR="00E71DEA" w:rsidRPr="00E71DEA" w:rsidRDefault="00E71DEA" w:rsidP="00E71D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E71DEA">
        <w:rPr>
          <w:rFonts w:ascii="Times New Roman" w:hAnsi="Times New Roman" w:cs="Times New Roman"/>
          <w:sz w:val="20"/>
          <w:szCs w:val="20"/>
          <w:lang w:eastAsia="zh-CN"/>
        </w:rPr>
        <w:t xml:space="preserve">- </w:t>
      </w:r>
      <w:r w:rsidRPr="00E71DEA">
        <w:rPr>
          <w:rFonts w:ascii="Times New Roman" w:hAnsi="Times New Roman" w:cs="Times New Roman"/>
          <w:sz w:val="20"/>
          <w:szCs w:val="20"/>
        </w:rPr>
        <w:t xml:space="preserve">решение Совета депутатов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от 16.02.2016г.  №4 «О внесении изменений в Положение о земельном налоге на территории муниципального образования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  <w:r w:rsidRPr="00E71DEA">
        <w:rPr>
          <w:rFonts w:ascii="Times New Roman" w:hAnsi="Times New Roman" w:cs="Times New Roman"/>
          <w:sz w:val="20"/>
          <w:szCs w:val="20"/>
          <w:lang w:eastAsia="zh-CN"/>
        </w:rPr>
        <w:t xml:space="preserve"> утвержденное решением Совета депутатов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Pr="00E71DEA">
        <w:rPr>
          <w:rFonts w:ascii="Times New Roman" w:hAnsi="Times New Roman" w:cs="Times New Roman"/>
          <w:sz w:val="20"/>
          <w:szCs w:val="20"/>
          <w:lang w:eastAsia="zh-CN"/>
        </w:rPr>
        <w:t xml:space="preserve"> поселения </w:t>
      </w:r>
      <w:proofErr w:type="spellStart"/>
      <w:r w:rsidRPr="00E71DEA">
        <w:rPr>
          <w:rFonts w:ascii="Times New Roman" w:hAnsi="Times New Roman" w:cs="Times New Roman"/>
          <w:sz w:val="20"/>
          <w:szCs w:val="20"/>
          <w:lang w:eastAsia="zh-CN"/>
        </w:rPr>
        <w:t>Монастырщинского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  <w:lang w:eastAsia="zh-CN"/>
        </w:rPr>
        <w:t xml:space="preserve"> района Смоленской области от 27.10.2009г.  № 15»;</w:t>
      </w:r>
    </w:p>
    <w:p w:rsidR="00E71DEA" w:rsidRPr="00E71DEA" w:rsidRDefault="00E71DEA" w:rsidP="00E71D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E71DEA">
        <w:rPr>
          <w:rFonts w:ascii="Times New Roman" w:hAnsi="Times New Roman" w:cs="Times New Roman"/>
          <w:sz w:val="20"/>
          <w:szCs w:val="20"/>
          <w:lang w:eastAsia="zh-CN"/>
        </w:rPr>
        <w:t xml:space="preserve">- </w:t>
      </w:r>
      <w:r w:rsidRPr="00E71DEA">
        <w:rPr>
          <w:rFonts w:ascii="Times New Roman" w:hAnsi="Times New Roman" w:cs="Times New Roman"/>
          <w:sz w:val="20"/>
          <w:szCs w:val="20"/>
        </w:rPr>
        <w:t xml:space="preserve">решение Совета депутатов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от 17.11.2016г.  №20 «О внесении изменений в Положение о земельном налоге на территории муниципального образования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  <w:r w:rsidRPr="00E71DEA">
        <w:rPr>
          <w:rFonts w:ascii="Times New Roman" w:hAnsi="Times New Roman" w:cs="Times New Roman"/>
          <w:sz w:val="20"/>
          <w:szCs w:val="20"/>
          <w:lang w:eastAsia="zh-CN"/>
        </w:rPr>
        <w:t xml:space="preserve"> утвержденное решением Совета депутатов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Pr="00E71DEA">
        <w:rPr>
          <w:rFonts w:ascii="Times New Roman" w:hAnsi="Times New Roman" w:cs="Times New Roman"/>
          <w:sz w:val="20"/>
          <w:szCs w:val="20"/>
          <w:lang w:eastAsia="zh-CN"/>
        </w:rPr>
        <w:t xml:space="preserve"> поселения </w:t>
      </w:r>
      <w:proofErr w:type="spellStart"/>
      <w:r w:rsidRPr="00E71DEA">
        <w:rPr>
          <w:rFonts w:ascii="Times New Roman" w:hAnsi="Times New Roman" w:cs="Times New Roman"/>
          <w:sz w:val="20"/>
          <w:szCs w:val="20"/>
          <w:lang w:eastAsia="zh-CN"/>
        </w:rPr>
        <w:t>Монастырщинского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  <w:lang w:eastAsia="zh-CN"/>
        </w:rPr>
        <w:t xml:space="preserve"> района Смоленской области от 27.10.2009г.  № 15»;</w:t>
      </w:r>
    </w:p>
    <w:p w:rsidR="00E71DEA" w:rsidRPr="00E71DEA" w:rsidRDefault="00E71DEA" w:rsidP="00E71D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E71DEA">
        <w:rPr>
          <w:rFonts w:ascii="Times New Roman" w:hAnsi="Times New Roman" w:cs="Times New Roman"/>
          <w:sz w:val="20"/>
          <w:szCs w:val="20"/>
          <w:lang w:eastAsia="zh-CN"/>
        </w:rPr>
        <w:t xml:space="preserve"> - </w:t>
      </w:r>
      <w:r w:rsidRPr="00E71DEA">
        <w:rPr>
          <w:rFonts w:ascii="Times New Roman" w:hAnsi="Times New Roman" w:cs="Times New Roman"/>
          <w:sz w:val="20"/>
          <w:szCs w:val="20"/>
        </w:rPr>
        <w:t xml:space="preserve">решение Совета депутатов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от 14.04.2017г.  №4 «О внесении изменений в Положение о земельном налоге на территории муниципального образования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  <w:r w:rsidRPr="00E71DEA">
        <w:rPr>
          <w:rFonts w:ascii="Times New Roman" w:hAnsi="Times New Roman" w:cs="Times New Roman"/>
          <w:sz w:val="20"/>
          <w:szCs w:val="20"/>
          <w:lang w:eastAsia="zh-CN"/>
        </w:rPr>
        <w:t xml:space="preserve"> утвержденное </w:t>
      </w:r>
      <w:r w:rsidRPr="00E71DEA">
        <w:rPr>
          <w:rFonts w:ascii="Times New Roman" w:hAnsi="Times New Roman" w:cs="Times New Roman"/>
          <w:sz w:val="20"/>
          <w:szCs w:val="20"/>
          <w:lang w:eastAsia="zh-CN"/>
        </w:rPr>
        <w:lastRenderedPageBreak/>
        <w:t xml:space="preserve">решением Совета депутатов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Pr="00E71DEA">
        <w:rPr>
          <w:rFonts w:ascii="Times New Roman" w:hAnsi="Times New Roman" w:cs="Times New Roman"/>
          <w:sz w:val="20"/>
          <w:szCs w:val="20"/>
          <w:lang w:eastAsia="zh-CN"/>
        </w:rPr>
        <w:t xml:space="preserve"> поселения </w:t>
      </w:r>
      <w:proofErr w:type="spellStart"/>
      <w:r w:rsidRPr="00E71DEA">
        <w:rPr>
          <w:rFonts w:ascii="Times New Roman" w:hAnsi="Times New Roman" w:cs="Times New Roman"/>
          <w:sz w:val="20"/>
          <w:szCs w:val="20"/>
          <w:lang w:eastAsia="zh-CN"/>
        </w:rPr>
        <w:t>Монастырщинского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  <w:lang w:eastAsia="zh-CN"/>
        </w:rPr>
        <w:t xml:space="preserve"> района Смоленской области от 27.10.2009г.  № 15»;</w:t>
      </w:r>
    </w:p>
    <w:p w:rsidR="00E71DEA" w:rsidRPr="00E71DEA" w:rsidRDefault="00E71DEA" w:rsidP="00E71D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E71DEA">
        <w:rPr>
          <w:rFonts w:ascii="Times New Roman" w:hAnsi="Times New Roman" w:cs="Times New Roman"/>
          <w:sz w:val="20"/>
          <w:szCs w:val="20"/>
          <w:lang w:eastAsia="zh-CN"/>
        </w:rPr>
        <w:t xml:space="preserve">- </w:t>
      </w:r>
      <w:r w:rsidRPr="00E71DEA">
        <w:rPr>
          <w:rFonts w:ascii="Times New Roman" w:hAnsi="Times New Roman" w:cs="Times New Roman"/>
          <w:sz w:val="20"/>
          <w:szCs w:val="20"/>
        </w:rPr>
        <w:t xml:space="preserve">решение Совета депутатов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от 03.05.2017г.  №7 «О внесении изменений в Положение о земельном налоге на территории муниципального образования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  <w:r w:rsidRPr="00E71DEA">
        <w:rPr>
          <w:rFonts w:ascii="Times New Roman" w:hAnsi="Times New Roman" w:cs="Times New Roman"/>
          <w:sz w:val="20"/>
          <w:szCs w:val="20"/>
          <w:lang w:eastAsia="zh-CN"/>
        </w:rPr>
        <w:t xml:space="preserve"> утвержденное решением Совета депутатов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Pr="00E71DEA">
        <w:rPr>
          <w:rFonts w:ascii="Times New Roman" w:hAnsi="Times New Roman" w:cs="Times New Roman"/>
          <w:sz w:val="20"/>
          <w:szCs w:val="20"/>
          <w:lang w:eastAsia="zh-CN"/>
        </w:rPr>
        <w:t xml:space="preserve"> поселения </w:t>
      </w:r>
      <w:proofErr w:type="spellStart"/>
      <w:r w:rsidRPr="00E71DEA">
        <w:rPr>
          <w:rFonts w:ascii="Times New Roman" w:hAnsi="Times New Roman" w:cs="Times New Roman"/>
          <w:sz w:val="20"/>
          <w:szCs w:val="20"/>
          <w:lang w:eastAsia="zh-CN"/>
        </w:rPr>
        <w:t>Монастырщинского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  <w:lang w:eastAsia="zh-CN"/>
        </w:rPr>
        <w:t xml:space="preserve"> района Смоленской области от 27.10.2009г.  № 15»;</w:t>
      </w:r>
    </w:p>
    <w:p w:rsidR="00E71DEA" w:rsidRPr="00E71DEA" w:rsidRDefault="00E71DEA" w:rsidP="00E71D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E71DEA">
        <w:rPr>
          <w:rFonts w:ascii="Times New Roman" w:hAnsi="Times New Roman" w:cs="Times New Roman"/>
          <w:sz w:val="20"/>
          <w:szCs w:val="20"/>
          <w:lang w:eastAsia="zh-CN"/>
        </w:rPr>
        <w:t xml:space="preserve">- </w:t>
      </w:r>
      <w:r w:rsidRPr="00E71DEA">
        <w:rPr>
          <w:rFonts w:ascii="Times New Roman" w:hAnsi="Times New Roman" w:cs="Times New Roman"/>
          <w:sz w:val="20"/>
          <w:szCs w:val="20"/>
        </w:rPr>
        <w:t xml:space="preserve">решение Совета депутатов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от 08.09.2017г.  №21 «О внесении изменений в Положение о земельном налоге на территории муниципального образования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  <w:r w:rsidRPr="00E71DEA">
        <w:rPr>
          <w:rFonts w:ascii="Times New Roman" w:hAnsi="Times New Roman" w:cs="Times New Roman"/>
          <w:sz w:val="20"/>
          <w:szCs w:val="20"/>
          <w:lang w:eastAsia="zh-CN"/>
        </w:rPr>
        <w:t xml:space="preserve"> утвержденное решением Совета депутатов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Pr="00E71DEA">
        <w:rPr>
          <w:rFonts w:ascii="Times New Roman" w:hAnsi="Times New Roman" w:cs="Times New Roman"/>
          <w:sz w:val="20"/>
          <w:szCs w:val="20"/>
          <w:lang w:eastAsia="zh-CN"/>
        </w:rPr>
        <w:t xml:space="preserve"> поселения </w:t>
      </w:r>
      <w:proofErr w:type="spellStart"/>
      <w:r w:rsidRPr="00E71DEA">
        <w:rPr>
          <w:rFonts w:ascii="Times New Roman" w:hAnsi="Times New Roman" w:cs="Times New Roman"/>
          <w:sz w:val="20"/>
          <w:szCs w:val="20"/>
          <w:lang w:eastAsia="zh-CN"/>
        </w:rPr>
        <w:t>Монастырщинского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  <w:lang w:eastAsia="zh-CN"/>
        </w:rPr>
        <w:t xml:space="preserve"> района Смоленской области от 27.10.2009г.  № 15»;</w:t>
      </w:r>
    </w:p>
    <w:p w:rsidR="00E71DEA" w:rsidRPr="00E71DEA" w:rsidRDefault="00E71DEA" w:rsidP="00E71D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E71DEA">
        <w:rPr>
          <w:rFonts w:ascii="Times New Roman" w:hAnsi="Times New Roman" w:cs="Times New Roman"/>
          <w:sz w:val="20"/>
          <w:szCs w:val="20"/>
          <w:lang w:eastAsia="zh-CN"/>
        </w:rPr>
        <w:t xml:space="preserve">- </w:t>
      </w:r>
      <w:r w:rsidRPr="00E71DEA">
        <w:rPr>
          <w:rFonts w:ascii="Times New Roman" w:hAnsi="Times New Roman" w:cs="Times New Roman"/>
          <w:sz w:val="20"/>
          <w:szCs w:val="20"/>
        </w:rPr>
        <w:t xml:space="preserve">решение Совета депутатов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от 30.03.2018г.  №11 «О внесении изменений в Положение о земельном налоге на территории муниципального образования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  <w:r w:rsidRPr="00E71DEA">
        <w:rPr>
          <w:rFonts w:ascii="Times New Roman" w:hAnsi="Times New Roman" w:cs="Times New Roman"/>
          <w:sz w:val="20"/>
          <w:szCs w:val="20"/>
          <w:lang w:eastAsia="zh-CN"/>
        </w:rPr>
        <w:t xml:space="preserve"> утвержденное решением Совета депутатов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Pr="00E71DEA">
        <w:rPr>
          <w:rFonts w:ascii="Times New Roman" w:hAnsi="Times New Roman" w:cs="Times New Roman"/>
          <w:sz w:val="20"/>
          <w:szCs w:val="20"/>
          <w:lang w:eastAsia="zh-CN"/>
        </w:rPr>
        <w:t xml:space="preserve"> поселения </w:t>
      </w:r>
      <w:proofErr w:type="spellStart"/>
      <w:r w:rsidRPr="00E71DEA">
        <w:rPr>
          <w:rFonts w:ascii="Times New Roman" w:hAnsi="Times New Roman" w:cs="Times New Roman"/>
          <w:sz w:val="20"/>
          <w:szCs w:val="20"/>
          <w:lang w:eastAsia="zh-CN"/>
        </w:rPr>
        <w:t>Монастырщинского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  <w:lang w:eastAsia="zh-CN"/>
        </w:rPr>
        <w:t xml:space="preserve"> района Смоленской области от 27.10.2009г.  № 15»;</w:t>
      </w:r>
    </w:p>
    <w:p w:rsidR="00E71DEA" w:rsidRPr="00E71DEA" w:rsidRDefault="00E71DEA" w:rsidP="00E71D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E71DEA">
        <w:rPr>
          <w:rFonts w:ascii="Times New Roman" w:hAnsi="Times New Roman" w:cs="Times New Roman"/>
          <w:sz w:val="20"/>
          <w:szCs w:val="20"/>
          <w:lang w:eastAsia="zh-CN"/>
        </w:rPr>
        <w:t xml:space="preserve">-  </w:t>
      </w:r>
      <w:r w:rsidRPr="00E71DEA">
        <w:rPr>
          <w:rFonts w:ascii="Times New Roman" w:hAnsi="Times New Roman" w:cs="Times New Roman"/>
          <w:sz w:val="20"/>
          <w:szCs w:val="20"/>
        </w:rPr>
        <w:t xml:space="preserve">решение Совета депутатов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от 30.09.2019г.  №16 «О внесении изменений в Положение о земельном налоге на территории муниципального образования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  <w:r w:rsidRPr="00E71DEA">
        <w:rPr>
          <w:rFonts w:ascii="Times New Roman" w:hAnsi="Times New Roman" w:cs="Times New Roman"/>
          <w:sz w:val="20"/>
          <w:szCs w:val="20"/>
          <w:lang w:eastAsia="zh-CN"/>
        </w:rPr>
        <w:t xml:space="preserve"> утвержденное решением Совета депутатов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Pr="00E71DEA">
        <w:rPr>
          <w:rFonts w:ascii="Times New Roman" w:hAnsi="Times New Roman" w:cs="Times New Roman"/>
          <w:sz w:val="20"/>
          <w:szCs w:val="20"/>
          <w:lang w:eastAsia="zh-CN"/>
        </w:rPr>
        <w:t xml:space="preserve"> поселения </w:t>
      </w:r>
      <w:proofErr w:type="spellStart"/>
      <w:r w:rsidRPr="00E71DEA">
        <w:rPr>
          <w:rFonts w:ascii="Times New Roman" w:hAnsi="Times New Roman" w:cs="Times New Roman"/>
          <w:sz w:val="20"/>
          <w:szCs w:val="20"/>
          <w:lang w:eastAsia="zh-CN"/>
        </w:rPr>
        <w:t>Монастырщинского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  <w:lang w:eastAsia="zh-CN"/>
        </w:rPr>
        <w:t xml:space="preserve"> района Смоленской области от 27.10.2009г.  № 15»;</w:t>
      </w:r>
    </w:p>
    <w:p w:rsidR="00E71DEA" w:rsidRPr="00E71DEA" w:rsidRDefault="00E71DEA" w:rsidP="00E71D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71DEA">
        <w:rPr>
          <w:rFonts w:ascii="Times New Roman" w:hAnsi="Times New Roman" w:cs="Times New Roman"/>
          <w:sz w:val="20"/>
          <w:szCs w:val="20"/>
          <w:lang w:eastAsia="zh-CN"/>
        </w:rPr>
        <w:t xml:space="preserve">2. </w:t>
      </w:r>
      <w:r w:rsidRPr="00E71DEA">
        <w:rPr>
          <w:rFonts w:ascii="Times New Roman" w:hAnsi="Times New Roman" w:cs="Times New Roman"/>
          <w:color w:val="000000"/>
          <w:sz w:val="20"/>
          <w:szCs w:val="20"/>
        </w:rPr>
        <w:t xml:space="preserve">Опубликовать настоящее решение в информационной газете Администрации </w:t>
      </w:r>
      <w:proofErr w:type="spellStart"/>
      <w:r w:rsidRPr="00E71DEA">
        <w:rPr>
          <w:rFonts w:ascii="Times New Roman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 </w:t>
      </w:r>
      <w:proofErr w:type="spellStart"/>
      <w:r w:rsidRPr="00E71DEA">
        <w:rPr>
          <w:rFonts w:ascii="Times New Roman" w:hAnsi="Times New Roman" w:cs="Times New Roman"/>
          <w:color w:val="000000"/>
          <w:sz w:val="20"/>
          <w:szCs w:val="20"/>
        </w:rPr>
        <w:t>Монастырщинского</w:t>
      </w:r>
      <w:proofErr w:type="spellEnd"/>
      <w:r w:rsidRPr="00E71DEA">
        <w:rPr>
          <w:rFonts w:ascii="Times New Roman" w:hAnsi="Times New Roman" w:cs="Times New Roman"/>
          <w:color w:val="000000"/>
          <w:sz w:val="20"/>
          <w:szCs w:val="20"/>
        </w:rPr>
        <w:t xml:space="preserve"> района Смоленской области «Наш вестник» и разместить на официальном сайте Администрации </w:t>
      </w:r>
      <w:proofErr w:type="spellStart"/>
      <w:r w:rsidRPr="00E71DEA">
        <w:rPr>
          <w:rFonts w:ascii="Times New Roman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71DE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71DEA">
        <w:rPr>
          <w:rFonts w:ascii="Times New Roman" w:hAnsi="Times New Roman" w:cs="Times New Roman"/>
          <w:sz w:val="20"/>
          <w:szCs w:val="20"/>
        </w:rPr>
        <w:t xml:space="preserve"> района Смоленской области </w:t>
      </w:r>
      <w:r w:rsidRPr="00E71DEA">
        <w:rPr>
          <w:rFonts w:ascii="Times New Roman" w:hAnsi="Times New Roman" w:cs="Times New Roman"/>
          <w:color w:val="000000"/>
          <w:sz w:val="20"/>
          <w:szCs w:val="20"/>
        </w:rPr>
        <w:t>в информационно-телекоммуникационной сети «Интернет».</w:t>
      </w:r>
    </w:p>
    <w:p w:rsidR="00E71DEA" w:rsidRPr="00E71DEA" w:rsidRDefault="00E71DEA" w:rsidP="00E71DEA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E71DEA">
        <w:rPr>
          <w:rFonts w:ascii="Times New Roman" w:hAnsi="Times New Roman" w:cs="Times New Roman"/>
          <w:sz w:val="20"/>
          <w:szCs w:val="20"/>
        </w:rPr>
        <w:t xml:space="preserve">      </w:t>
      </w:r>
      <w:r w:rsidRPr="00E71DEA">
        <w:rPr>
          <w:rFonts w:ascii="Times New Roman" w:hAnsi="Times New Roman" w:cs="Times New Roman"/>
          <w:color w:val="FF0000"/>
          <w:sz w:val="20"/>
          <w:szCs w:val="20"/>
        </w:rPr>
        <w:t xml:space="preserve">   </w:t>
      </w:r>
      <w:r w:rsidRPr="00E71DEA">
        <w:rPr>
          <w:rFonts w:ascii="Times New Roman" w:hAnsi="Times New Roman" w:cs="Times New Roman"/>
          <w:sz w:val="20"/>
          <w:szCs w:val="20"/>
        </w:rPr>
        <w:t>3.</w:t>
      </w:r>
      <w:r w:rsidRPr="00E71DE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E71DEA">
        <w:rPr>
          <w:rFonts w:ascii="Times New Roman" w:hAnsi="Times New Roman" w:cs="Times New Roman"/>
          <w:sz w:val="20"/>
          <w:szCs w:val="20"/>
          <w:lang w:eastAsia="zh-CN"/>
        </w:rPr>
        <w:t>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E71DEA" w:rsidRPr="00E71DEA" w:rsidRDefault="00E71DEA" w:rsidP="00E71DEA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E71DEA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</w:p>
    <w:p w:rsidR="00E71DEA" w:rsidRPr="00E71DEA" w:rsidRDefault="00E71DEA" w:rsidP="00E71DEA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9"/>
        <w:gridCol w:w="11079"/>
      </w:tblGrid>
      <w:tr w:rsidR="00E71DEA" w:rsidRPr="00E71DEA" w:rsidTr="00EE00CE">
        <w:trPr>
          <w:trHeight w:val="904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8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946"/>
              <w:gridCol w:w="3917"/>
            </w:tblGrid>
            <w:tr w:rsidR="00E71DEA" w:rsidRPr="00E71DEA" w:rsidTr="00EE00CE">
              <w:trPr>
                <w:trHeight w:val="904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1DEA" w:rsidRPr="00E71DEA" w:rsidRDefault="00E71DEA" w:rsidP="00EE00C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1D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Глава муниципального образования</w:t>
                  </w:r>
                </w:p>
                <w:p w:rsidR="00E71DEA" w:rsidRDefault="00E71DEA" w:rsidP="00EE00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71D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E71DE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сельского поселения        </w:t>
                  </w:r>
                </w:p>
                <w:p w:rsidR="00E71DEA" w:rsidRPr="00E71DEA" w:rsidRDefault="00E71DEA" w:rsidP="00EE00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71D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E71DE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</w:t>
                  </w:r>
                  <w:r w:rsidRPr="00E71D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й</w:t>
                  </w:r>
                  <w:r w:rsidRPr="00E71DE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она </w:t>
                  </w:r>
                </w:p>
                <w:p w:rsidR="00E71DEA" w:rsidRPr="00E71DEA" w:rsidRDefault="00E71DEA" w:rsidP="00EE00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1DE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Смоленской области                    </w:t>
                  </w:r>
                </w:p>
              </w:tc>
              <w:tc>
                <w:tcPr>
                  <w:tcW w:w="39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1DEA" w:rsidRPr="00E71DEA" w:rsidRDefault="00E71DEA" w:rsidP="00EE00C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71DEA" w:rsidRPr="00E71DEA" w:rsidRDefault="00E71DEA" w:rsidP="00EE00C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71DEA" w:rsidRPr="00E71DEA" w:rsidRDefault="00E71DEA" w:rsidP="00EE00CE">
                  <w:pPr>
                    <w:tabs>
                      <w:tab w:val="left" w:pos="3260"/>
                    </w:tabs>
                    <w:ind w:left="2410" w:right="441" w:hanging="2636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71DE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           </w:t>
                  </w:r>
                </w:p>
                <w:p w:rsidR="00E71DEA" w:rsidRPr="00E71DEA" w:rsidRDefault="00E71DEA" w:rsidP="00EE00CE">
                  <w:pPr>
                    <w:tabs>
                      <w:tab w:val="left" w:pos="3260"/>
                    </w:tabs>
                    <w:ind w:left="2410" w:right="441" w:hanging="2636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71DE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      Т.В. Попкова</w:t>
                  </w:r>
                </w:p>
              </w:tc>
            </w:tr>
          </w:tbl>
          <w:p w:rsidR="00E71DEA" w:rsidRPr="00E71DEA" w:rsidRDefault="00E71DEA" w:rsidP="00EE00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8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946"/>
              <w:gridCol w:w="3917"/>
            </w:tblGrid>
            <w:tr w:rsidR="00E71DEA" w:rsidRPr="00E71DEA" w:rsidTr="00EE00CE">
              <w:trPr>
                <w:trHeight w:val="904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1DEA" w:rsidRPr="00E71DEA" w:rsidRDefault="00E71DEA" w:rsidP="00EE00C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1D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Глава муниципального образования</w:t>
                  </w:r>
                </w:p>
                <w:p w:rsidR="00E71DEA" w:rsidRPr="00E71DEA" w:rsidRDefault="00E71DEA" w:rsidP="00EE00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71D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Барсуковского</w:t>
                  </w:r>
                  <w:proofErr w:type="spellEnd"/>
                  <w:r w:rsidRPr="00E71DE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сельского поселения        </w:t>
                  </w:r>
                  <w:proofErr w:type="spellStart"/>
                  <w:r w:rsidRPr="00E71D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E71DE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</w:t>
                  </w:r>
                  <w:r w:rsidRPr="00E71D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й</w:t>
                  </w:r>
                  <w:r w:rsidRPr="00E71DE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она </w:t>
                  </w:r>
                </w:p>
                <w:p w:rsidR="00E71DEA" w:rsidRPr="00E71DEA" w:rsidRDefault="00E71DEA" w:rsidP="00EE00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1DE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Смоленской области                    </w:t>
                  </w:r>
                </w:p>
              </w:tc>
              <w:tc>
                <w:tcPr>
                  <w:tcW w:w="39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1DEA" w:rsidRPr="00E71DEA" w:rsidRDefault="00E71DEA" w:rsidP="00EE00C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71DEA" w:rsidRPr="00E71DEA" w:rsidRDefault="00E71DEA" w:rsidP="00EE00C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71DEA" w:rsidRPr="00E71DEA" w:rsidRDefault="00E71DEA" w:rsidP="00EE00CE">
                  <w:pPr>
                    <w:tabs>
                      <w:tab w:val="left" w:pos="3260"/>
                    </w:tabs>
                    <w:ind w:left="2410" w:right="441" w:hanging="2636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71DE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           </w:t>
                  </w:r>
                </w:p>
                <w:p w:rsidR="00E71DEA" w:rsidRPr="00E71DEA" w:rsidRDefault="00E71DEA" w:rsidP="00EE00CE">
                  <w:pPr>
                    <w:tabs>
                      <w:tab w:val="left" w:pos="3260"/>
                    </w:tabs>
                    <w:ind w:left="2410" w:right="441" w:hanging="2636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71DE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      Т.В. Попкова</w:t>
                  </w:r>
                </w:p>
              </w:tc>
            </w:tr>
          </w:tbl>
          <w:p w:rsidR="00E71DEA" w:rsidRPr="00E71DEA" w:rsidRDefault="00E71DEA" w:rsidP="00EE00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1DEA" w:rsidRPr="00E71DEA" w:rsidRDefault="00E71DEA" w:rsidP="00E71DEA">
      <w:pPr>
        <w:pStyle w:val="af2"/>
        <w:rPr>
          <w:rFonts w:ascii="Times New Roman" w:hAnsi="Times New Roman"/>
          <w:color w:val="FF0000"/>
          <w:sz w:val="20"/>
          <w:szCs w:val="20"/>
        </w:rPr>
      </w:pPr>
    </w:p>
    <w:p w:rsidR="00E71DEA" w:rsidRPr="00E71DEA" w:rsidRDefault="00E71DEA" w:rsidP="00E71DE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71DEA">
        <w:rPr>
          <w:rFonts w:ascii="Times New Roman" w:hAnsi="Times New Roman" w:cs="Times New Roman"/>
          <w:b/>
          <w:bCs/>
          <w:sz w:val="20"/>
          <w:szCs w:val="20"/>
        </w:rPr>
        <w:t>СОВЕТ ДЕПУТАТОВ</w:t>
      </w:r>
    </w:p>
    <w:p w:rsidR="00E71DEA" w:rsidRPr="00E71DEA" w:rsidRDefault="00E71DEA" w:rsidP="00E71DE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71DEA">
        <w:rPr>
          <w:rFonts w:ascii="Times New Roman" w:hAnsi="Times New Roman" w:cs="Times New Roman"/>
          <w:b/>
          <w:bCs/>
          <w:sz w:val="20"/>
          <w:szCs w:val="20"/>
        </w:rPr>
        <w:t>БАРСУКОВСКОГО  СЕЛЬСКОГО ПОСЕЛЕНИЯ</w:t>
      </w:r>
    </w:p>
    <w:p w:rsidR="00E71DEA" w:rsidRPr="00E71DEA" w:rsidRDefault="00E71DEA" w:rsidP="00E71DE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1DEA">
        <w:rPr>
          <w:rFonts w:ascii="Times New Roman" w:hAnsi="Times New Roman" w:cs="Times New Roman"/>
          <w:b/>
          <w:sz w:val="20"/>
          <w:szCs w:val="20"/>
        </w:rPr>
        <w:t>МОНАСТЫРЩИНСКОГО РАЙОНА СМОЛЕНСКОЙ ОБЛАСТИ</w:t>
      </w:r>
    </w:p>
    <w:p w:rsidR="00E71DEA" w:rsidRPr="00E71DEA" w:rsidRDefault="00E71DEA" w:rsidP="00E71DE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1DEA" w:rsidRPr="00E71DEA" w:rsidRDefault="00E71DEA" w:rsidP="00E71DE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1DEA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E71DEA" w:rsidRPr="00E71DEA" w:rsidRDefault="00E71DEA" w:rsidP="00E71DE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71DEA" w:rsidRPr="00E71DEA" w:rsidRDefault="00E71DEA" w:rsidP="00E71D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E71DE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от  19 ноября 2019 года              № 25</w:t>
      </w:r>
    </w:p>
    <w:p w:rsidR="00E71DEA" w:rsidRPr="00E71DEA" w:rsidRDefault="00E71DEA" w:rsidP="00E71DE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E71DEA" w:rsidRPr="00E71DEA" w:rsidRDefault="00E71DEA" w:rsidP="00E71DEA">
      <w:pPr>
        <w:autoSpaceDE w:val="0"/>
        <w:autoSpaceDN w:val="0"/>
        <w:adjustRightInd w:val="0"/>
        <w:ind w:right="5671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E71DE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О внесении изменений в Правила благоустройства на территории </w:t>
      </w:r>
      <w:proofErr w:type="spellStart"/>
      <w:r w:rsidRPr="00E71DE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сельского поселения </w:t>
      </w:r>
      <w:proofErr w:type="spellStart"/>
      <w:r w:rsidRPr="00E71DE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Монастырщинского</w:t>
      </w:r>
      <w:proofErr w:type="spellEnd"/>
      <w:r w:rsidRPr="00E71DE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района Смоленской области, утвержденные решением Совета депутатов </w:t>
      </w:r>
      <w:proofErr w:type="spellStart"/>
      <w:r w:rsidRPr="00E71DE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сельского поселения </w:t>
      </w:r>
      <w:proofErr w:type="spellStart"/>
      <w:r w:rsidRPr="00E71DE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Монастырщинского</w:t>
      </w:r>
      <w:proofErr w:type="spellEnd"/>
      <w:r w:rsidRPr="00E71DE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района Смоленской области от</w:t>
      </w:r>
      <w:r w:rsidRPr="00E71DEA">
        <w:rPr>
          <w:rFonts w:ascii="Times New Roman" w:hAnsi="Times New Roman" w:cs="Times New Roman"/>
          <w:sz w:val="20"/>
          <w:szCs w:val="20"/>
        </w:rPr>
        <w:t> </w:t>
      </w:r>
      <w:r w:rsidRPr="00E71DE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26 ноября 2018 года №</w:t>
      </w:r>
      <w:r w:rsidRPr="00E71DEA">
        <w:rPr>
          <w:rFonts w:ascii="Times New Roman" w:hAnsi="Times New Roman" w:cs="Times New Roman"/>
          <w:sz w:val="20"/>
          <w:szCs w:val="20"/>
        </w:rPr>
        <w:t> </w:t>
      </w:r>
      <w:r w:rsidRPr="00E71DE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27</w:t>
      </w:r>
    </w:p>
    <w:p w:rsidR="00E71DEA" w:rsidRPr="00E71DEA" w:rsidRDefault="00E71DEA" w:rsidP="00E71DEA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E71DEA" w:rsidRPr="00E71DEA" w:rsidRDefault="00E71DEA" w:rsidP="00E71DEA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71DE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В соответствии с Федеральным </w:t>
      </w:r>
      <w:hyperlink r:id="rId14" w:history="1">
        <w:r w:rsidRPr="00E71DEA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</w:rPr>
          <w:t>законом</w:t>
        </w:r>
      </w:hyperlink>
      <w:r w:rsidRPr="00E71DE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Pr="00E71DEA">
        <w:rPr>
          <w:rFonts w:ascii="Times New Roman" w:eastAsia="Times New Roman" w:hAnsi="Times New Roman" w:cs="Times New Roman"/>
          <w:sz w:val="20"/>
          <w:szCs w:val="20"/>
        </w:rPr>
        <w:t xml:space="preserve">Уставом </w:t>
      </w:r>
      <w:proofErr w:type="spellStart"/>
      <w:r w:rsidRPr="00E71DE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Барсуковского</w:t>
      </w:r>
      <w:proofErr w:type="spellEnd"/>
      <w:r w:rsidRPr="00E71DEA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71DEA">
        <w:rPr>
          <w:rFonts w:ascii="Times New Roman" w:eastAsia="Times New Roman" w:hAnsi="Times New Roman" w:cs="Times New Roman"/>
          <w:sz w:val="20"/>
          <w:szCs w:val="20"/>
        </w:rPr>
        <w:t>Монастырщинского</w:t>
      </w:r>
      <w:proofErr w:type="spellEnd"/>
      <w:r w:rsidRPr="00E71DEA">
        <w:rPr>
          <w:rFonts w:ascii="Times New Roman" w:eastAsia="Times New Roman" w:hAnsi="Times New Roman" w:cs="Times New Roman"/>
          <w:sz w:val="20"/>
          <w:szCs w:val="20"/>
        </w:rPr>
        <w:t xml:space="preserve"> района Смоленской области, Совет депутатов </w:t>
      </w:r>
      <w:proofErr w:type="spellStart"/>
      <w:r w:rsidRPr="00E71DE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Барсуковского</w:t>
      </w:r>
      <w:proofErr w:type="spellEnd"/>
      <w:r w:rsidRPr="00E71DEA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71DEA">
        <w:rPr>
          <w:rFonts w:ascii="Times New Roman" w:eastAsia="Times New Roman" w:hAnsi="Times New Roman" w:cs="Times New Roman"/>
          <w:sz w:val="20"/>
          <w:szCs w:val="20"/>
        </w:rPr>
        <w:t>Монастырщинского</w:t>
      </w:r>
      <w:proofErr w:type="spellEnd"/>
      <w:r w:rsidRPr="00E71DEA">
        <w:rPr>
          <w:rFonts w:ascii="Times New Roman" w:eastAsia="Times New Roman" w:hAnsi="Times New Roman" w:cs="Times New Roman"/>
          <w:sz w:val="20"/>
          <w:szCs w:val="20"/>
        </w:rPr>
        <w:t xml:space="preserve"> района Смоленской области </w:t>
      </w:r>
    </w:p>
    <w:p w:rsidR="00E71DEA" w:rsidRPr="00E71DEA" w:rsidRDefault="00E71DEA" w:rsidP="00E71DEA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71DEA" w:rsidRPr="00E71DEA" w:rsidRDefault="00E71DEA" w:rsidP="00E71DEA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71DE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РЕШИЛ</w:t>
      </w:r>
      <w:r w:rsidRPr="00E71DE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:</w:t>
      </w:r>
    </w:p>
    <w:p w:rsidR="00E71DEA" w:rsidRPr="00E71DEA" w:rsidRDefault="00E71DEA" w:rsidP="00E71DEA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71DEA" w:rsidRPr="00E71DEA" w:rsidRDefault="00E71DEA" w:rsidP="00E71DEA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71DE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1. Внести </w:t>
      </w:r>
      <w:r w:rsidRPr="00E71DE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в Правила благоустройства на территории </w:t>
      </w:r>
      <w:proofErr w:type="spellStart"/>
      <w:r w:rsidRPr="00E71DE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сельского поселения </w:t>
      </w:r>
      <w:proofErr w:type="spellStart"/>
      <w:r w:rsidRPr="00E71DE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Монастырщинского</w:t>
      </w:r>
      <w:proofErr w:type="spellEnd"/>
      <w:r w:rsidRPr="00E71DE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района Смоленской области, утвержденные решением Совета депутатов </w:t>
      </w:r>
      <w:proofErr w:type="spellStart"/>
      <w:r w:rsidRPr="00E71DE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Барсуковского</w:t>
      </w:r>
      <w:proofErr w:type="spellEnd"/>
      <w:r w:rsidRPr="00E71DE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сельского поселения </w:t>
      </w:r>
      <w:proofErr w:type="spellStart"/>
      <w:r w:rsidRPr="00E71DE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Монастырщинского</w:t>
      </w:r>
      <w:proofErr w:type="spellEnd"/>
      <w:r w:rsidRPr="00E71DE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района Смоленской области от</w:t>
      </w:r>
      <w:r w:rsidRPr="00E71DEA">
        <w:rPr>
          <w:rFonts w:ascii="Times New Roman" w:hAnsi="Times New Roman" w:cs="Times New Roman"/>
          <w:sz w:val="20"/>
          <w:szCs w:val="20"/>
        </w:rPr>
        <w:t xml:space="preserve"> 26 ноября </w:t>
      </w:r>
      <w:r w:rsidRPr="00E71DE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2018 года №</w:t>
      </w:r>
      <w:r w:rsidRPr="00E71DEA">
        <w:rPr>
          <w:rFonts w:ascii="Times New Roman" w:hAnsi="Times New Roman" w:cs="Times New Roman"/>
          <w:sz w:val="20"/>
          <w:szCs w:val="20"/>
        </w:rPr>
        <w:t> </w:t>
      </w:r>
      <w:r w:rsidRPr="00E71DE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27,</w:t>
      </w:r>
      <w:r w:rsidRPr="00E71DE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следующие изменения:</w:t>
      </w:r>
    </w:p>
    <w:p w:rsidR="00E71DEA" w:rsidRPr="00E71DEA" w:rsidRDefault="00E71DEA" w:rsidP="00E71DEA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71DE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1.1. часть 5 статьи 43 дополнить пунктами 17 – 21 следующего содержания:</w:t>
      </w:r>
    </w:p>
    <w:p w:rsidR="00E71DEA" w:rsidRPr="00E71DEA" w:rsidRDefault="00E71DEA" w:rsidP="00E71DEA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71DE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«17) </w:t>
      </w:r>
      <w:r w:rsidRPr="00E71DEA">
        <w:rPr>
          <w:rFonts w:ascii="Times New Roman" w:eastAsia="Times New Roman" w:hAnsi="Times New Roman" w:cs="Times New Roman"/>
          <w:sz w:val="20"/>
          <w:szCs w:val="20"/>
        </w:rPr>
        <w:t>устраивать неорганизованные свалки вблизи автомобильных дорог;</w:t>
      </w:r>
    </w:p>
    <w:p w:rsidR="00E71DEA" w:rsidRPr="00E71DEA" w:rsidRDefault="00E71DEA" w:rsidP="00E71DEA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71DE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18) </w:t>
      </w:r>
      <w:r w:rsidRPr="00E71DEA">
        <w:rPr>
          <w:rFonts w:ascii="Times New Roman" w:eastAsia="Times New Roman" w:hAnsi="Times New Roman" w:cs="Times New Roman"/>
          <w:sz w:val="20"/>
          <w:szCs w:val="20"/>
        </w:rPr>
        <w:t>осуществлять движение грузовых машин и механизмов на период весеннего ограничения движения, установленный Администрацией, без соответствующего разрешения (пропуска);</w:t>
      </w:r>
    </w:p>
    <w:p w:rsidR="00E71DEA" w:rsidRPr="00E71DEA" w:rsidRDefault="00E71DEA" w:rsidP="00E71DEA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71DEA">
        <w:rPr>
          <w:rFonts w:ascii="Times New Roman" w:eastAsia="Times New Roman" w:hAnsi="Times New Roman" w:cs="Times New Roman"/>
          <w:sz w:val="20"/>
          <w:szCs w:val="20"/>
        </w:rPr>
        <w:t>19) оставлять транспорт на внутриквартальных проездах с целью хранения, т.к. это мешает проезду специальных машин скорой помощи, пожарной, уборочной и аварийной техники, а также устраивать стоянки грузового транспорта на придомовых территориях в ночное время;</w:t>
      </w:r>
    </w:p>
    <w:p w:rsidR="00E71DEA" w:rsidRPr="00E71DEA" w:rsidRDefault="00E71DEA" w:rsidP="00E71DEA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71DEA">
        <w:rPr>
          <w:rFonts w:ascii="Times New Roman" w:eastAsia="Times New Roman" w:hAnsi="Times New Roman" w:cs="Times New Roman"/>
          <w:sz w:val="20"/>
          <w:szCs w:val="20"/>
        </w:rPr>
        <w:t xml:space="preserve">20) оставлять транспортные средства (в том числе и неисправные) с целью хранения на проезжей части и </w:t>
      </w:r>
      <w:r w:rsidRPr="00E71DEA">
        <w:rPr>
          <w:rFonts w:ascii="Times New Roman" w:eastAsia="Times New Roman" w:hAnsi="Times New Roman" w:cs="Times New Roman"/>
          <w:sz w:val="20"/>
          <w:szCs w:val="20"/>
        </w:rPr>
        <w:lastRenderedPageBreak/>
        <w:t>обочине дороги, создавая помехи для уборки улиц и дорог;</w:t>
      </w:r>
    </w:p>
    <w:p w:rsidR="00E71DEA" w:rsidRPr="00E71DEA" w:rsidRDefault="00E71DEA" w:rsidP="00E71DEA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71DEA">
        <w:rPr>
          <w:rFonts w:ascii="Times New Roman" w:eastAsia="Times New Roman" w:hAnsi="Times New Roman" w:cs="Times New Roman"/>
          <w:sz w:val="20"/>
          <w:szCs w:val="20"/>
        </w:rPr>
        <w:t>21) размещать палатки и лотки для уличной торговли на территории улиц  вне мест, разрешенных Администрацией».</w:t>
      </w:r>
    </w:p>
    <w:p w:rsidR="00E71DEA" w:rsidRPr="00E71DEA" w:rsidRDefault="00E71DEA" w:rsidP="00E71DEA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71DE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2.</w:t>
      </w:r>
      <w:r w:rsidRPr="00E71DE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Опубликовать настоящее решение в информационной газете Администрации </w:t>
      </w:r>
      <w:proofErr w:type="spellStart"/>
      <w:r w:rsidRPr="00E71DE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Барсуковского</w:t>
      </w:r>
      <w:proofErr w:type="spellEnd"/>
      <w:r w:rsidRPr="00E71DE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сельского поселения  </w:t>
      </w:r>
      <w:proofErr w:type="spellStart"/>
      <w:r w:rsidRPr="00E71DE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Монастырщинского</w:t>
      </w:r>
      <w:proofErr w:type="spellEnd"/>
      <w:r w:rsidRPr="00E71DE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района Смоленской области «Наш вестник» и разместить на официальном сайте Администрации </w:t>
      </w:r>
      <w:proofErr w:type="spellStart"/>
      <w:r w:rsidRPr="00E71DE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Барсуковского</w:t>
      </w:r>
      <w:proofErr w:type="spellEnd"/>
      <w:r w:rsidRPr="00E71DEA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71DEA">
        <w:rPr>
          <w:rFonts w:ascii="Times New Roman" w:eastAsia="Times New Roman" w:hAnsi="Times New Roman" w:cs="Times New Roman"/>
          <w:sz w:val="20"/>
          <w:szCs w:val="20"/>
        </w:rPr>
        <w:t>Монастырщинского</w:t>
      </w:r>
      <w:proofErr w:type="spellEnd"/>
      <w:r w:rsidRPr="00E71DEA">
        <w:rPr>
          <w:rFonts w:ascii="Times New Roman" w:eastAsia="Times New Roman" w:hAnsi="Times New Roman" w:cs="Times New Roman"/>
          <w:sz w:val="20"/>
          <w:szCs w:val="20"/>
        </w:rPr>
        <w:t xml:space="preserve"> района Смоленской области </w:t>
      </w:r>
      <w:r w:rsidRPr="00E71DE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 информационно-телекоммуникационной сети «Интернет».</w:t>
      </w:r>
    </w:p>
    <w:p w:rsidR="00E71DEA" w:rsidRPr="00E71DEA" w:rsidRDefault="00E71DEA" w:rsidP="00E71DEA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71DE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3. Настоящее решение вступает в силу после его официального опубликования.</w:t>
      </w:r>
    </w:p>
    <w:p w:rsidR="00E71DEA" w:rsidRPr="00E71DEA" w:rsidRDefault="00E71DEA" w:rsidP="00E71DEA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71DEA" w:rsidRPr="00E71DEA" w:rsidRDefault="00E71DEA" w:rsidP="00E71DEA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71DEA" w:rsidRPr="00E71DEA" w:rsidRDefault="00E71DEA" w:rsidP="00E71DEA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71DE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Глава муниципального образования</w:t>
      </w:r>
    </w:p>
    <w:p w:rsidR="00E71DEA" w:rsidRPr="00E71DEA" w:rsidRDefault="00E71DEA" w:rsidP="00E71DEA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E71DE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Барсуковского</w:t>
      </w:r>
      <w:proofErr w:type="spellEnd"/>
      <w:r w:rsidRPr="00E71DE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сельского поселения</w:t>
      </w:r>
    </w:p>
    <w:p w:rsidR="00E71DEA" w:rsidRPr="00E71DEA" w:rsidRDefault="00E71DEA" w:rsidP="00E71DEA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E71DE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Монастырщинского</w:t>
      </w:r>
      <w:proofErr w:type="spellEnd"/>
      <w:r w:rsidRPr="00E71DE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района</w:t>
      </w:r>
    </w:p>
    <w:p w:rsidR="00E71DEA" w:rsidRDefault="00E71DEA" w:rsidP="00E71DE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DE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Смоленской области                                                                               </w:t>
      </w:r>
      <w:r w:rsidRPr="00E71DE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Т.В. Попкова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</w:t>
      </w:r>
    </w:p>
    <w:p w:rsidR="00E71DEA" w:rsidRDefault="00E71DEA" w:rsidP="00E71DEA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1DEA" w:rsidRDefault="00E71DEA" w:rsidP="00E71DEA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1DEA" w:rsidRDefault="00E71DEA" w:rsidP="00E71DEA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1DEA" w:rsidRPr="00355BE3" w:rsidRDefault="00E71DEA" w:rsidP="00E71DEA">
      <w:pPr>
        <w:pStyle w:val="af2"/>
        <w:rPr>
          <w:rFonts w:ascii="Times New Roman" w:hAnsi="Times New Roman"/>
          <w:color w:val="FF0000"/>
        </w:rPr>
      </w:pPr>
    </w:p>
    <w:p w:rsidR="00E71DEA" w:rsidRPr="00285EFC" w:rsidRDefault="00E71DEA" w:rsidP="00E71DEA">
      <w:pPr>
        <w:pStyle w:val="af2"/>
        <w:rPr>
          <w:rFonts w:ascii="Times New Roman" w:hAnsi="Times New Roman"/>
          <w:b/>
        </w:rPr>
      </w:pPr>
    </w:p>
    <w:p w:rsidR="00E71DEA" w:rsidRPr="00285EFC" w:rsidRDefault="00E71DEA" w:rsidP="00E71DEA">
      <w:pPr>
        <w:pStyle w:val="af2"/>
        <w:rPr>
          <w:rFonts w:ascii="Times New Roman" w:hAnsi="Times New Roman"/>
          <w:b/>
        </w:rPr>
      </w:pPr>
    </w:p>
    <w:p w:rsidR="00E71DEA" w:rsidRPr="00285EFC" w:rsidRDefault="00E71DEA" w:rsidP="00E71DEA">
      <w:pPr>
        <w:jc w:val="both"/>
        <w:rPr>
          <w:sz w:val="28"/>
          <w:szCs w:val="28"/>
        </w:rPr>
      </w:pPr>
    </w:p>
    <w:p w:rsidR="00E71DEA" w:rsidRPr="00285EFC" w:rsidRDefault="00E71DEA" w:rsidP="00E71DEA">
      <w:pPr>
        <w:rPr>
          <w:sz w:val="28"/>
          <w:szCs w:val="28"/>
        </w:rPr>
      </w:pPr>
    </w:p>
    <w:p w:rsidR="00E71DEA" w:rsidRDefault="00E71DEA" w:rsidP="00E71DEA">
      <w:pPr>
        <w:ind w:left="1080" w:hanging="1080"/>
        <w:rPr>
          <w:sz w:val="28"/>
          <w:szCs w:val="28"/>
        </w:rPr>
      </w:pPr>
    </w:p>
    <w:p w:rsidR="00E71DEA" w:rsidRDefault="00E71DEA" w:rsidP="00E71DEA">
      <w:pPr>
        <w:jc w:val="both"/>
        <w:rPr>
          <w:rFonts w:ascii="Times New Roman" w:hAnsi="Times New Roman" w:cs="Times New Roman"/>
        </w:rPr>
      </w:pPr>
    </w:p>
    <w:p w:rsidR="00C2013A" w:rsidRDefault="00C2013A" w:rsidP="003F69E8">
      <w:pPr>
        <w:rPr>
          <w:rFonts w:ascii="Times New Roman" w:hAnsi="Times New Roman" w:cs="Times New Roman"/>
        </w:rPr>
      </w:pPr>
    </w:p>
    <w:p w:rsidR="00C2013A" w:rsidRDefault="00C2013A" w:rsidP="003F69E8">
      <w:pPr>
        <w:rPr>
          <w:rFonts w:ascii="Times New Roman" w:hAnsi="Times New Roman" w:cs="Times New Roman"/>
        </w:rPr>
      </w:pPr>
    </w:p>
    <w:p w:rsidR="00E71DEA" w:rsidRDefault="00E71DEA" w:rsidP="003F69E8">
      <w:pPr>
        <w:rPr>
          <w:rFonts w:ascii="Times New Roman" w:hAnsi="Times New Roman" w:cs="Times New Roman"/>
        </w:rPr>
      </w:pPr>
    </w:p>
    <w:p w:rsidR="00E71DEA" w:rsidRDefault="00E71DEA" w:rsidP="003F69E8">
      <w:pPr>
        <w:rPr>
          <w:rFonts w:ascii="Times New Roman" w:hAnsi="Times New Roman" w:cs="Times New Roman"/>
        </w:rPr>
      </w:pPr>
    </w:p>
    <w:p w:rsidR="00E71DEA" w:rsidRDefault="00E71DEA" w:rsidP="003F69E8">
      <w:pPr>
        <w:rPr>
          <w:rFonts w:ascii="Times New Roman" w:hAnsi="Times New Roman" w:cs="Times New Roman"/>
        </w:rPr>
      </w:pPr>
    </w:p>
    <w:p w:rsidR="00E71DEA" w:rsidRDefault="00E71DEA" w:rsidP="003F69E8">
      <w:pPr>
        <w:rPr>
          <w:rFonts w:ascii="Times New Roman" w:hAnsi="Times New Roman" w:cs="Times New Roman"/>
        </w:rPr>
      </w:pPr>
    </w:p>
    <w:p w:rsidR="00E71DEA" w:rsidRDefault="00E71DEA" w:rsidP="003F69E8">
      <w:pPr>
        <w:rPr>
          <w:rFonts w:ascii="Times New Roman" w:hAnsi="Times New Roman" w:cs="Times New Roman"/>
        </w:rPr>
      </w:pPr>
    </w:p>
    <w:p w:rsidR="00E71DEA" w:rsidRDefault="00E71DEA" w:rsidP="003F69E8">
      <w:pPr>
        <w:rPr>
          <w:rFonts w:ascii="Times New Roman" w:hAnsi="Times New Roman" w:cs="Times New Roman"/>
        </w:rPr>
      </w:pPr>
    </w:p>
    <w:p w:rsidR="00E71DEA" w:rsidRDefault="00E71DEA" w:rsidP="003F69E8">
      <w:pPr>
        <w:rPr>
          <w:rFonts w:ascii="Times New Roman" w:hAnsi="Times New Roman" w:cs="Times New Roman"/>
        </w:rPr>
      </w:pPr>
    </w:p>
    <w:p w:rsidR="00E71DEA" w:rsidRDefault="00E71DEA" w:rsidP="003F69E8">
      <w:pPr>
        <w:rPr>
          <w:rFonts w:ascii="Times New Roman" w:hAnsi="Times New Roman" w:cs="Times New Roman"/>
        </w:rPr>
      </w:pPr>
    </w:p>
    <w:p w:rsidR="00E71DEA" w:rsidRDefault="00E71DEA" w:rsidP="003F69E8">
      <w:pPr>
        <w:rPr>
          <w:rFonts w:ascii="Times New Roman" w:hAnsi="Times New Roman" w:cs="Times New Roman"/>
        </w:rPr>
      </w:pPr>
    </w:p>
    <w:p w:rsidR="00E71DEA" w:rsidRDefault="00E71DEA" w:rsidP="003F69E8">
      <w:pPr>
        <w:rPr>
          <w:rFonts w:ascii="Times New Roman" w:hAnsi="Times New Roman" w:cs="Times New Roman"/>
        </w:rPr>
      </w:pPr>
    </w:p>
    <w:p w:rsidR="00E71DEA" w:rsidRDefault="00E71DEA" w:rsidP="003F69E8">
      <w:pPr>
        <w:rPr>
          <w:rFonts w:ascii="Times New Roman" w:hAnsi="Times New Roman" w:cs="Times New Roman"/>
        </w:rPr>
      </w:pPr>
    </w:p>
    <w:p w:rsidR="00E71DEA" w:rsidRDefault="00E71DEA" w:rsidP="003F69E8">
      <w:pPr>
        <w:rPr>
          <w:rFonts w:ascii="Times New Roman" w:hAnsi="Times New Roman" w:cs="Times New Roman"/>
        </w:rPr>
      </w:pPr>
    </w:p>
    <w:p w:rsidR="00E71DEA" w:rsidRDefault="00E71DEA" w:rsidP="003F69E8">
      <w:pPr>
        <w:rPr>
          <w:rFonts w:ascii="Times New Roman" w:hAnsi="Times New Roman" w:cs="Times New Roman"/>
        </w:rPr>
      </w:pPr>
    </w:p>
    <w:p w:rsidR="00E71DEA" w:rsidRDefault="00E71DEA" w:rsidP="003F69E8">
      <w:pPr>
        <w:rPr>
          <w:rFonts w:ascii="Times New Roman" w:hAnsi="Times New Roman" w:cs="Times New Roman"/>
        </w:rPr>
      </w:pPr>
    </w:p>
    <w:p w:rsidR="00E71DEA" w:rsidRDefault="00E71DEA" w:rsidP="003F69E8">
      <w:pPr>
        <w:rPr>
          <w:rFonts w:ascii="Times New Roman" w:hAnsi="Times New Roman" w:cs="Times New Roman"/>
        </w:rPr>
      </w:pPr>
    </w:p>
    <w:p w:rsidR="00E71DEA" w:rsidRDefault="00E71DEA" w:rsidP="003F69E8">
      <w:pPr>
        <w:rPr>
          <w:rFonts w:ascii="Times New Roman" w:hAnsi="Times New Roman" w:cs="Times New Roman"/>
        </w:rPr>
      </w:pPr>
    </w:p>
    <w:p w:rsidR="00E71DEA" w:rsidRDefault="00E71DEA" w:rsidP="003F69E8">
      <w:pPr>
        <w:rPr>
          <w:rFonts w:ascii="Times New Roman" w:hAnsi="Times New Roman" w:cs="Times New Roman"/>
        </w:rPr>
      </w:pPr>
    </w:p>
    <w:p w:rsidR="00E71DEA" w:rsidRDefault="00E71DEA" w:rsidP="003F69E8">
      <w:pPr>
        <w:rPr>
          <w:rFonts w:ascii="Times New Roman" w:hAnsi="Times New Roman" w:cs="Times New Roman"/>
        </w:rPr>
      </w:pPr>
    </w:p>
    <w:p w:rsidR="00E71DEA" w:rsidRDefault="00E71DEA" w:rsidP="003F69E8">
      <w:pPr>
        <w:rPr>
          <w:rFonts w:ascii="Times New Roman" w:hAnsi="Times New Roman" w:cs="Times New Roman"/>
        </w:rPr>
      </w:pPr>
    </w:p>
    <w:p w:rsidR="00E71DEA" w:rsidRDefault="00E71DEA" w:rsidP="003F69E8">
      <w:pPr>
        <w:rPr>
          <w:rFonts w:ascii="Times New Roman" w:hAnsi="Times New Roman" w:cs="Times New Roman"/>
        </w:rPr>
      </w:pPr>
    </w:p>
    <w:p w:rsidR="00E71DEA" w:rsidRDefault="00E71DEA" w:rsidP="003F69E8">
      <w:pPr>
        <w:rPr>
          <w:rFonts w:ascii="Times New Roman" w:hAnsi="Times New Roman" w:cs="Times New Roman"/>
        </w:rPr>
      </w:pPr>
    </w:p>
    <w:p w:rsidR="00E71DEA" w:rsidRDefault="00E71DEA" w:rsidP="003F69E8">
      <w:pPr>
        <w:rPr>
          <w:rFonts w:ascii="Times New Roman" w:hAnsi="Times New Roman" w:cs="Times New Roman"/>
        </w:rPr>
      </w:pPr>
    </w:p>
    <w:p w:rsidR="00E71DEA" w:rsidRDefault="00E71DEA" w:rsidP="003F69E8">
      <w:pPr>
        <w:rPr>
          <w:rFonts w:ascii="Times New Roman" w:hAnsi="Times New Roman" w:cs="Times New Roman"/>
        </w:rPr>
      </w:pPr>
    </w:p>
    <w:p w:rsidR="00E71DEA" w:rsidRDefault="00E71DEA" w:rsidP="003F69E8">
      <w:pPr>
        <w:rPr>
          <w:rFonts w:ascii="Times New Roman" w:hAnsi="Times New Roman" w:cs="Times New Roman"/>
        </w:rPr>
      </w:pPr>
    </w:p>
    <w:p w:rsidR="00E71DEA" w:rsidRDefault="00E71DEA" w:rsidP="003F69E8">
      <w:pPr>
        <w:rPr>
          <w:rFonts w:ascii="Times New Roman" w:hAnsi="Times New Roman" w:cs="Times New Roman"/>
        </w:rPr>
      </w:pPr>
    </w:p>
    <w:p w:rsidR="00E71DEA" w:rsidRDefault="00E71DEA" w:rsidP="003F69E8">
      <w:pPr>
        <w:rPr>
          <w:rFonts w:ascii="Times New Roman" w:hAnsi="Times New Roman" w:cs="Times New Roman"/>
        </w:rPr>
      </w:pPr>
    </w:p>
    <w:p w:rsidR="00E71DEA" w:rsidRDefault="00E71DEA" w:rsidP="003F69E8">
      <w:pPr>
        <w:rPr>
          <w:rFonts w:ascii="Times New Roman" w:hAnsi="Times New Roman" w:cs="Times New Roman"/>
        </w:rPr>
      </w:pPr>
      <w:bookmarkStart w:id="0" w:name="_GoBack"/>
      <w:bookmarkEnd w:id="0"/>
    </w:p>
    <w:p w:rsidR="00C2013A" w:rsidRPr="00D73AEA" w:rsidRDefault="00C2013A" w:rsidP="003F69E8">
      <w:pPr>
        <w:rPr>
          <w:rFonts w:ascii="Times New Roman" w:hAnsi="Times New Roman" w:cs="Times New Roman"/>
        </w:rPr>
      </w:pPr>
    </w:p>
    <w:p w:rsidR="00EE306D" w:rsidRPr="00EE306D" w:rsidRDefault="00EE306D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E306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952195" w:rsidRDefault="00952195" w:rsidP="00952195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2195">
        <w:rPr>
          <w:rFonts w:ascii="Times New Roman" w:hAnsi="Times New Roman" w:cs="Times New Roman"/>
          <w:b/>
          <w:sz w:val="18"/>
          <w:szCs w:val="18"/>
        </w:rPr>
        <w:t>Учредители:</w:t>
      </w:r>
      <w:r>
        <w:rPr>
          <w:rFonts w:ascii="Times New Roman" w:hAnsi="Times New Roman" w:cs="Times New Roman"/>
          <w:sz w:val="18"/>
          <w:szCs w:val="18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52195">
        <w:rPr>
          <w:rFonts w:ascii="Times New Roman" w:hAnsi="Times New Roman" w:cs="Times New Roman"/>
          <w:b/>
          <w:sz w:val="18"/>
          <w:szCs w:val="18"/>
        </w:rPr>
        <w:t xml:space="preserve">Редактор              Издатель: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_______ сельского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сельского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поселения, Администрация                 </w:t>
      </w:r>
      <w:r w:rsidR="0009474C">
        <w:rPr>
          <w:rFonts w:ascii="Times New Roman" w:hAnsi="Times New Roman" w:cs="Times New Roman"/>
          <w:sz w:val="18"/>
          <w:szCs w:val="18"/>
        </w:rPr>
        <w:t>Морозова</w:t>
      </w:r>
      <w:r>
        <w:rPr>
          <w:rFonts w:ascii="Times New Roman" w:hAnsi="Times New Roman" w:cs="Times New Roman"/>
          <w:sz w:val="18"/>
          <w:szCs w:val="18"/>
        </w:rPr>
        <w:t xml:space="preserve">       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 Смоленской области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Алла</w:t>
      </w:r>
      <w:r>
        <w:rPr>
          <w:rFonts w:ascii="Times New Roman" w:hAnsi="Times New Roman" w:cs="Times New Roman"/>
          <w:sz w:val="18"/>
          <w:szCs w:val="18"/>
        </w:rPr>
        <w:t xml:space="preserve">                    216145 Смоленская область,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Ивановна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д</w:t>
      </w:r>
      <w:proofErr w:type="gramStart"/>
      <w:r>
        <w:rPr>
          <w:rFonts w:ascii="Times New Roman" w:hAnsi="Times New Roman" w:cs="Times New Roman"/>
          <w:sz w:val="18"/>
          <w:szCs w:val="18"/>
        </w:rPr>
        <w:t>.Б</w:t>
      </w:r>
      <w:proofErr w:type="gramEnd"/>
      <w:r>
        <w:rPr>
          <w:rFonts w:ascii="Times New Roman" w:hAnsi="Times New Roman" w:cs="Times New Roman"/>
          <w:sz w:val="18"/>
          <w:szCs w:val="18"/>
        </w:rPr>
        <w:t>арсуки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здание Администрации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Тел (факс)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8 (48148) 2-53-21                                                                                                                       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15" w:history="1"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barsukci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Тираж: 10 экз.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Цена: бесплатно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</w:p>
    <w:p w:rsidR="006D76C5" w:rsidRPr="00B91217" w:rsidRDefault="006D76C5" w:rsidP="00B91217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6D76C5" w:rsidRPr="00B91217" w:rsidSect="00E71DEA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23D" w:rsidRDefault="0015623D" w:rsidP="00157731">
      <w:r>
        <w:separator/>
      </w:r>
    </w:p>
  </w:endnote>
  <w:endnote w:type="continuationSeparator" w:id="0">
    <w:p w:rsidR="0015623D" w:rsidRDefault="0015623D" w:rsidP="0015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23D" w:rsidRDefault="0015623D" w:rsidP="00157731">
      <w:r>
        <w:separator/>
      </w:r>
    </w:p>
  </w:footnote>
  <w:footnote w:type="continuationSeparator" w:id="0">
    <w:p w:rsidR="0015623D" w:rsidRDefault="0015623D" w:rsidP="00157731">
      <w:r>
        <w:continuationSeparator/>
      </w:r>
    </w:p>
  </w:footnote>
  <w:footnote w:id="1">
    <w:p w:rsidR="00E71DEA" w:rsidRDefault="00E71DEA" w:rsidP="00E71DEA">
      <w:pPr>
        <w:pStyle w:val="af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205C00"/>
    <w:multiLevelType w:val="hybridMultilevel"/>
    <w:tmpl w:val="CAF0D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53630D"/>
    <w:multiLevelType w:val="hybridMultilevel"/>
    <w:tmpl w:val="35207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F7"/>
    <w:rsid w:val="000163FD"/>
    <w:rsid w:val="00026E6A"/>
    <w:rsid w:val="0005572D"/>
    <w:rsid w:val="0009474C"/>
    <w:rsid w:val="0015623D"/>
    <w:rsid w:val="00157731"/>
    <w:rsid w:val="001F6CD0"/>
    <w:rsid w:val="002415C3"/>
    <w:rsid w:val="00303F5B"/>
    <w:rsid w:val="003116C0"/>
    <w:rsid w:val="003249A6"/>
    <w:rsid w:val="003A3E18"/>
    <w:rsid w:val="003F69E8"/>
    <w:rsid w:val="00406A1C"/>
    <w:rsid w:val="00427F75"/>
    <w:rsid w:val="004946BD"/>
    <w:rsid w:val="005138FD"/>
    <w:rsid w:val="005D0989"/>
    <w:rsid w:val="006739AB"/>
    <w:rsid w:val="006C103B"/>
    <w:rsid w:val="006D76C5"/>
    <w:rsid w:val="006E15E5"/>
    <w:rsid w:val="00716E0C"/>
    <w:rsid w:val="00723ACD"/>
    <w:rsid w:val="007D04BE"/>
    <w:rsid w:val="0081232D"/>
    <w:rsid w:val="008D0097"/>
    <w:rsid w:val="00901B7B"/>
    <w:rsid w:val="00952195"/>
    <w:rsid w:val="00986B77"/>
    <w:rsid w:val="009F30E9"/>
    <w:rsid w:val="00AB30F7"/>
    <w:rsid w:val="00B01B27"/>
    <w:rsid w:val="00B20251"/>
    <w:rsid w:val="00B56C8F"/>
    <w:rsid w:val="00B70047"/>
    <w:rsid w:val="00B70798"/>
    <w:rsid w:val="00B91217"/>
    <w:rsid w:val="00BF480D"/>
    <w:rsid w:val="00C12525"/>
    <w:rsid w:val="00C2013A"/>
    <w:rsid w:val="00C37A75"/>
    <w:rsid w:val="00C543C0"/>
    <w:rsid w:val="00C71A95"/>
    <w:rsid w:val="00C808EE"/>
    <w:rsid w:val="00CA516A"/>
    <w:rsid w:val="00CC1D3E"/>
    <w:rsid w:val="00D56945"/>
    <w:rsid w:val="00E02052"/>
    <w:rsid w:val="00E71DEA"/>
    <w:rsid w:val="00E9708B"/>
    <w:rsid w:val="00EE306D"/>
    <w:rsid w:val="00EE3E1A"/>
    <w:rsid w:val="00F728EE"/>
    <w:rsid w:val="00F91FC9"/>
    <w:rsid w:val="00FC0B1B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link w:val="ConsPlusNormal0"/>
    <w:qFormat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link w:val="af3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rmal (Web)"/>
    <w:basedOn w:val="a"/>
    <w:uiPriority w:val="99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qFormat/>
    <w:rsid w:val="00C2013A"/>
    <w:rPr>
      <w:i/>
      <w:iCs/>
    </w:rPr>
  </w:style>
  <w:style w:type="paragraph" w:styleId="af6">
    <w:name w:val="List Paragraph"/>
    <w:aliases w:val="маркированный,Список точки,List_Paragraph,Multilevel para_II,List Paragraph-ExecSummary,Akapit z listą BS,Bullets,List Paragraph 1,References,List Paragraph (numbered (a)),IBL List Paragraph,List Paragraph nowy,Numbered List Paragraph"/>
    <w:basedOn w:val="a"/>
    <w:link w:val="af7"/>
    <w:uiPriority w:val="34"/>
    <w:qFormat/>
    <w:rsid w:val="00E71DEA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  <w:lang w:val="x-none" w:eastAsia="x-none"/>
    </w:rPr>
  </w:style>
  <w:style w:type="character" w:customStyle="1" w:styleId="af7">
    <w:name w:val="Абзац списка Знак"/>
    <w:aliases w:val="маркированный Знак,Список точки Знак,List_Paragraph Знак,Multilevel para_II Знак,List Paragraph-ExecSummary Знак,Akapit z listą BS Знак,Bullets Знак,List Paragraph 1 Знак,References Знак,List Paragraph (numbered (a)) Знак"/>
    <w:link w:val="af6"/>
    <w:uiPriority w:val="34"/>
    <w:locked/>
    <w:rsid w:val="00E71DEA"/>
    <w:rPr>
      <w:rFonts w:ascii="Calibri" w:eastAsia="Times New Roman" w:hAnsi="Calibri" w:cs="Times New Roman"/>
      <w:lang w:val="x-none" w:eastAsia="x-none"/>
    </w:rPr>
  </w:style>
  <w:style w:type="character" w:customStyle="1" w:styleId="ConsPlusNormal0">
    <w:name w:val="ConsPlusNormal Знак"/>
    <w:link w:val="ConsPlusNormal"/>
    <w:locked/>
    <w:rsid w:val="00E71DEA"/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footnote text"/>
    <w:basedOn w:val="a"/>
    <w:link w:val="af9"/>
    <w:semiHidden/>
    <w:unhideWhenUsed/>
    <w:rsid w:val="00E71DEA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semiHidden/>
    <w:rsid w:val="00E71D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E71DEA"/>
    <w:rPr>
      <w:rFonts w:ascii="Calibri" w:eastAsia="Calibri" w:hAnsi="Calibri" w:cs="Times New Roman"/>
    </w:rPr>
  </w:style>
  <w:style w:type="paragraph" w:customStyle="1" w:styleId="ConsNonformat">
    <w:name w:val="ConsNonformat"/>
    <w:rsid w:val="00E71DE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E71DE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a">
    <w:name w:val="footnote reference"/>
    <w:semiHidden/>
    <w:unhideWhenUsed/>
    <w:rsid w:val="00E71DEA"/>
    <w:rPr>
      <w:vertAlign w:val="superscript"/>
    </w:rPr>
  </w:style>
  <w:style w:type="paragraph" w:styleId="31">
    <w:name w:val="Body Text Indent 3"/>
    <w:basedOn w:val="a"/>
    <w:link w:val="32"/>
    <w:uiPriority w:val="99"/>
    <w:semiHidden/>
    <w:unhideWhenUsed/>
    <w:rsid w:val="00E71DE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71DEA"/>
    <w:rPr>
      <w:rFonts w:eastAsiaTheme="minorEastAsi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link w:val="ConsPlusNormal0"/>
    <w:qFormat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link w:val="af3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rmal (Web)"/>
    <w:basedOn w:val="a"/>
    <w:uiPriority w:val="99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qFormat/>
    <w:rsid w:val="00C2013A"/>
    <w:rPr>
      <w:i/>
      <w:iCs/>
    </w:rPr>
  </w:style>
  <w:style w:type="paragraph" w:styleId="af6">
    <w:name w:val="List Paragraph"/>
    <w:aliases w:val="маркированный,Список точки,List_Paragraph,Multilevel para_II,List Paragraph-ExecSummary,Akapit z listą BS,Bullets,List Paragraph 1,References,List Paragraph (numbered (a)),IBL List Paragraph,List Paragraph nowy,Numbered List Paragraph"/>
    <w:basedOn w:val="a"/>
    <w:link w:val="af7"/>
    <w:uiPriority w:val="34"/>
    <w:qFormat/>
    <w:rsid w:val="00E71DEA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  <w:lang w:val="x-none" w:eastAsia="x-none"/>
    </w:rPr>
  </w:style>
  <w:style w:type="character" w:customStyle="1" w:styleId="af7">
    <w:name w:val="Абзац списка Знак"/>
    <w:aliases w:val="маркированный Знак,Список точки Знак,List_Paragraph Знак,Multilevel para_II Знак,List Paragraph-ExecSummary Знак,Akapit z listą BS Знак,Bullets Знак,List Paragraph 1 Знак,References Знак,List Paragraph (numbered (a)) Знак"/>
    <w:link w:val="af6"/>
    <w:uiPriority w:val="34"/>
    <w:locked/>
    <w:rsid w:val="00E71DEA"/>
    <w:rPr>
      <w:rFonts w:ascii="Calibri" w:eastAsia="Times New Roman" w:hAnsi="Calibri" w:cs="Times New Roman"/>
      <w:lang w:val="x-none" w:eastAsia="x-none"/>
    </w:rPr>
  </w:style>
  <w:style w:type="character" w:customStyle="1" w:styleId="ConsPlusNormal0">
    <w:name w:val="ConsPlusNormal Знак"/>
    <w:link w:val="ConsPlusNormal"/>
    <w:locked/>
    <w:rsid w:val="00E71DEA"/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footnote text"/>
    <w:basedOn w:val="a"/>
    <w:link w:val="af9"/>
    <w:semiHidden/>
    <w:unhideWhenUsed/>
    <w:rsid w:val="00E71DEA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semiHidden/>
    <w:rsid w:val="00E71D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E71DEA"/>
    <w:rPr>
      <w:rFonts w:ascii="Calibri" w:eastAsia="Calibri" w:hAnsi="Calibri" w:cs="Times New Roman"/>
    </w:rPr>
  </w:style>
  <w:style w:type="paragraph" w:customStyle="1" w:styleId="ConsNonformat">
    <w:name w:val="ConsNonformat"/>
    <w:rsid w:val="00E71DE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E71DE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a">
    <w:name w:val="footnote reference"/>
    <w:semiHidden/>
    <w:unhideWhenUsed/>
    <w:rsid w:val="00E71DEA"/>
    <w:rPr>
      <w:vertAlign w:val="superscript"/>
    </w:rPr>
  </w:style>
  <w:style w:type="paragraph" w:styleId="31">
    <w:name w:val="Body Text Indent 3"/>
    <w:basedOn w:val="a"/>
    <w:link w:val="32"/>
    <w:uiPriority w:val="99"/>
    <w:semiHidden/>
    <w:unhideWhenUsed/>
    <w:rsid w:val="00E71DE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71DEA"/>
    <w:rPr>
      <w:rFonts w:eastAsiaTheme="minorEastAsi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7D9EBFAB7148996C2364CFDA2DD7A58DF69FC181757B62DAF1AEC4B57BE9BF3617F674B4FC3A3AF8AC4BF4CFoBhA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5EB33D636BFCF46CF09AC9A8B5199EEA2712A351E3ECC6E4384E274D7v741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B2CA6842A18B4E4945D785C63149826C3629C8FE106F029B7170B5D8B5558FE8D955E7740ABDCF6795F39B114E6D1H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arsukci@mail.ru" TargetMode="External"/><Relationship Id="rId10" Type="http://schemas.openxmlformats.org/officeDocument/2006/relationships/hyperlink" Target="consultantplus://offline/ref=5B2CA6842A18B4E4945D785C63149826C363978AE705F029B7170B5D8B5558FE8D955E7740ABDCF6795F39B114E6D1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376;n=44530;fld=134;dst=100248" TargetMode="External"/><Relationship Id="rId14" Type="http://schemas.openxmlformats.org/officeDocument/2006/relationships/hyperlink" Target="consultantplus://offline/ref=06F298ACB47C96317CB363F0067B91A4EC6FB15BD45A7C7867A45DF39069AC78C5F3DC02F855H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52779-C1EC-4969-B345-C1C1D3EE2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9215</Words>
  <Characters>52530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Главный</cp:lastModifiedBy>
  <cp:revision>40</cp:revision>
  <cp:lastPrinted>2016-11-21T10:33:00Z</cp:lastPrinted>
  <dcterms:created xsi:type="dcterms:W3CDTF">2015-12-14T08:37:00Z</dcterms:created>
  <dcterms:modified xsi:type="dcterms:W3CDTF">2020-01-05T08:13:00Z</dcterms:modified>
</cp:coreProperties>
</file>