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9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</w:t>
      </w:r>
    </w:p>
    <w:p w:rsidR="002000C9" w:rsidRDefault="002000C9" w:rsidP="002000C9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>
        <w:rPr>
          <w:i/>
          <w:noProof/>
        </w:rPr>
        <w:drawing>
          <wp:inline distT="0" distB="0" distL="0" distR="0" wp14:anchorId="38F2AC10" wp14:editId="50BFB2E2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E6" w:rsidRPr="00575FE6" w:rsidRDefault="00575FE6" w:rsidP="00B8135D">
      <w:pPr>
        <w:pStyle w:val="Standard"/>
      </w:pPr>
    </w:p>
    <w:p w:rsidR="00B8135D" w:rsidRDefault="00B8135D" w:rsidP="00B8135D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АДМИНИСТРАЦИЯ</w:t>
      </w:r>
      <w:r>
        <w:rPr>
          <w:b/>
          <w:bCs/>
        </w:rPr>
        <w:br/>
        <w:t xml:space="preserve">      </w:t>
      </w:r>
      <w:r w:rsidR="00734039">
        <w:rPr>
          <w:b/>
          <w:bCs/>
        </w:rPr>
        <w:t>БАРСУКОВСКОГО</w:t>
      </w:r>
      <w:r>
        <w:rPr>
          <w:b/>
          <w:bCs/>
        </w:rPr>
        <w:t xml:space="preserve">  СЕЛЬСКОГО ПОСЕЛЕНИЯ  </w:t>
      </w:r>
    </w:p>
    <w:p w:rsidR="00B8135D" w:rsidRDefault="00B8135D" w:rsidP="00B8135D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 xml:space="preserve">МОНАСТЫРЩИНСКОГО РАЙОНА   СМОЛЕНСКОЙ ОБЛАСТИ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B8135D" w:rsidRDefault="00B8135D" w:rsidP="00B8135D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8559AE" w:rsidRDefault="008559AE" w:rsidP="00B8135D">
      <w:pPr>
        <w:pStyle w:val="a3"/>
        <w:spacing w:before="0" w:after="0"/>
        <w:rPr>
          <w:sz w:val="28"/>
          <w:szCs w:val="28"/>
          <w:u w:val="single"/>
        </w:rPr>
      </w:pPr>
    </w:p>
    <w:p w:rsidR="00B8135D" w:rsidRPr="008559AE" w:rsidRDefault="00D8672B" w:rsidP="00B8135D">
      <w:pPr>
        <w:pStyle w:val="a3"/>
        <w:spacing w:before="0" w:after="0"/>
      </w:pPr>
      <w:r w:rsidRPr="008559AE">
        <w:rPr>
          <w:sz w:val="28"/>
          <w:szCs w:val="28"/>
        </w:rPr>
        <w:t xml:space="preserve">    </w:t>
      </w:r>
      <w:r w:rsidR="00D21DD2">
        <w:rPr>
          <w:sz w:val="28"/>
          <w:szCs w:val="28"/>
        </w:rPr>
        <w:t>от 0</w:t>
      </w:r>
      <w:r w:rsidR="009409E1">
        <w:rPr>
          <w:sz w:val="28"/>
          <w:szCs w:val="28"/>
        </w:rPr>
        <w:t>8</w:t>
      </w:r>
      <w:r w:rsidR="00B61EA8">
        <w:rPr>
          <w:sz w:val="28"/>
          <w:szCs w:val="28"/>
        </w:rPr>
        <w:t xml:space="preserve"> июля </w:t>
      </w:r>
      <w:r w:rsidR="00DE43A5">
        <w:rPr>
          <w:sz w:val="28"/>
          <w:szCs w:val="28"/>
        </w:rPr>
        <w:t>2019</w:t>
      </w:r>
      <w:r w:rsidR="008559AE">
        <w:rPr>
          <w:sz w:val="28"/>
          <w:szCs w:val="28"/>
        </w:rPr>
        <w:t xml:space="preserve"> г</w:t>
      </w:r>
      <w:r w:rsidR="00B61EA8">
        <w:rPr>
          <w:sz w:val="28"/>
          <w:szCs w:val="28"/>
        </w:rPr>
        <w:t>ода</w:t>
      </w:r>
      <w:r w:rsidR="0069375B">
        <w:rPr>
          <w:sz w:val="28"/>
          <w:szCs w:val="28"/>
        </w:rPr>
        <w:t xml:space="preserve">        № 2</w:t>
      </w:r>
      <w:r w:rsidR="009409E1">
        <w:rPr>
          <w:sz w:val="28"/>
          <w:szCs w:val="28"/>
        </w:rPr>
        <w:t>4</w:t>
      </w:r>
    </w:p>
    <w:p w:rsidR="00575FE6" w:rsidRDefault="00B8135D" w:rsidP="00575FE6">
      <w:pPr>
        <w:pStyle w:val="a3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E66A0" w:rsidRDefault="005E66A0" w:rsidP="005E66A0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E66A0" w:rsidRDefault="005E66A0" w:rsidP="005E66A0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       </w:t>
      </w:r>
    </w:p>
    <w:p w:rsidR="00B8135D" w:rsidRDefault="00B8135D" w:rsidP="00B8135D">
      <w:pPr>
        <w:pStyle w:val="a3"/>
        <w:spacing w:before="0" w:after="0"/>
        <w:jc w:val="both"/>
      </w:pPr>
    </w:p>
    <w:p w:rsidR="00E44DF9" w:rsidRDefault="00734039" w:rsidP="00E44DF9">
      <w:pPr>
        <w:tabs>
          <w:tab w:val="left" w:pos="0"/>
          <w:tab w:val="left" w:pos="284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DF9">
        <w:rPr>
          <w:sz w:val="28"/>
          <w:szCs w:val="28"/>
        </w:rPr>
        <w:t xml:space="preserve">В соответствии с постановлением Правительства Российской Федерации №1221 от 19.11.2014 «Об утверждении Правил присвоения, изменения и аннулирования адресов», решением Совета депутатов </w:t>
      </w:r>
      <w:proofErr w:type="spellStart"/>
      <w:r w:rsidR="00E44DF9">
        <w:rPr>
          <w:sz w:val="28"/>
          <w:szCs w:val="28"/>
        </w:rPr>
        <w:t>Барсуковского</w:t>
      </w:r>
      <w:proofErr w:type="spellEnd"/>
      <w:r w:rsidR="00E44DF9">
        <w:rPr>
          <w:sz w:val="28"/>
          <w:szCs w:val="28"/>
        </w:rPr>
        <w:t xml:space="preserve"> сельского поселения </w:t>
      </w:r>
      <w:proofErr w:type="spellStart"/>
      <w:r w:rsidR="00E44DF9">
        <w:rPr>
          <w:sz w:val="28"/>
          <w:szCs w:val="28"/>
        </w:rPr>
        <w:t>Монастырщинского</w:t>
      </w:r>
      <w:proofErr w:type="spellEnd"/>
      <w:r w:rsidR="00E44DF9">
        <w:rPr>
          <w:sz w:val="28"/>
          <w:szCs w:val="28"/>
        </w:rPr>
        <w:t xml:space="preserve"> района Смоленской области №3 от 16.02.2015 «Об утверждении правил присвоения, изменения и аннулирования адресов на территории </w:t>
      </w:r>
      <w:proofErr w:type="spellStart"/>
      <w:r w:rsidR="00E44DF9">
        <w:rPr>
          <w:sz w:val="28"/>
          <w:szCs w:val="28"/>
        </w:rPr>
        <w:t>Барсуковского</w:t>
      </w:r>
      <w:proofErr w:type="spellEnd"/>
      <w:r w:rsidR="00E44DF9">
        <w:rPr>
          <w:sz w:val="28"/>
          <w:szCs w:val="28"/>
        </w:rPr>
        <w:t xml:space="preserve"> сельского поселения </w:t>
      </w:r>
      <w:proofErr w:type="spellStart"/>
      <w:r w:rsidR="00E44DF9">
        <w:rPr>
          <w:sz w:val="28"/>
          <w:szCs w:val="28"/>
        </w:rPr>
        <w:t>Монастырщинского</w:t>
      </w:r>
      <w:proofErr w:type="spellEnd"/>
      <w:r w:rsidR="00E44DF9">
        <w:rPr>
          <w:sz w:val="28"/>
          <w:szCs w:val="28"/>
        </w:rPr>
        <w:t xml:space="preserve"> района Смоленской области», постановлением Администрации  </w:t>
      </w:r>
      <w:proofErr w:type="spellStart"/>
      <w:r w:rsidR="00E44DF9">
        <w:rPr>
          <w:sz w:val="28"/>
          <w:szCs w:val="28"/>
        </w:rPr>
        <w:t>Барсуковского</w:t>
      </w:r>
      <w:proofErr w:type="spellEnd"/>
      <w:r w:rsidR="00E44DF9">
        <w:rPr>
          <w:sz w:val="28"/>
          <w:szCs w:val="28"/>
        </w:rPr>
        <w:t xml:space="preserve"> сельского поселения </w:t>
      </w:r>
      <w:proofErr w:type="spellStart"/>
      <w:r w:rsidR="00E44DF9">
        <w:rPr>
          <w:sz w:val="28"/>
          <w:szCs w:val="28"/>
        </w:rPr>
        <w:t>Монастырщинского</w:t>
      </w:r>
      <w:proofErr w:type="spellEnd"/>
      <w:r w:rsidR="00E44DF9">
        <w:rPr>
          <w:sz w:val="28"/>
          <w:szCs w:val="28"/>
        </w:rPr>
        <w:t xml:space="preserve"> района Смоленской области № 20 от 06.04.2017 «Об утверждении Реестра адресных объектов недвижимости п. </w:t>
      </w:r>
      <w:proofErr w:type="spellStart"/>
      <w:r w:rsidR="00E44DF9">
        <w:rPr>
          <w:sz w:val="28"/>
          <w:szCs w:val="28"/>
        </w:rPr>
        <w:t>Турковского</w:t>
      </w:r>
      <w:proofErr w:type="spellEnd"/>
      <w:r w:rsidR="00E44DF9">
        <w:rPr>
          <w:sz w:val="28"/>
          <w:szCs w:val="28"/>
        </w:rPr>
        <w:t xml:space="preserve"> </w:t>
      </w:r>
      <w:proofErr w:type="spellStart"/>
      <w:r w:rsidR="00E44DF9">
        <w:rPr>
          <w:sz w:val="28"/>
          <w:szCs w:val="28"/>
        </w:rPr>
        <w:t>торфопредприятия</w:t>
      </w:r>
      <w:proofErr w:type="spellEnd"/>
      <w:r w:rsidR="00E44DF9">
        <w:rPr>
          <w:sz w:val="28"/>
          <w:szCs w:val="28"/>
        </w:rPr>
        <w:t xml:space="preserve">  </w:t>
      </w:r>
      <w:proofErr w:type="spellStart"/>
      <w:r w:rsidR="00E44DF9">
        <w:rPr>
          <w:sz w:val="28"/>
          <w:szCs w:val="28"/>
        </w:rPr>
        <w:t>Барсуковского</w:t>
      </w:r>
      <w:proofErr w:type="spellEnd"/>
      <w:r w:rsidR="00E44DF9">
        <w:rPr>
          <w:sz w:val="28"/>
          <w:szCs w:val="28"/>
        </w:rPr>
        <w:t xml:space="preserve"> сельского поселения </w:t>
      </w:r>
      <w:proofErr w:type="spellStart"/>
      <w:r w:rsidR="00E44DF9">
        <w:rPr>
          <w:sz w:val="28"/>
          <w:szCs w:val="28"/>
        </w:rPr>
        <w:t>Монастырщинского</w:t>
      </w:r>
      <w:proofErr w:type="spellEnd"/>
      <w:r w:rsidR="00E44DF9">
        <w:rPr>
          <w:sz w:val="28"/>
          <w:szCs w:val="28"/>
        </w:rPr>
        <w:t xml:space="preserve">                                                    района Смоленской области» Администрация </w:t>
      </w:r>
      <w:proofErr w:type="spellStart"/>
      <w:r w:rsidR="00E44DF9">
        <w:rPr>
          <w:sz w:val="28"/>
          <w:szCs w:val="28"/>
        </w:rPr>
        <w:t>Барсуковского</w:t>
      </w:r>
      <w:proofErr w:type="spellEnd"/>
      <w:r w:rsidR="00E44DF9">
        <w:rPr>
          <w:sz w:val="28"/>
          <w:szCs w:val="28"/>
        </w:rPr>
        <w:t xml:space="preserve"> сельского поселения </w:t>
      </w:r>
      <w:proofErr w:type="spellStart"/>
      <w:r w:rsidR="00E44DF9">
        <w:rPr>
          <w:sz w:val="28"/>
          <w:szCs w:val="28"/>
        </w:rPr>
        <w:t>Монастырщинского</w:t>
      </w:r>
      <w:proofErr w:type="spellEnd"/>
      <w:r w:rsidR="00E44DF9">
        <w:rPr>
          <w:sz w:val="28"/>
          <w:szCs w:val="28"/>
        </w:rPr>
        <w:t xml:space="preserve"> района </w:t>
      </w:r>
      <w:proofErr w:type="gramStart"/>
      <w:r w:rsidR="00E44DF9">
        <w:rPr>
          <w:sz w:val="28"/>
          <w:szCs w:val="28"/>
        </w:rPr>
        <w:t>п</w:t>
      </w:r>
      <w:proofErr w:type="gramEnd"/>
      <w:r w:rsidR="00E44DF9">
        <w:rPr>
          <w:sz w:val="28"/>
          <w:szCs w:val="28"/>
        </w:rPr>
        <w:t xml:space="preserve"> о с т а н о в л я е т: </w:t>
      </w:r>
    </w:p>
    <w:p w:rsidR="00E44DF9" w:rsidRDefault="00E44DF9" w:rsidP="00E44DF9">
      <w:pPr>
        <w:tabs>
          <w:tab w:val="left" w:pos="28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Аннулировать адрес земельного участка: Смоленская область,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район, п. Турки. </w:t>
      </w:r>
    </w:p>
    <w:p w:rsidR="00E44DF9" w:rsidRDefault="00E44DF9" w:rsidP="00E44DF9">
      <w:pPr>
        <w:tabs>
          <w:tab w:val="left" w:pos="284"/>
        </w:tabs>
        <w:ind w:hanging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2. Земельному участку с кадастровым номером 67:12:0700101:</w:t>
      </w:r>
      <w:r w:rsidRPr="00415736">
        <w:rPr>
          <w:sz w:val="28"/>
          <w:szCs w:val="28"/>
        </w:rPr>
        <w:t>16</w:t>
      </w:r>
      <w:r w:rsidR="00415736" w:rsidRPr="00415736">
        <w:rPr>
          <w:sz w:val="28"/>
          <w:szCs w:val="28"/>
        </w:rPr>
        <w:t>1</w:t>
      </w:r>
      <w:r>
        <w:rPr>
          <w:sz w:val="28"/>
          <w:szCs w:val="28"/>
        </w:rPr>
        <w:t>, вид разрешенного использования: для ведения личного подсобного хозяйства, общей площадью 0,</w:t>
      </w:r>
      <w:r w:rsidR="007F395F">
        <w:rPr>
          <w:sz w:val="28"/>
          <w:szCs w:val="28"/>
        </w:rPr>
        <w:t>59</w:t>
      </w:r>
      <w:r>
        <w:rPr>
          <w:sz w:val="28"/>
          <w:szCs w:val="28"/>
        </w:rPr>
        <w:t xml:space="preserve"> га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расположенному 200 метров юго-западнее от поселка, присвоить адрес: Российская Федерация, Смоленская область,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Барсуковское</w:t>
      </w:r>
      <w:proofErr w:type="spellEnd"/>
      <w:r>
        <w:rPr>
          <w:sz w:val="28"/>
          <w:szCs w:val="28"/>
        </w:rPr>
        <w:t xml:space="preserve"> сельское поселение, п. </w:t>
      </w:r>
      <w:proofErr w:type="spellStart"/>
      <w:r>
        <w:rPr>
          <w:sz w:val="28"/>
          <w:szCs w:val="28"/>
        </w:rPr>
        <w:t>Турковское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торфопредприятие</w:t>
      </w:r>
      <w:proofErr w:type="spellEnd"/>
      <w:r>
        <w:rPr>
          <w:sz w:val="28"/>
          <w:szCs w:val="28"/>
        </w:rPr>
        <w:t>, 6/1</w:t>
      </w:r>
      <w:r w:rsidR="007F395F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44DF9" w:rsidRDefault="00E44DF9" w:rsidP="00E44DF9">
      <w:pPr>
        <w:pStyle w:val="a3"/>
        <w:spacing w:before="0" w:after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p w:rsidR="00B8135D" w:rsidRDefault="00B8135D" w:rsidP="00E44DF9">
      <w:pPr>
        <w:pStyle w:val="a3"/>
        <w:spacing w:before="0" w:after="0"/>
        <w:jc w:val="both"/>
      </w:pPr>
      <w:r>
        <w:t xml:space="preserve"> 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муниципального образования</w:t>
      </w:r>
    </w:p>
    <w:p w:rsidR="00B8135D" w:rsidRDefault="00D8672B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E41C67">
        <w:rPr>
          <w:sz w:val="28"/>
          <w:szCs w:val="28"/>
        </w:rPr>
        <w:t xml:space="preserve">области                                                          </w:t>
      </w:r>
      <w:r w:rsidR="00575FE6">
        <w:rPr>
          <w:sz w:val="28"/>
          <w:szCs w:val="28"/>
        </w:rPr>
        <w:t xml:space="preserve">            </w:t>
      </w:r>
      <w:r w:rsidR="00E41C67" w:rsidRPr="00E41C67">
        <w:rPr>
          <w:b/>
          <w:sz w:val="28"/>
          <w:szCs w:val="28"/>
        </w:rPr>
        <w:t>Т.В.</w:t>
      </w:r>
      <w:r w:rsidR="001B4836">
        <w:rPr>
          <w:b/>
          <w:sz w:val="28"/>
          <w:szCs w:val="28"/>
        </w:rPr>
        <w:t xml:space="preserve"> </w:t>
      </w:r>
      <w:r w:rsidR="00E41C67" w:rsidRPr="00E41C67">
        <w:rPr>
          <w:b/>
          <w:sz w:val="28"/>
          <w:szCs w:val="28"/>
        </w:rPr>
        <w:t>Попкова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257220" w:rsidRDefault="00257220"/>
    <w:sectPr w:rsidR="00257220" w:rsidSect="002000C9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3"/>
    <w:rsid w:val="00064EF3"/>
    <w:rsid w:val="000876BD"/>
    <w:rsid w:val="000C3CD9"/>
    <w:rsid w:val="00156976"/>
    <w:rsid w:val="001A273B"/>
    <w:rsid w:val="001B4836"/>
    <w:rsid w:val="002000C9"/>
    <w:rsid w:val="0024334C"/>
    <w:rsid w:val="00257220"/>
    <w:rsid w:val="002C5220"/>
    <w:rsid w:val="00353E71"/>
    <w:rsid w:val="004125FB"/>
    <w:rsid w:val="00415736"/>
    <w:rsid w:val="00433275"/>
    <w:rsid w:val="004750F8"/>
    <w:rsid w:val="00575FE6"/>
    <w:rsid w:val="005E66A0"/>
    <w:rsid w:val="00611390"/>
    <w:rsid w:val="00616822"/>
    <w:rsid w:val="00683722"/>
    <w:rsid w:val="0069375B"/>
    <w:rsid w:val="0070284A"/>
    <w:rsid w:val="00711015"/>
    <w:rsid w:val="00734039"/>
    <w:rsid w:val="007F395F"/>
    <w:rsid w:val="008559AE"/>
    <w:rsid w:val="00866486"/>
    <w:rsid w:val="00886971"/>
    <w:rsid w:val="008A4EC5"/>
    <w:rsid w:val="009409E1"/>
    <w:rsid w:val="00A73F6E"/>
    <w:rsid w:val="00A94E45"/>
    <w:rsid w:val="00B04225"/>
    <w:rsid w:val="00B479B3"/>
    <w:rsid w:val="00B61EA8"/>
    <w:rsid w:val="00B8135D"/>
    <w:rsid w:val="00C62F3C"/>
    <w:rsid w:val="00C80299"/>
    <w:rsid w:val="00D14E96"/>
    <w:rsid w:val="00D21DD2"/>
    <w:rsid w:val="00D8672B"/>
    <w:rsid w:val="00DE43A5"/>
    <w:rsid w:val="00E41C67"/>
    <w:rsid w:val="00E44DF9"/>
    <w:rsid w:val="00EA1E55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F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F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67</cp:revision>
  <cp:lastPrinted>2019-07-26T07:41:00Z</cp:lastPrinted>
  <dcterms:created xsi:type="dcterms:W3CDTF">2015-10-27T06:23:00Z</dcterms:created>
  <dcterms:modified xsi:type="dcterms:W3CDTF">2019-07-26T07:41:00Z</dcterms:modified>
</cp:coreProperties>
</file>