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282E09" w:rsidRDefault="004836FE" w:rsidP="00282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28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0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6FE" w:rsidRDefault="00EA63DB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7июня  2018</w:t>
      </w:r>
      <w:r w:rsidR="00BC63BE">
        <w:rPr>
          <w:rFonts w:ascii="Times New Roman" w:hAnsi="Times New Roman" w:cs="Times New Roman"/>
          <w:sz w:val="28"/>
          <w:szCs w:val="28"/>
        </w:rPr>
        <w:t>г    №</w:t>
      </w:r>
      <w:r w:rsidR="00042CB4">
        <w:rPr>
          <w:rFonts w:ascii="Times New Roman" w:hAnsi="Times New Roman" w:cs="Times New Roman"/>
          <w:sz w:val="28"/>
          <w:szCs w:val="28"/>
        </w:rPr>
        <w:t xml:space="preserve"> </w:t>
      </w:r>
      <w:r w:rsidR="00BC63BE">
        <w:rPr>
          <w:rFonts w:ascii="Times New Roman" w:hAnsi="Times New Roman" w:cs="Times New Roman"/>
          <w:sz w:val="28"/>
          <w:szCs w:val="28"/>
        </w:rPr>
        <w:t>2</w:t>
      </w:r>
      <w:r w:rsidR="00BC4B32">
        <w:rPr>
          <w:rFonts w:ascii="Times New Roman" w:hAnsi="Times New Roman" w:cs="Times New Roman"/>
          <w:sz w:val="28"/>
          <w:szCs w:val="28"/>
        </w:rPr>
        <w:t>6</w:t>
      </w:r>
      <w:r w:rsidR="000B6B88">
        <w:rPr>
          <w:rFonts w:ascii="Times New Roman" w:hAnsi="Times New Roman" w:cs="Times New Roman"/>
          <w:sz w:val="28"/>
          <w:szCs w:val="28"/>
        </w:rPr>
        <w:t>а</w:t>
      </w:r>
    </w:p>
    <w:p w:rsidR="00282E09" w:rsidRDefault="00282E09" w:rsidP="00BC4B3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C4B32" w:rsidRDefault="004836FE" w:rsidP="00BC4B3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1E785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32">
        <w:rPr>
          <w:rFonts w:ascii="Times New Roman" w:hAnsi="Times New Roman" w:cs="Times New Roman"/>
          <w:sz w:val="28"/>
          <w:szCs w:val="28"/>
        </w:rPr>
        <w:t>установлении на территории</w:t>
      </w:r>
    </w:p>
    <w:p w:rsidR="00BC63BE" w:rsidRDefault="00BC63BE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826821" w:rsidRDefault="00042CB4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821">
        <w:rPr>
          <w:rFonts w:ascii="Times New Roman" w:hAnsi="Times New Roman" w:cs="Times New Roman"/>
          <w:sz w:val="28"/>
          <w:szCs w:val="28"/>
        </w:rPr>
        <w:t>оциальных нормативов потребления</w:t>
      </w:r>
    </w:p>
    <w:p w:rsidR="00BC63BE" w:rsidRDefault="00042CB4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FC69D9" w:rsidRDefault="00FC69D9" w:rsidP="0004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BE" w:rsidRDefault="00BC63BE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D4364" w:rsidRDefault="00FC69D9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 xml:space="preserve">В </w:t>
      </w:r>
      <w:r w:rsidR="00BC63BE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826821">
        <w:rPr>
          <w:rFonts w:ascii="Times New Roman" w:hAnsi="Times New Roman" w:cs="Times New Roman"/>
          <w:sz w:val="28"/>
          <w:szCs w:val="28"/>
        </w:rPr>
        <w:t>вии с 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услуг»</w:t>
      </w: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Барсуковского сельского поселения Монастырщинского района Смоленской области п о с т а н о в л я е т:</w:t>
      </w: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социальную норму потребления жилищно- коммунальных услуг, оказываемых на территории Барсуковского сельского поселения в расчете на 1 человека в следующих размерах:</w:t>
      </w: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твердое топливо ( дрова смешанных пород) – 8 куб.м.в год.</w:t>
      </w:r>
    </w:p>
    <w:p w:rsidR="00F969D2" w:rsidRDefault="00F969D2" w:rsidP="00F96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9D2" w:rsidRPr="00F969D2" w:rsidRDefault="00F969D2" w:rsidP="00F96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8D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1A5BFB"/>
    <w:rsid w:val="001E785D"/>
    <w:rsid w:val="002306F9"/>
    <w:rsid w:val="00254DC9"/>
    <w:rsid w:val="00282E09"/>
    <w:rsid w:val="004836FE"/>
    <w:rsid w:val="00567BE9"/>
    <w:rsid w:val="006776A5"/>
    <w:rsid w:val="007B7D68"/>
    <w:rsid w:val="007D700C"/>
    <w:rsid w:val="0080710B"/>
    <w:rsid w:val="00826821"/>
    <w:rsid w:val="008D4364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22</cp:revision>
  <cp:lastPrinted>2018-06-13T06:28:00Z</cp:lastPrinted>
  <dcterms:created xsi:type="dcterms:W3CDTF">2015-04-15T07:31:00Z</dcterms:created>
  <dcterms:modified xsi:type="dcterms:W3CDTF">2018-07-09T06:00:00Z</dcterms:modified>
</cp:coreProperties>
</file>