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3F3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33F3C">
        <w:rPr>
          <w:rFonts w:ascii="Times New Roman" w:hAnsi="Times New Roman" w:cs="Times New Roman"/>
          <w:b/>
          <w:sz w:val="24"/>
          <w:szCs w:val="24"/>
        </w:rPr>
        <w:t>4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33F3C">
        <w:rPr>
          <w:rFonts w:ascii="Times New Roman" w:hAnsi="Times New Roman" w:cs="Times New Roman"/>
          <w:b/>
          <w:sz w:val="24"/>
          <w:szCs w:val="24"/>
        </w:rPr>
        <w:t>6 июня</w:t>
      </w:r>
      <w:r w:rsidR="008D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C2013A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3C" w:rsidRPr="00D33F3C" w:rsidRDefault="00D33F3C" w:rsidP="00D33F3C">
      <w:pPr>
        <w:pStyle w:val="1"/>
        <w:rPr>
          <w:b/>
          <w:sz w:val="20"/>
        </w:rPr>
      </w:pPr>
      <w:r w:rsidRPr="00D33F3C">
        <w:rPr>
          <w:b/>
          <w:sz w:val="20"/>
        </w:rPr>
        <w:t>ГЛАВА МУНИЦИПАЛЬНОГО  ОБРАЗОВАНИЯ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 МОНАСТЫРЩИНСКОГО РАЙОНА СМОЛЕНСКОЙ ОБЛАСТИ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26C4FE" wp14:editId="48603C3C">
                <wp:simplePos x="0" y="0"/>
                <wp:positionH relativeFrom="column">
                  <wp:posOffset>-228600</wp:posOffset>
                </wp:positionH>
                <wp:positionV relativeFrom="paragraph">
                  <wp:posOffset>56515</wp:posOffset>
                </wp:positionV>
                <wp:extent cx="2468880" cy="457200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3C" w:rsidRDefault="00D33F3C" w:rsidP="00D33F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 2 мая 2017г.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№25</w:t>
                            </w:r>
                          </w:p>
                          <w:p w:rsidR="00D33F3C" w:rsidRDefault="00D33F3C" w:rsidP="00D33F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8pt;margin-top:4.45pt;width:19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" o:allowincell="f" stroked="f">
                <v:textbox>
                  <w:txbxContent>
                    <w:p w:rsidR="00D33F3C" w:rsidRDefault="00D33F3C" w:rsidP="00D33F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 2 мая 2017г.            </w:t>
                      </w:r>
                      <w:r>
                        <w:rPr>
                          <w:sz w:val="28"/>
                          <w:szCs w:val="28"/>
                        </w:rPr>
                        <w:t>№25</w:t>
                      </w:r>
                    </w:p>
                    <w:p w:rsidR="00D33F3C" w:rsidRDefault="00D33F3C" w:rsidP="00D33F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33F3C" w:rsidRPr="00D33F3C" w:rsidTr="00D33F3C">
        <w:tc>
          <w:tcPr>
            <w:tcW w:w="5495" w:type="dxa"/>
          </w:tcPr>
          <w:p w:rsidR="00D33F3C" w:rsidRDefault="00D33F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3F3C" w:rsidRPr="00D33F3C" w:rsidRDefault="00D33F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определении форм участия </w:t>
            </w:r>
          </w:p>
          <w:p w:rsidR="00D33F3C" w:rsidRPr="00D33F3C" w:rsidRDefault="00D33F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i/>
                <w:sz w:val="20"/>
                <w:szCs w:val="20"/>
              </w:rPr>
              <w:t>граждан в обеспечении первичных</w:t>
            </w:r>
          </w:p>
          <w:p w:rsidR="00D33F3C" w:rsidRPr="00D33F3C" w:rsidRDefault="00D33F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i/>
                <w:sz w:val="20"/>
                <w:szCs w:val="20"/>
              </w:rPr>
              <w:t>мер пожарной безопасности, в том</w:t>
            </w:r>
          </w:p>
          <w:p w:rsidR="00D33F3C" w:rsidRPr="00D33F3C" w:rsidRDefault="00D33F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3F3C">
              <w:rPr>
                <w:rFonts w:ascii="Times New Roman" w:hAnsi="Times New Roman" w:cs="Times New Roman"/>
                <w:i/>
                <w:sz w:val="20"/>
                <w:szCs w:val="20"/>
              </w:rPr>
              <w:t>числе</w:t>
            </w:r>
            <w:proofErr w:type="gramEnd"/>
            <w:r w:rsidRPr="00D33F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деятельности добровольной</w:t>
            </w:r>
          </w:p>
          <w:p w:rsidR="00D33F3C" w:rsidRPr="00D33F3C" w:rsidRDefault="00D33F3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D33F3C">
              <w:rPr>
                <w:rFonts w:ascii="Times New Roman" w:hAnsi="Times New Roman"/>
                <w:i/>
                <w:sz w:val="20"/>
                <w:szCs w:val="20"/>
              </w:rPr>
              <w:t xml:space="preserve">пожарной охраны </w:t>
            </w:r>
          </w:p>
          <w:p w:rsidR="00D33F3C" w:rsidRPr="00D33F3C" w:rsidRDefault="00D33F3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3F3C" w:rsidRPr="00D33F3C" w:rsidRDefault="00D33F3C">
            <w:pPr>
              <w:pStyle w:val="HTM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F3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законом от 21.12.1994г. № 69-ФЗ «О пожарной безопасности», от 06.10.2003г. № 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End"/>
    </w:p>
    <w:p w:rsidR="00D33F3C" w:rsidRPr="00D33F3C" w:rsidRDefault="00D33F3C" w:rsidP="00D33F3C">
      <w:pPr>
        <w:shd w:val="clear" w:color="auto" w:fill="FFFFFF"/>
        <w:ind w:right="-30"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D33F3C" w:rsidRPr="00D33F3C" w:rsidRDefault="00D33F3C" w:rsidP="00D33F3C">
      <w:pPr>
        <w:shd w:val="clear" w:color="auto" w:fill="FFFFFF"/>
        <w:ind w:right="-30"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D33F3C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ПОСТАНОВЛЯЮ:</w:t>
      </w:r>
    </w:p>
    <w:p w:rsidR="00D33F3C" w:rsidRPr="00D33F3C" w:rsidRDefault="00D33F3C" w:rsidP="00D33F3C">
      <w:pPr>
        <w:pStyle w:val="ConsNormal"/>
        <w:widowControl/>
        <w:jc w:val="both"/>
        <w:rPr>
          <w:rFonts w:ascii="Times New Roman" w:hAnsi="Times New Roman"/>
          <w:b/>
          <w:sz w:val="20"/>
          <w:szCs w:val="20"/>
        </w:rPr>
      </w:pP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 являются: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1.1. Формы участия граждан в обеспечении первичных мер пожарной безопасности на работе и в быту: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соблюдение правил пожарной безопасности на работе и в быту;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- иметь в помещения и </w:t>
      </w:r>
      <w:proofErr w:type="gramStart"/>
      <w:r w:rsidRPr="00D33F3C">
        <w:rPr>
          <w:rFonts w:ascii="Times New Roman" w:hAnsi="Times New Roman" w:cs="Times New Roman"/>
          <w:sz w:val="20"/>
          <w:szCs w:val="20"/>
        </w:rPr>
        <w:t>строениях</w:t>
      </w:r>
      <w:proofErr w:type="gramEnd"/>
      <w:r w:rsidRPr="00D33F3C">
        <w:rPr>
          <w:rFonts w:ascii="Times New Roman" w:hAnsi="Times New Roman" w:cs="Times New Roman"/>
          <w:sz w:val="20"/>
          <w:szCs w:val="20"/>
        </w:rPr>
        <w:t>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при обнаружении пожаров немедленно уведомлять о них пожарную охрану;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до прибытия пожарной охраны принимать посильные меры по спасению людей, имущества и тушению пожаров;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оказывать содействие пожарной охране при тушении пожаров;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- предоставлять в </w:t>
      </w:r>
      <w:proofErr w:type="gramStart"/>
      <w:r w:rsidRPr="00D33F3C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D33F3C">
        <w:rPr>
          <w:rFonts w:ascii="Times New Roman" w:hAnsi="Times New Roman" w:cs="Times New Roman"/>
          <w:sz w:val="20"/>
          <w:szCs w:val="20"/>
        </w:rPr>
        <w:t xml:space="preserve">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1.2. Формы участия граждан в добровольной пожарной охране: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(или) тушением пожаров;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участие в проведении противопожарной пропаганды;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участие в несении службы (дежурства) в подразделениях пожарной добровольной охраны;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участие в предупреждении пожаров;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lastRenderedPageBreak/>
        <w:t>- участие в тушении пожаров;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- проникать в места распространения (возможного распространения) пожаров и  их опасных проявлений на соответствующей территории муниципального образования (организации).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D33F3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33F3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33F3C" w:rsidRPr="00D33F3C" w:rsidRDefault="00D33F3C" w:rsidP="00D33F3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jc w:val="right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ind w:left="7230" w:hanging="426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</w:t>
      </w:r>
      <w:r w:rsidRPr="00D33F3C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D33F3C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pStyle w:val="1"/>
        <w:rPr>
          <w:b/>
          <w:sz w:val="20"/>
        </w:rPr>
      </w:pPr>
      <w:r w:rsidRPr="00D33F3C">
        <w:rPr>
          <w:b/>
          <w:sz w:val="20"/>
        </w:rPr>
        <w:t>ГЛАВА МУНИЦИПАЛЬНОГО  ОБРАЗОВАНИЯ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F39C4B" wp14:editId="52BFC28F">
                <wp:simplePos x="0" y="0"/>
                <wp:positionH relativeFrom="column">
                  <wp:posOffset>-228600</wp:posOffset>
                </wp:positionH>
                <wp:positionV relativeFrom="paragraph">
                  <wp:posOffset>56515</wp:posOffset>
                </wp:positionV>
                <wp:extent cx="2468880" cy="457200"/>
                <wp:effectExtent l="0" t="3175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3C" w:rsidRPr="00ED4870" w:rsidRDefault="00D33F3C" w:rsidP="00D33F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4870">
                              <w:rPr>
                                <w:sz w:val="28"/>
                                <w:szCs w:val="28"/>
                              </w:rPr>
                              <w:t>от   2  мая 2017г. № 26</w:t>
                            </w:r>
                          </w:p>
                          <w:p w:rsidR="00D33F3C" w:rsidRDefault="00D33F3C" w:rsidP="00D33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8pt;margin-top:4.45pt;width:194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" o:allowincell="f" stroked="f">
                <v:textbox>
                  <w:txbxContent>
                    <w:p w:rsidR="00D33F3C" w:rsidRPr="00ED4870" w:rsidRDefault="00D33F3C" w:rsidP="00D33F3C">
                      <w:pPr>
                        <w:rPr>
                          <w:sz w:val="28"/>
                          <w:szCs w:val="28"/>
                        </w:rPr>
                      </w:pPr>
                      <w:r w:rsidRPr="00ED4870">
                        <w:rPr>
                          <w:sz w:val="28"/>
                          <w:szCs w:val="28"/>
                        </w:rPr>
                        <w:t>от   2  мая 2017г. № 26</w:t>
                      </w:r>
                    </w:p>
                    <w:p w:rsidR="00D33F3C" w:rsidRDefault="00D33F3C" w:rsidP="00D33F3C"/>
                  </w:txbxContent>
                </v:textbox>
              </v:rect>
            </w:pict>
          </mc:Fallback>
        </mc:AlternateContent>
      </w:r>
      <w:r w:rsidRPr="00D33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929" w:type="dxa"/>
        <w:tblLook w:val="04A0" w:firstRow="1" w:lastRow="0" w:firstColumn="1" w:lastColumn="0" w:noHBand="0" w:noVBand="1"/>
      </w:tblPr>
      <w:tblGrid>
        <w:gridCol w:w="13929"/>
      </w:tblGrid>
      <w:tr w:rsidR="00D33F3C" w:rsidRPr="00D33F3C" w:rsidTr="00362F95">
        <w:tc>
          <w:tcPr>
            <w:tcW w:w="13929" w:type="dxa"/>
          </w:tcPr>
          <w:p w:rsidR="00D33F3C" w:rsidRPr="00D33F3C" w:rsidRDefault="00D33F3C" w:rsidP="00362F95">
            <w:pPr>
              <w:pStyle w:val="ConsTitle"/>
              <w:widowControl/>
              <w:ind w:right="8751"/>
              <w:jc w:val="both"/>
              <w:rPr>
                <w:rFonts w:ascii="Times New Roman" w:hAnsi="Times New Roman"/>
                <w:b w:val="0"/>
              </w:rPr>
            </w:pPr>
            <w:r w:rsidRPr="00D33F3C">
              <w:rPr>
                <w:rFonts w:ascii="Times New Roman" w:hAnsi="Times New Roman"/>
                <w:b w:val="0"/>
              </w:rPr>
              <w:t>Об   организации   обучения   населения</w:t>
            </w:r>
            <w:r w:rsidRPr="00D33F3C">
              <w:rPr>
                <w:rFonts w:ascii="Times New Roman" w:hAnsi="Times New Roman"/>
                <w:spacing w:val="4"/>
              </w:rPr>
              <w:t xml:space="preserve"> </w:t>
            </w:r>
          </w:p>
          <w:p w:rsidR="00D33F3C" w:rsidRPr="00D33F3C" w:rsidRDefault="00D33F3C" w:rsidP="00362F95">
            <w:pPr>
              <w:pStyle w:val="ConsTitle"/>
              <w:widowControl/>
              <w:ind w:right="8893"/>
              <w:jc w:val="both"/>
              <w:rPr>
                <w:rFonts w:ascii="Times New Roman" w:hAnsi="Times New Roman"/>
                <w:b w:val="0"/>
              </w:rPr>
            </w:pPr>
            <w:r w:rsidRPr="00D33F3C">
              <w:rPr>
                <w:rFonts w:ascii="Times New Roman" w:hAnsi="Times New Roman"/>
                <w:b w:val="0"/>
              </w:rPr>
              <w:t xml:space="preserve">мерам пожарной безопасности на территории </w:t>
            </w:r>
            <w:proofErr w:type="spellStart"/>
            <w:r w:rsidRPr="00D33F3C">
              <w:rPr>
                <w:rFonts w:ascii="Times New Roman" w:hAnsi="Times New Roman"/>
                <w:b w:val="0"/>
              </w:rPr>
              <w:t>Барсуковского</w:t>
            </w:r>
            <w:proofErr w:type="spellEnd"/>
            <w:r w:rsidRPr="00D33F3C">
              <w:rPr>
                <w:rFonts w:ascii="Times New Roman" w:hAnsi="Times New Roman"/>
                <w:b w:val="0"/>
              </w:rPr>
              <w:t xml:space="preserve"> сельского поселения </w:t>
            </w:r>
            <w:proofErr w:type="spellStart"/>
            <w:r w:rsidRPr="00D33F3C">
              <w:rPr>
                <w:rFonts w:ascii="Times New Roman" w:hAnsi="Times New Roman"/>
                <w:b w:val="0"/>
              </w:rPr>
              <w:t>Монастырщинского</w:t>
            </w:r>
            <w:proofErr w:type="spellEnd"/>
            <w:r w:rsidRPr="00D33F3C">
              <w:rPr>
                <w:rFonts w:ascii="Times New Roman" w:hAnsi="Times New Roman"/>
                <w:b w:val="0"/>
              </w:rPr>
              <w:t xml:space="preserve"> района Смоленской области</w:t>
            </w:r>
          </w:p>
          <w:p w:rsidR="00D33F3C" w:rsidRPr="00D33F3C" w:rsidRDefault="00D33F3C" w:rsidP="00362F95">
            <w:pPr>
              <w:pStyle w:val="ConsTitle"/>
              <w:widowControl/>
              <w:tabs>
                <w:tab w:val="left" w:pos="4962"/>
                <w:tab w:val="left" w:pos="5245"/>
              </w:tabs>
              <w:ind w:right="8751"/>
              <w:jc w:val="both"/>
              <w:rPr>
                <w:rFonts w:ascii="Times New Roman" w:hAnsi="Times New Roman"/>
                <w:b w:val="0"/>
              </w:rPr>
            </w:pPr>
          </w:p>
          <w:p w:rsidR="00D33F3C" w:rsidRPr="00D33F3C" w:rsidRDefault="00D33F3C" w:rsidP="00362F95">
            <w:pPr>
              <w:pStyle w:val="ConsTitle"/>
              <w:widowControl/>
              <w:ind w:right="13713"/>
              <w:jc w:val="both"/>
              <w:rPr>
                <w:rFonts w:ascii="Times New Roman" w:hAnsi="Times New Roman"/>
              </w:rPr>
            </w:pPr>
            <w:r w:rsidRPr="00D33F3C"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:rsidR="00D33F3C" w:rsidRPr="00D33F3C" w:rsidRDefault="00D33F3C" w:rsidP="00D33F3C">
      <w:pPr>
        <w:pStyle w:val="ConsNormal"/>
        <w:widowControl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В целях сокращения числа пожаров, происходящих от незнания людьми элементарных требований пожарной безопасности, в соответствии со статьей 25 Федерального закона "О пожарной безопасности" (от 21 декабря 1994 года № 69-ФЗ) </w:t>
      </w:r>
    </w:p>
    <w:p w:rsidR="00D33F3C" w:rsidRPr="00D33F3C" w:rsidRDefault="00D33F3C" w:rsidP="00D33F3C">
      <w:pPr>
        <w:shd w:val="clear" w:color="auto" w:fill="FFFFFF"/>
        <w:ind w:right="-30"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D33F3C" w:rsidRPr="00D33F3C" w:rsidRDefault="00D33F3C" w:rsidP="00D33F3C">
      <w:pPr>
        <w:shd w:val="clear" w:color="auto" w:fill="FFFFFF"/>
        <w:ind w:right="-30" w:firstLine="709"/>
        <w:jc w:val="both"/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</w:pPr>
      <w:r w:rsidRPr="00D33F3C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ПОСТАНОВЛЯЮ:</w:t>
      </w:r>
    </w:p>
    <w:p w:rsidR="00D33F3C" w:rsidRPr="00D33F3C" w:rsidRDefault="00D33F3C" w:rsidP="00D33F3C">
      <w:pPr>
        <w:pStyle w:val="ConsNormal"/>
        <w:widowControl/>
        <w:jc w:val="both"/>
        <w:rPr>
          <w:rFonts w:ascii="Times New Roman" w:hAnsi="Times New Roman"/>
          <w:b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1. Утвердить Положение об обязательном обучении мерам пожарной безопасности на территории </w:t>
      </w:r>
      <w:proofErr w:type="spellStart"/>
      <w:r w:rsidRPr="00D33F3C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района Смоленской области (далее - Положение), </w:t>
      </w:r>
      <w:proofErr w:type="gramStart"/>
      <w:r w:rsidRPr="00D33F3C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№1.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2. Руководителям предприятий, организаций, учреждений независимо от форм собственности не допускать к работе вновь принятых рабочих и служащих без прохождения ими обязательного обучения мерам пожарной безопасности.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3. Старшему менеджеру Администрации </w:t>
      </w:r>
      <w:proofErr w:type="spellStart"/>
      <w:r w:rsidRPr="00D33F3C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33F3C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района Смоленской области предусмотреть в местном бюджете  поселения расходы на обучение мерам пожарной безопасности, </w:t>
      </w:r>
      <w:proofErr w:type="gramStart"/>
      <w:r w:rsidRPr="00D33F3C">
        <w:rPr>
          <w:rFonts w:ascii="Times New Roman" w:hAnsi="Times New Roman"/>
          <w:sz w:val="20"/>
          <w:szCs w:val="20"/>
        </w:rPr>
        <w:t>согласно Положения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. 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4. Руководителям предприятий, организаций и учреждений независимо от организационно - правовых форм и форм собственности обеспечить обязательное обучение мерам пожарной безопасности различных категорий рабочих и служащих в соответствии с Положением.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5. Руководителям учреждений образования, расположенным на территории </w:t>
      </w:r>
      <w:proofErr w:type="spellStart"/>
      <w:r w:rsidRPr="00D33F3C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D33F3C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района Смоленской области предусмотреть выделение  учебных часов на проведение обучения лиц, обучающихся в  общеобразовательных учреждениях, мерам пожарной безопасности.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6. Организациям, которым в установленном порядке предоставлено право </w:t>
      </w:r>
      <w:proofErr w:type="gramStart"/>
      <w:r w:rsidRPr="00D33F3C">
        <w:rPr>
          <w:rFonts w:ascii="Times New Roman" w:hAnsi="Times New Roman"/>
          <w:sz w:val="20"/>
          <w:szCs w:val="20"/>
        </w:rPr>
        <w:t>проводить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обучение мерам пожарной безопасности, необходимо  согласовывать с Управлением Государственного пожарного надзора ГУ МЧС России по Смоленской области программы обучения в зависимости от категории обучаемых, а также преподавательский состав для проведения обучения.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7. Утвердить единый образец удостоверения для лиц, прошедших обучение мерам пожарной безопасности по специально разработанным программам, </w:t>
      </w:r>
      <w:proofErr w:type="gramStart"/>
      <w:r w:rsidRPr="00D33F3C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№2.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8. </w:t>
      </w:r>
      <w:proofErr w:type="gramStart"/>
      <w:r w:rsidRPr="00D33F3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33F3C" w:rsidRPr="00D33F3C" w:rsidRDefault="00D33F3C" w:rsidP="00D33F3C">
      <w:pPr>
        <w:pStyle w:val="Con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left="709" w:firstLine="0"/>
        <w:jc w:val="both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left="709" w:firstLine="0"/>
        <w:jc w:val="both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jc w:val="right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D33F3C" w:rsidRPr="00D33F3C" w:rsidRDefault="00D33F3C" w:rsidP="00D33F3C">
      <w:pPr>
        <w:pStyle w:val="ConsNormal"/>
        <w:widowControl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33F3C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33F3C" w:rsidRPr="00D33F3C" w:rsidRDefault="00D33F3C" w:rsidP="00D33F3C">
      <w:pPr>
        <w:pStyle w:val="ConsNormal"/>
        <w:widowControl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33F3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района</w:t>
      </w:r>
    </w:p>
    <w:p w:rsidR="00D33F3C" w:rsidRPr="00D33F3C" w:rsidRDefault="00D33F3C" w:rsidP="00D33F3C">
      <w:pPr>
        <w:pStyle w:val="ConsNormal"/>
        <w:widowControl/>
        <w:ind w:firstLine="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Смоленской области                                                                                  </w:t>
      </w:r>
      <w:r w:rsidRPr="00D33F3C">
        <w:rPr>
          <w:rFonts w:ascii="Times New Roman" w:hAnsi="Times New Roman"/>
          <w:b/>
          <w:sz w:val="20"/>
          <w:szCs w:val="20"/>
        </w:rPr>
        <w:t>Т.В. Попкова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left="7230" w:hanging="426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left="7230" w:hanging="426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left="7230" w:hanging="426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left="7230" w:hanging="426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left="7230" w:hanging="1134"/>
        <w:jc w:val="right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33F3C" w:rsidRPr="00D33F3C" w:rsidRDefault="00D33F3C" w:rsidP="00D33F3C">
      <w:pPr>
        <w:ind w:left="4678" w:right="-284"/>
        <w:jc w:val="right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образования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 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D33F3C" w:rsidRPr="00D33F3C" w:rsidRDefault="00D33F3C" w:rsidP="00D33F3C">
      <w:pPr>
        <w:ind w:left="4678" w:right="-284"/>
        <w:jc w:val="right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от 02.05.2017г. №26</w:t>
      </w:r>
    </w:p>
    <w:p w:rsidR="00D33F3C" w:rsidRPr="00D33F3C" w:rsidRDefault="00D33F3C" w:rsidP="00D33F3C">
      <w:pPr>
        <w:pStyle w:val="ConsNormal"/>
        <w:widowControl/>
        <w:ind w:firstLine="0"/>
        <w:jc w:val="right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 xml:space="preserve">ОБ  ОБЯЗАТЕЛЬНОМ ОБУЧЕНИИ  МЕРАМ ПОЖАРНОЙ БЕЗОПАСНОСТИ НА ТЕРРИТОРИИ  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b/>
          <w:sz w:val="20"/>
          <w:szCs w:val="20"/>
        </w:rPr>
        <w:t xml:space="preserve">  сельского поселения </w:t>
      </w:r>
      <w:proofErr w:type="spellStart"/>
      <w:r w:rsidRPr="00D33F3C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I. ОБЩИЕ ПОЛОЖЕНИЯ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33F3C">
        <w:rPr>
          <w:rFonts w:ascii="Times New Roman" w:hAnsi="Times New Roman"/>
          <w:sz w:val="20"/>
          <w:szCs w:val="20"/>
        </w:rPr>
        <w:t xml:space="preserve">Настоящее Положение об обязательном обучении мерам пожарной безопасности на территории </w:t>
      </w:r>
      <w:proofErr w:type="spellStart"/>
      <w:r w:rsidRPr="00D33F3C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  сельского поселения </w:t>
      </w:r>
      <w:proofErr w:type="spellStart"/>
      <w:r w:rsidRPr="00D33F3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района Смоленской области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органа местного самоуправления, органов государственного надзора и контроля в совершенствовании работы предприятий всех форм собственности, направленной на сохранение жизни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и здоровья граждан и материальных ценностей от пожаров.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Положение действует на территории </w:t>
      </w:r>
      <w:proofErr w:type="spellStart"/>
      <w:r w:rsidRPr="00D33F3C">
        <w:rPr>
          <w:rFonts w:ascii="Times New Roman" w:hAnsi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 сельского поселения </w:t>
      </w:r>
      <w:proofErr w:type="spellStart"/>
      <w:r w:rsidRPr="00D33F3C">
        <w:rPr>
          <w:rFonts w:ascii="Times New Roman" w:hAnsi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района Смоленской области и определяет порядок обучения мерам пожарной безопасности населения, рабочих, служащих и учащихся.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Противопожарная подготовка осуществляется в соответствии с Федеральным законом "О пожарной безопасности", областным законом "О пожарной безопасности" и Правилами пожарной безопасности в РФ.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II. ОСНОВНЫЕ ПОНЯТИЯ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Обучение мерам пожарной безопасности - специализированный вид образовательной </w:t>
      </w:r>
      <w:proofErr w:type="gramStart"/>
      <w:r w:rsidRPr="00D33F3C">
        <w:rPr>
          <w:rFonts w:ascii="Times New Roman" w:hAnsi="Times New Roman"/>
          <w:sz w:val="20"/>
          <w:szCs w:val="20"/>
        </w:rPr>
        <w:t>деятельности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при котором обучаемые получают требуемые </w:t>
      </w:r>
      <w:proofErr w:type="spellStart"/>
      <w:r w:rsidRPr="00D33F3C">
        <w:rPr>
          <w:rFonts w:ascii="Times New Roman" w:hAnsi="Times New Roman"/>
          <w:sz w:val="20"/>
          <w:szCs w:val="20"/>
        </w:rPr>
        <w:t>пожарно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- технические знания и приобретают навыки </w:t>
      </w:r>
      <w:proofErr w:type="spellStart"/>
      <w:r w:rsidRPr="00D33F3C">
        <w:rPr>
          <w:rFonts w:ascii="Times New Roman" w:hAnsi="Times New Roman"/>
          <w:sz w:val="20"/>
          <w:szCs w:val="20"/>
        </w:rPr>
        <w:t>пожаробезопасного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поведения в различных условиях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Противопожарный инструктаж - ознакомление рабочих и служащих с установленным на объекте противопожарным режимом, с возможными причинами возникновения пожаров и мерами их предупреждения, с практическими действиями в случае возникновения пожара. Противопожарные инструктажи подразделяются </w:t>
      </w:r>
      <w:proofErr w:type="gramStart"/>
      <w:r w:rsidRPr="00D33F3C">
        <w:rPr>
          <w:rFonts w:ascii="Times New Roman" w:hAnsi="Times New Roman"/>
          <w:sz w:val="20"/>
          <w:szCs w:val="20"/>
        </w:rPr>
        <w:t>на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первичные и повторные.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Пожарно-технический минимум - обязательные занятия с отдельными категориями рабочих и служащих </w:t>
      </w:r>
      <w:proofErr w:type="spellStart"/>
      <w:r w:rsidRPr="00D33F3C">
        <w:rPr>
          <w:rFonts w:ascii="Times New Roman" w:hAnsi="Times New Roman"/>
          <w:sz w:val="20"/>
          <w:szCs w:val="20"/>
        </w:rPr>
        <w:t>пожаро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- и взрывоопасных произво</w:t>
      </w:r>
      <w:proofErr w:type="gramStart"/>
      <w:r w:rsidRPr="00D33F3C">
        <w:rPr>
          <w:rFonts w:ascii="Times New Roman" w:hAnsi="Times New Roman"/>
          <w:sz w:val="20"/>
          <w:szCs w:val="20"/>
        </w:rPr>
        <w:t>дств с ц</w:t>
      </w:r>
      <w:proofErr w:type="gramEnd"/>
      <w:r w:rsidRPr="00D33F3C">
        <w:rPr>
          <w:rFonts w:ascii="Times New Roman" w:hAnsi="Times New Roman"/>
          <w:sz w:val="20"/>
          <w:szCs w:val="20"/>
        </w:rPr>
        <w:t>елью повышения у них общих технических знаний, усвоения специальных правил пожарной безопасности, вытекающих из особенностей производства и детального обучения пользованию средствами пожаротушения.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III. ОСНОВНЫЕ ЦЕЛИ И ЗАДАЧИ ОБУЧЕНИЯ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Противопожарная подготовка населения, рабочих, служащих предприятий, учащихся проводится в целях обучения основам </w:t>
      </w:r>
      <w:proofErr w:type="spellStart"/>
      <w:r w:rsidRPr="00D33F3C">
        <w:rPr>
          <w:rFonts w:ascii="Times New Roman" w:hAnsi="Times New Roman"/>
          <w:sz w:val="20"/>
          <w:szCs w:val="20"/>
        </w:rPr>
        <w:t>пожаробезопасного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поведения, соблюдения противопожарного режима на производстве и в быту, умения пользоваться первичными средствами пожаротушения, а также действиям в случае возникновения пожара.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Основными задачами обучения являются: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- формирование у обучаемых знаний основ </w:t>
      </w:r>
      <w:proofErr w:type="spellStart"/>
      <w:r w:rsidRPr="00D33F3C">
        <w:rPr>
          <w:rFonts w:ascii="Times New Roman" w:hAnsi="Times New Roman"/>
          <w:sz w:val="20"/>
          <w:szCs w:val="20"/>
        </w:rPr>
        <w:t>пожаробезопасного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вызывать пожарную помощь, действовать в случае возникновения пожара;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формирование знаний по правовому и нормативному обеспечению пожарной безопасности и мероприятий по предупреждению пожаров в рамках профессиональных обязанностей.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IV. КАТЕГОРИИ ЛИЦ, ПОДЛЕЖАЩИХ ОБЯЗАТЕЛЬНОМУ ОБУЧЕНИЮ</w:t>
      </w: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МЕРАМ ПОЖАРНОЙ БЕЗОПАСНОСТИ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Обязательное обучение мерам пожарной безопасности по программам </w:t>
      </w:r>
      <w:proofErr w:type="spellStart"/>
      <w:r w:rsidRPr="00D33F3C">
        <w:rPr>
          <w:rFonts w:ascii="Times New Roman" w:hAnsi="Times New Roman"/>
          <w:sz w:val="20"/>
          <w:szCs w:val="20"/>
        </w:rPr>
        <w:t>пожарно</w:t>
      </w:r>
      <w:proofErr w:type="spellEnd"/>
      <w:r w:rsidRPr="00D33F3C">
        <w:rPr>
          <w:rFonts w:ascii="Times New Roman" w:hAnsi="Times New Roman"/>
          <w:sz w:val="20"/>
          <w:szCs w:val="20"/>
        </w:rPr>
        <w:t xml:space="preserve"> - технического минимума (далее по тексту - Программы) проходят следующие категории лиц: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руководители предприятий, учреждений и организаций, независимо от организационно - правовых форм и форм собственности (далее по тексту - организации) или лица по их поручению;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лица, ответственные за противопожарное состояние объектов с массовым пребыванием людей (50 и более человек);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руководители детских оздоровительных учреждений;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председатели пожарно-технических комиссий организаций;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начальники и члены добровольных пожарных дружин организаций;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внештатные пожарные инспектора;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председатели правлений садоводческих, огороднических или дачных некоммерческих объединений граждан и гаражных кооперативов;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lastRenderedPageBreak/>
        <w:t>- лица, выполняющие сварочные и другие огневые работы;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лица, связанные с хранением, транспортировкой и реализацией легковоспламеняющихся и горючих жидкостей;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лица, обучающие население мерам пожарной безопасности;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лица, отвечающие за пожарную безопасность общежитий (комендант).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V. ПОРЯДОК ОБУЧЕНИЯ МЕРАМ ПОЖАРНОЙ БЕЗОПАСНОСТИ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Право на проведение обучения мерам пожарной безопасности представляется подразделениям Управления Государственного пожарного надзора ГУ МЧС России по Смоленской области (далее по тексту – УГПН ГУ МЧС России по Смоленской области), иным организациям и лицам, имеющим лицензию на данный вид деятельности.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Обучение мерам пожарной безопасности осуществляется на договорной основе.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По завершении курса обучения мерам пожарной безопасности обучающиеся сдают зачеты комиссии, организацией, проводящей обучение. Результаты зачетов отражаются в отдельной ведомости и подписываются членами комиссии.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На основании составленной ведомости лицам, сдавшим зачеты, выдается удостоверение установленного образца. Удостоверению присваивается порядковый номер по количеству </w:t>
      </w:r>
      <w:proofErr w:type="gramStart"/>
      <w:r w:rsidRPr="00D33F3C">
        <w:rPr>
          <w:rFonts w:ascii="Times New Roman" w:hAnsi="Times New Roman"/>
          <w:sz w:val="20"/>
          <w:szCs w:val="20"/>
        </w:rPr>
        <w:t>обученных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мерам пожарной безопасности данной организацией.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По завершению календарного года, но не позднее 20 января следующего года, организации, имеющие лицензии на право проведения обучения мерам пожарной безопасности, должны предоставлять в УГПН ГУ МЧС России по Смоленской области списки лиц, прошедших обучение с указанием следующих сведений: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наименование организац</w:t>
      </w:r>
      <w:proofErr w:type="gramStart"/>
      <w:r w:rsidRPr="00D33F3C">
        <w:rPr>
          <w:rFonts w:ascii="Times New Roman" w:hAnsi="Times New Roman"/>
          <w:sz w:val="20"/>
          <w:szCs w:val="20"/>
        </w:rPr>
        <w:t>ии и ее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юридический адрес;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фамилия, имя, отчество;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занимаемая должность;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вид обучения;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- дата сдачи зачетов.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В зависимости от категории обучаемых и места их работы (проживания, учебы и т.д.), обучение мерам пожарной безопасности разделяется на несколько видов. При этом определяется следующий порядок организации и проведения обучения мерам пожарной безопасности: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1. В организациях: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Ответственными за организацию и проведение обучения мерам пожарной безопасности в организациях являются их руководители.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В соответствии с Правилами пожарной безопасности в РФ, в каждой организации должна быть разработана инструкция о мерах пожарной безопасности в зависимости от специфики производства (взрывоопасные и пожароопасные участки имеют дополнительные инструкции) и назначены лица, ответственные за проведение противопожарного инструктажа. В каждой организации требуется ведение журнала противопожарного инструктажа.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Ежегодно лицо, ответственное за проведение противопожарного инструктажа, проводит общий инструктаж всех работников организации. В организациях, имеющих добровольных пожарных (дружины, команды) инструктаж проводится с их привлечением.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Допуск к работе осуществляется после прохождения работниками противопожарного инструктажа, о чем делается отметка в журнале противопожарного инструктажа. При изменении специфики труда работник проходит дополнительный инструктаж по соблюдению противопожарного режима.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D33F3C">
        <w:rPr>
          <w:rFonts w:ascii="Times New Roman" w:hAnsi="Times New Roman"/>
          <w:sz w:val="20"/>
          <w:szCs w:val="20"/>
        </w:rPr>
        <w:t>взрыво</w:t>
      </w:r>
      <w:proofErr w:type="spellEnd"/>
      <w:r w:rsidRPr="00D33F3C">
        <w:rPr>
          <w:rFonts w:ascii="Times New Roman" w:hAnsi="Times New Roman"/>
          <w:sz w:val="20"/>
          <w:szCs w:val="20"/>
        </w:rPr>
        <w:t>- и пожароопасных производствах кроме перечисленных инструктажей проводятся дополнительные занятия, на которых со всеми работниками изучаются особенности пожарной опасности данного производства.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В организациях должны быть оборудованные помещения (уголки) по охране труда и пожарной безопасности. Данное помещение (уголок) должно иметь наглядно - изобразительные противопожарные пособия (плакаты, макеты, другие пособия), содержащие требования пожарной безопасности, а также Правила пожарной безопасности в РФ и соответствующие инструкции.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Организации, имеющие жилищный фонд, ежегодно проводят обучение проживающих в соответствующем жилом фонде граждан мерам пожарной безопасности.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2. В населенных пунктах и сельской местности (частный жилищный фонд):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Органы местного самоуправления организуют и проводят обучение мерам пожарной безопасности населения, проживающего в частном жилищном фонде, расположенном в населенных пунктах и сельской местности.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Обучение населения мерам пожарной безопасности проводят специально уполномоченные лица (сотрудники жилищных инспекций, внештатные пожарные инспектора, работники сельских поселений и т.д.) по специально разработанной и утвержденной программе обучения.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Ответственность за обеспечение вышеуказанных уполномоченных лиц методическими и наглядно - агитационными материалами (памятки, инструкции, листовки) несут персонально руководители органов местного самоуправления.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3. В муниципальном жилищном фонде: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Ответственными за организацию и проведение обучения мерам пожарной безопасности в муниципальных жилых домах являются руководители жилищно-эксплуатационных организаций, на балансе которых они находятся.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При получении ордера на квартиру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правил пожарной безопасности.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Противопожарный инструктаж лиц, проживающих в общежитии, независимо от его принадлежности, ежегодно осуществляет комендант общежития или иное уполномоченное лицо.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lastRenderedPageBreak/>
        <w:t>4. В образовательных учреждениях: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Ответственность за организацию и проведение обучения мерам пожарной безопасности в образовательных учреждениях возлагается на руководителей этих учреждений.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Обязанности по финансовому и методическому обеспечению обучения мерам пожарной безопасности в образовательных учреждениях несут их собственники.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Обязательное обучение в образовательных учреждениях мерам пожарной безопасности осуществляется по специальным программам, согласованным с УГПН ГУ МЧС России по Смоленской области.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                 VI. ОРГАНИЗАЦИЯ </w:t>
      </w:r>
      <w:proofErr w:type="gramStart"/>
      <w:r w:rsidRPr="00D33F3C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ОБУЧЕНИЕМ МЕРАМ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                                  ПОЖАРНОЙ БЕЗОПАСНОСТИ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33F3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обучением мерам пожарной безопасности организациями и гражданами, имеющими лицензию на право обучения, осуществляется в порядке, установленном МЧС России.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Контрольные функции за организацией и проведением обучения мерам пожарной безопасности в организациях и в жилищном фонде, осуществляются государственными инспекторами по пожарному надзору в пределах их компетенции.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Методический </w:t>
      </w:r>
      <w:proofErr w:type="gramStart"/>
      <w:r w:rsidRPr="00D33F3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проведением обучения мерам пожарной безопасности в общеобразовательных, профессиональных и специализированных учебных заведениях осуществляется в соответствии с нормативными правовыми актами Минобразования России.</w:t>
      </w: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 VII. ОТВЕТСТВЕННОСТЬ ДОЛЖНОСТНЫХ ЛИЦ ЗА ОРГАНИЗАЦИЮ</w:t>
      </w: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И ПРОВЕДЕНИЕ ОБУЧЕНИЯ МЕРАМ ПОЖАРНОЙ БЕЗОПАСНОСТИ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Невыполнение требований настоящего Положения является нарушением областного законодательства в области пожарной безопасности и действующих правил пожарной безопасности.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Должностные лица, не организовавшие обучение мерам пожарной безопасности населения, рабочих, служащих и учащихся, привлекаются к дисциплинарной и административной ответственности в соответствии с действующим законодательством.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jc w:val="right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0"/>
        <w:jc w:val="right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Приложение № 1</w:t>
      </w:r>
    </w:p>
    <w:p w:rsidR="00D33F3C" w:rsidRPr="00D33F3C" w:rsidRDefault="00D33F3C" w:rsidP="00D33F3C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к Положению  «Об обязательном обучении мерам пожарной безопасности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ТЕМЫ</w:t>
      </w:r>
    </w:p>
    <w:p w:rsidR="00D33F3C" w:rsidRPr="00D33F3C" w:rsidRDefault="00D33F3C" w:rsidP="00D33F3C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proofErr w:type="gramStart"/>
      <w:r w:rsidRPr="00D33F3C">
        <w:rPr>
          <w:rFonts w:ascii="Times New Roman" w:hAnsi="Times New Roman" w:cs="Times New Roman"/>
          <w:b/>
        </w:rPr>
        <w:t>ОБЯЗАТЕЛЬНЫЕ ДЛЯ ОБУЧЕНИЯ МЕРАМ ПОЖАРНОЙ БЕЗОПАСНОСТИ</w:t>
      </w:r>
      <w:proofErr w:type="gramEnd"/>
    </w:p>
    <w:p w:rsidR="00D33F3C" w:rsidRPr="00D33F3C" w:rsidRDefault="00D33F3C" w:rsidP="00D33F3C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1. Пожарная опасность веществ и материалов.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2. Основы тушения пожаров.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3. Пожарная охрана (организация, виды и нормативные требования).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4. Законодательство в области пожарной безопасности.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5. Противопожарная защита объектов различного назначения. Мероприятия по предупреждению пожаров.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6. Первичные средства тушения пожаров. Действия на случай возникновения пожаров.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7. Подготовка организационно-распорядительных документов в области пожарной безопасности.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jc w:val="right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0"/>
        <w:jc w:val="right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Приложение № 2</w:t>
      </w:r>
    </w:p>
    <w:p w:rsidR="00D33F3C" w:rsidRPr="00D33F3C" w:rsidRDefault="00D33F3C" w:rsidP="00D33F3C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к Положению  «Об обязательном обучении мерам пожарной безопасности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 xml:space="preserve">ПЕРИОДИЧНОСТЬ И ОБЪЕМ 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 xml:space="preserve">ПРОВЕДЕНИЯ ЗАНЯТИЙ ПО ПРОГРАММАМ 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ПОЖАРНО-ТЕХНИЧЕСКОГО МИНИМУМА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70"/>
        <w:gridCol w:w="2318"/>
        <w:gridCol w:w="3341"/>
      </w:tblGrid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3F3C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D33F3C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6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3F3C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gramStart"/>
            <w:r w:rsidRPr="00D33F3C">
              <w:rPr>
                <w:rFonts w:ascii="Times New Roman" w:hAnsi="Times New Roman" w:cs="Times New Roman"/>
                <w:b/>
              </w:rPr>
              <w:t>обучаемых</w:t>
            </w:r>
            <w:proofErr w:type="gramEnd"/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3F3C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  <w:tc>
          <w:tcPr>
            <w:tcW w:w="33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3F3C">
              <w:rPr>
                <w:rFonts w:ascii="Times New Roman" w:hAnsi="Times New Roman" w:cs="Times New Roman"/>
                <w:b/>
              </w:rPr>
              <w:t>Периодичность занятий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3F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3F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3F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33F3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double" w:sz="2" w:space="0" w:color="auto"/>
            </w:tcBorders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0" w:type="dxa"/>
            <w:tcBorders>
              <w:top w:val="double" w:sz="2" w:space="0" w:color="auto"/>
            </w:tcBorders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 xml:space="preserve">Лица, ответственные за обеспечение </w:t>
            </w:r>
            <w:r w:rsidRPr="00D33F3C">
              <w:rPr>
                <w:rFonts w:ascii="Times New Roman" w:hAnsi="Times New Roman" w:cs="Times New Roman"/>
              </w:rPr>
              <w:lastRenderedPageBreak/>
              <w:t>пожарной безопасности предприятий, организаций, учреждений.</w:t>
            </w:r>
          </w:p>
        </w:tc>
        <w:tc>
          <w:tcPr>
            <w:tcW w:w="2318" w:type="dxa"/>
            <w:tcBorders>
              <w:top w:val="double" w:sz="2" w:space="0" w:color="auto"/>
            </w:tcBorders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341" w:type="dxa"/>
            <w:tcBorders>
              <w:top w:val="double" w:sz="2" w:space="0" w:color="auto"/>
            </w:tcBorders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один раз в три года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7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Руководители детских оздоровительных учреждений.</w:t>
            </w:r>
          </w:p>
        </w:tc>
        <w:tc>
          <w:tcPr>
            <w:tcW w:w="2318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1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Начальники добровольных пожарных дружин предприятий.</w:t>
            </w:r>
          </w:p>
        </w:tc>
        <w:tc>
          <w:tcPr>
            <w:tcW w:w="2318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1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один раз в три года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0" w:type="dxa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Председатели пожарно-</w:t>
            </w:r>
            <w:proofErr w:type="spellStart"/>
            <w:r w:rsidRPr="00D33F3C">
              <w:rPr>
                <w:rFonts w:ascii="Times New Roman" w:hAnsi="Times New Roman" w:cs="Times New Roman"/>
              </w:rPr>
              <w:t>техни</w:t>
            </w:r>
            <w:proofErr w:type="spellEnd"/>
            <w:r w:rsidRPr="00D33F3C">
              <w:rPr>
                <w:rFonts w:ascii="Times New Roman" w:hAnsi="Times New Roman" w:cs="Times New Roman"/>
              </w:rPr>
              <w:t>-</w:t>
            </w:r>
            <w:proofErr w:type="spellStart"/>
            <w:r w:rsidRPr="00D33F3C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D33F3C">
              <w:rPr>
                <w:rFonts w:ascii="Times New Roman" w:hAnsi="Times New Roman" w:cs="Times New Roman"/>
              </w:rPr>
              <w:t xml:space="preserve"> комиссий предприятий, организаций, учреждений</w:t>
            </w:r>
          </w:p>
        </w:tc>
        <w:tc>
          <w:tcPr>
            <w:tcW w:w="2318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1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один раз в три года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0" w:type="dxa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Председатели дачно-строитель-</w:t>
            </w:r>
            <w:proofErr w:type="spellStart"/>
            <w:r w:rsidRPr="00D33F3C">
              <w:rPr>
                <w:rFonts w:ascii="Times New Roman" w:hAnsi="Times New Roman" w:cs="Times New Roman"/>
              </w:rPr>
              <w:t>ных</w:t>
            </w:r>
            <w:proofErr w:type="spellEnd"/>
            <w:r w:rsidRPr="00D33F3C">
              <w:rPr>
                <w:rFonts w:ascii="Times New Roman" w:hAnsi="Times New Roman" w:cs="Times New Roman"/>
              </w:rPr>
              <w:t xml:space="preserve"> кооперативов, </w:t>
            </w:r>
            <w:proofErr w:type="spellStart"/>
            <w:proofErr w:type="gramStart"/>
            <w:r w:rsidRPr="00D33F3C">
              <w:rPr>
                <w:rFonts w:ascii="Times New Roman" w:hAnsi="Times New Roman" w:cs="Times New Roman"/>
              </w:rPr>
              <w:t>садоводчес</w:t>
            </w:r>
            <w:proofErr w:type="spellEnd"/>
            <w:r w:rsidRPr="00D33F3C">
              <w:rPr>
                <w:rFonts w:ascii="Times New Roman" w:hAnsi="Times New Roman" w:cs="Times New Roman"/>
              </w:rPr>
              <w:t>-ких</w:t>
            </w:r>
            <w:proofErr w:type="gramEnd"/>
            <w:r w:rsidRPr="00D33F3C">
              <w:rPr>
                <w:rFonts w:ascii="Times New Roman" w:hAnsi="Times New Roman" w:cs="Times New Roman"/>
              </w:rPr>
              <w:t xml:space="preserve"> товариществ.</w:t>
            </w:r>
          </w:p>
        </w:tc>
        <w:tc>
          <w:tcPr>
            <w:tcW w:w="2318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1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один раз в три года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0" w:type="dxa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 xml:space="preserve">Рабочие, выполняющие </w:t>
            </w:r>
            <w:proofErr w:type="spellStart"/>
            <w:proofErr w:type="gramStart"/>
            <w:r w:rsidRPr="00D33F3C">
              <w:rPr>
                <w:rFonts w:ascii="Times New Roman" w:hAnsi="Times New Roman" w:cs="Times New Roman"/>
              </w:rPr>
              <w:t>свароч-ные</w:t>
            </w:r>
            <w:proofErr w:type="spellEnd"/>
            <w:proofErr w:type="gramEnd"/>
            <w:r w:rsidRPr="00D33F3C">
              <w:rPr>
                <w:rFonts w:ascii="Times New Roman" w:hAnsi="Times New Roman" w:cs="Times New Roman"/>
              </w:rPr>
              <w:t xml:space="preserve"> и другие огневые работы.</w:t>
            </w:r>
          </w:p>
        </w:tc>
        <w:tc>
          <w:tcPr>
            <w:tcW w:w="2318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1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0" w:type="dxa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Мотористы пожарных мотопомп  водители пожарных автомобилей</w:t>
            </w:r>
          </w:p>
        </w:tc>
        <w:tc>
          <w:tcPr>
            <w:tcW w:w="2318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1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один раз в три года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70" w:type="dxa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Пожарные добровольцы</w:t>
            </w:r>
          </w:p>
        </w:tc>
        <w:tc>
          <w:tcPr>
            <w:tcW w:w="2318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41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один раз в три года</w:t>
            </w:r>
          </w:p>
        </w:tc>
      </w:tr>
      <w:tr w:rsidR="00D33F3C" w:rsidRPr="00D33F3C" w:rsidTr="00362F95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D33F3C" w:rsidRPr="00D33F3C" w:rsidRDefault="00D33F3C" w:rsidP="00362F9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70" w:type="dxa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Лица, обучающие население мерам пожарной безопасности по месту жительства.</w:t>
            </w:r>
          </w:p>
        </w:tc>
        <w:tc>
          <w:tcPr>
            <w:tcW w:w="2318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1" w:type="dxa"/>
            <w:vAlign w:val="center"/>
          </w:tcPr>
          <w:p w:rsidR="00D33F3C" w:rsidRPr="00D33F3C" w:rsidRDefault="00D33F3C" w:rsidP="00362F9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33F3C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ind w:left="7230" w:hanging="426"/>
        <w:jc w:val="right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33F3C" w:rsidRPr="00D33F3C" w:rsidRDefault="00D33F3C" w:rsidP="00D33F3C">
      <w:pPr>
        <w:ind w:left="4678" w:right="-284"/>
        <w:jc w:val="right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к постановлению Главы муниципального образования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 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D33F3C" w:rsidRPr="00D33F3C" w:rsidRDefault="00D33F3C" w:rsidP="00D33F3C">
      <w:pPr>
        <w:ind w:left="4678" w:right="-284"/>
        <w:jc w:val="right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от 02.05.2017г. № 26</w:t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                       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 xml:space="preserve">ОБРАЗЕЦ УДОСТОВЕРЕНИЯ ДЛЯ ЛИЦ, </w:t>
      </w:r>
    </w:p>
    <w:p w:rsidR="00D33F3C" w:rsidRPr="00D33F3C" w:rsidRDefault="00D33F3C" w:rsidP="00D33F3C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proofErr w:type="gramStart"/>
      <w:r w:rsidRPr="00D33F3C">
        <w:rPr>
          <w:rFonts w:ascii="Times New Roman" w:hAnsi="Times New Roman" w:cs="Times New Roman"/>
          <w:b/>
        </w:rPr>
        <w:t>ПРОШЕДШИХ</w:t>
      </w:r>
      <w:proofErr w:type="gramEnd"/>
      <w:r w:rsidRPr="00D33F3C">
        <w:rPr>
          <w:rFonts w:ascii="Times New Roman" w:hAnsi="Times New Roman" w:cs="Times New Roman"/>
          <w:b/>
        </w:rPr>
        <w:t xml:space="preserve"> ОБУЧЕНИЕ ПО МЕРАМ ПОЖАРНОЙ БЕЗОПАСНОСТИ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Стр. 1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 ______________________________________________________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    (наименование организации проводившей обучение)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УДОСТОВЕРЕНИЕ №_____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Выдано __________________________________________________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Должность _______________________________________________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Место работы ____________________________________________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В том, что у него (нее) проведена проверка  знаний </w:t>
      </w:r>
      <w:proofErr w:type="gramStart"/>
      <w:r w:rsidRPr="00D33F3C">
        <w:rPr>
          <w:rFonts w:ascii="Times New Roman" w:hAnsi="Times New Roman" w:cs="Times New Roman"/>
        </w:rPr>
        <w:t>по</w:t>
      </w:r>
      <w:proofErr w:type="gramEnd"/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пожарной   безопасности  в  объеме,   соответствующем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должностным обязанностям.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Протокол от "___" ___________ 20__ г. / 20__ г.   N 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Председатель комиссии ___________________________________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М.П.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Стр. 2</w:t>
      </w: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D33F3C">
        <w:rPr>
          <w:rFonts w:ascii="Times New Roman" w:hAnsi="Times New Roman"/>
          <w:b/>
          <w:sz w:val="20"/>
          <w:szCs w:val="20"/>
        </w:rPr>
        <w:t>СВЕДЕНИЯ О ПОВТОРНЫХ ПРОВЕРКАХ ЗНАНИЙ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Должность _______________________________________________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Место работы ____________________________________________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Проведена проверка знаний по пожарной безопасности  </w:t>
      </w:r>
      <w:proofErr w:type="gramStart"/>
      <w:r w:rsidRPr="00D33F3C">
        <w:rPr>
          <w:rFonts w:ascii="Times New Roman" w:hAnsi="Times New Roman" w:cs="Times New Roman"/>
        </w:rPr>
        <w:t>в</w:t>
      </w:r>
      <w:proofErr w:type="gramEnd"/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</w:t>
      </w:r>
      <w:proofErr w:type="gramStart"/>
      <w:r w:rsidRPr="00D33F3C">
        <w:rPr>
          <w:rFonts w:ascii="Times New Roman" w:hAnsi="Times New Roman" w:cs="Times New Roman"/>
        </w:rPr>
        <w:t>объеме</w:t>
      </w:r>
      <w:proofErr w:type="gramEnd"/>
      <w:r w:rsidRPr="00D33F3C">
        <w:rPr>
          <w:rFonts w:ascii="Times New Roman" w:hAnsi="Times New Roman" w:cs="Times New Roman"/>
        </w:rPr>
        <w:t>, соответствующем должностным  обязанностям.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Протокол от "___" ___________ 200_ г.     N 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Председатель комиссии ___________________________________</w:t>
      </w: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nformat"/>
        <w:widowControl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М.П.</w:t>
      </w:r>
    </w:p>
    <w:p w:rsidR="00D33F3C" w:rsidRPr="00D33F3C" w:rsidRDefault="00D33F3C" w:rsidP="003F69E8">
      <w:pPr>
        <w:rPr>
          <w:rFonts w:ascii="Times New Roman" w:hAnsi="Times New Roman" w:cs="Times New Roman"/>
          <w:sz w:val="20"/>
          <w:szCs w:val="20"/>
        </w:rPr>
      </w:pPr>
    </w:p>
    <w:p w:rsidR="00D33F3C" w:rsidRDefault="00D33F3C" w:rsidP="00D33F3C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F3C" w:rsidRDefault="00D33F3C" w:rsidP="00D33F3C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F3C" w:rsidRPr="00D33F3C" w:rsidRDefault="00D33F3C" w:rsidP="00D33F3C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D33F3C" w:rsidRPr="00D33F3C" w:rsidRDefault="00D33F3C" w:rsidP="00D33F3C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D33F3C" w:rsidRPr="00D33F3C" w:rsidRDefault="00D33F3C" w:rsidP="00D33F3C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33F3C" w:rsidRPr="00D33F3C" w:rsidRDefault="00D33F3C" w:rsidP="00D33F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33F3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33F3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33F3C">
        <w:rPr>
          <w:rFonts w:ascii="Times New Roman" w:hAnsi="Times New Roman" w:cs="Times New Roman"/>
          <w:b/>
          <w:bCs/>
          <w:sz w:val="20"/>
          <w:szCs w:val="20"/>
        </w:rPr>
        <w:t xml:space="preserve"> О С Т А Н О В Л Е Н И Е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97D592" wp14:editId="58E911E9">
                <wp:simplePos x="0" y="0"/>
                <wp:positionH relativeFrom="column">
                  <wp:posOffset>125730</wp:posOffset>
                </wp:positionH>
                <wp:positionV relativeFrom="paragraph">
                  <wp:posOffset>120015</wp:posOffset>
                </wp:positionV>
                <wp:extent cx="2468880" cy="266700"/>
                <wp:effectExtent l="0" t="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3C" w:rsidRPr="004B4F0E" w:rsidRDefault="00D33F3C" w:rsidP="00D33F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4B4F0E">
                              <w:rPr>
                                <w:sz w:val="28"/>
                                <w:szCs w:val="28"/>
                              </w:rPr>
                              <w:t>т 26 мая 2017г. № 28</w:t>
                            </w:r>
                          </w:p>
                          <w:p w:rsidR="00D33F3C" w:rsidRDefault="00D33F3C" w:rsidP="00D33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9.9pt;margin-top:9.45pt;width:194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" o:allowincell="f" stroked="f">
                <v:textbox>
                  <w:txbxContent>
                    <w:p w:rsidR="00D33F3C" w:rsidRPr="004B4F0E" w:rsidRDefault="00D33F3C" w:rsidP="00D33F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4B4F0E">
                        <w:rPr>
                          <w:sz w:val="28"/>
                          <w:szCs w:val="28"/>
                        </w:rPr>
                        <w:t>т 26 мая 2017г. № 28</w:t>
                      </w:r>
                    </w:p>
                    <w:p w:rsidR="00D33F3C" w:rsidRDefault="00D33F3C" w:rsidP="00D33F3C"/>
                  </w:txbxContent>
                </v:textbox>
              </v:rect>
            </w:pict>
          </mc:Fallback>
        </mc:AlternateConten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D33F3C" w:rsidRPr="00D33F3C" w:rsidTr="00362F95">
        <w:tc>
          <w:tcPr>
            <w:tcW w:w="5920" w:type="dxa"/>
          </w:tcPr>
          <w:p w:rsidR="00D33F3C" w:rsidRPr="00D33F3C" w:rsidRDefault="00D33F3C" w:rsidP="0036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3C" w:rsidRPr="00D33F3C" w:rsidRDefault="00D33F3C" w:rsidP="0036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области, для личных и бытовых нужд </w:t>
            </w:r>
          </w:p>
        </w:tc>
      </w:tr>
    </w:tbl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F3C">
        <w:rPr>
          <w:rFonts w:ascii="Times New Roman" w:hAnsi="Times New Roman" w:cs="Times New Roman"/>
          <w:sz w:val="20"/>
          <w:szCs w:val="20"/>
        </w:rPr>
        <w:t xml:space="preserve">В соответствии со статьями 6, 27 Водного кодекса Российской Федерации, пунктом 28 части 1 статьи 15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Смоленской области от 31.08.2006 года №322 «Об утверждении правил охраны жизни людей на водных объектах в Смоленской области» и  Уставом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области,</w:t>
      </w:r>
      <w:proofErr w:type="gramEnd"/>
    </w:p>
    <w:p w:rsidR="00D33F3C" w:rsidRPr="00D33F3C" w:rsidRDefault="00D33F3C" w:rsidP="00D33F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D33F3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33F3C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33F3C" w:rsidRPr="00D33F3C" w:rsidRDefault="00D33F3C" w:rsidP="00D33F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1. Утвердить Правила использования водных объектов общего пользования, расположенных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области, для личных и бытовых нужд, согласно приложению.</w:t>
      </w: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</w:t>
      </w:r>
      <w:r w:rsidRPr="00D33F3C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Приложение</w:t>
      </w:r>
    </w:p>
    <w:p w:rsidR="00D33F3C" w:rsidRPr="00D33F3C" w:rsidRDefault="00D33F3C" w:rsidP="00D33F3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33F3C" w:rsidRPr="00D33F3C" w:rsidTr="00362F95">
        <w:tc>
          <w:tcPr>
            <w:tcW w:w="5210" w:type="dxa"/>
          </w:tcPr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211" w:type="dxa"/>
          </w:tcPr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</w:t>
            </w:r>
            <w:proofErr w:type="spell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Монастырщинскго</w:t>
            </w:r>
            <w:proofErr w:type="spell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</w:t>
            </w:r>
          </w:p>
          <w:p w:rsidR="00D33F3C" w:rsidRPr="00D33F3C" w:rsidRDefault="00D33F3C" w:rsidP="0036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от 26 мая 2017г. № 28</w:t>
            </w:r>
          </w:p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3C" w:rsidRPr="00D33F3C" w:rsidRDefault="00D33F3C" w:rsidP="00D33F3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>ПРАВИЛА</w:t>
      </w: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ИСПОЛЬЗОВАНИЯ ВОДНЫХ ОБЪЕКТОВ ОБЩЕГО ПОЛЬЗОВАНИЯ,</w:t>
      </w: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>РАСПОЛОЖЕННЫХ</w:t>
      </w:r>
      <w:proofErr w:type="gramEnd"/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НА ТЕРРИТОРИИ БАРСУКОВСКОГО СЕЛЬСКОГО ПОСЕЛЕНИЯ МОНАСТЫРЩИНСКОГО РАЙОНА</w:t>
      </w: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СМОЛЕНСКОЙ ОБЛАСТИ, ДЛЯ ЛИЧНЫХ И БЫТОВЫХ НУЖД</w:t>
      </w:r>
    </w:p>
    <w:p w:rsidR="00D33F3C" w:rsidRPr="00D33F3C" w:rsidRDefault="00D33F3C" w:rsidP="00D33F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 Общие положения</w:t>
      </w:r>
    </w:p>
    <w:p w:rsidR="00D33F3C" w:rsidRPr="00D33F3C" w:rsidRDefault="00D33F3C" w:rsidP="00D33F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Настоящие Правила разработаны в соответствии со статьями 6, 27 Водного кодекса Российской Федерации, пунктом 28 части 1 статьи 15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Смоленской области от 31.08.2006 года №322 «Об утверждении правил охраны жизни людей на водных объектах в Смоленской области», Уставом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 и определяют основные условия и требования, предъявляемые к использованию водных объектов общего пользования для личных и бытовых нужд, а также  информированию населения о запрете и  ограничениях использования водных объектов общего пользования,  расположенных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1.2. Настоящие Правила  обязательны для выполнения всеми физическими и юридическими лицами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33F3C">
        <w:rPr>
          <w:rFonts w:ascii="Times New Roman" w:eastAsia="Calibri" w:hAnsi="Times New Roman" w:cs="Times New Roman"/>
          <w:sz w:val="20"/>
          <w:szCs w:val="20"/>
        </w:rPr>
        <w:t>Смоленской области.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1.3. Основные понятия, используемые в Правилах: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- береговая полоса водных объектов - полоса земли вдоль береговой линии водного объекта общего пользования.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километров. Ширина </w:t>
      </w:r>
      <w:r w:rsidRPr="00D33F3C">
        <w:rPr>
          <w:rFonts w:ascii="Times New Roman" w:eastAsia="Calibri" w:hAnsi="Times New Roman" w:cs="Times New Roman"/>
          <w:sz w:val="20"/>
          <w:szCs w:val="20"/>
        </w:rPr>
        <w:lastRenderedPageBreak/>
        <w:t>береговой полосы рек и ручьев, протяженность которых от истока до устья не более чем 10 километров, составляет 5 метров;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водный объект - природный или искусственный водоем, водоток либо другой объект, постоянное или временное сосредоточение вод в котором имеет характерные формы и признаки водного режима;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законодательством, законодательством Смоленской области или нормативно правовыми актами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33F3C">
        <w:rPr>
          <w:rFonts w:ascii="Times New Roman" w:eastAsia="Calibri" w:hAnsi="Times New Roman" w:cs="Times New Roman"/>
          <w:sz w:val="20"/>
          <w:szCs w:val="20"/>
        </w:rPr>
        <w:t>Смоленской области;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водопользователь - физическое лицо или юридическое лицо, которым предоставлено право пользования водным объектом;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использование водных объектов (водопользование) - использование различными способами водных объектов для удовлетворения потребностей физических  и юридических лиц;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- личные и бытовые нужды - личные, семейные, домашние нужды, не связанные с предпринимательской деятельностью. 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водоохранная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зона - территория, примыкающая к береговой линии рек, ручьев, каналов, озер, водохранилищ,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биологических ресурсов и других объектов животного и растительного мира;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воды либо негативно влияют на состояние дна и берегов водного объекта;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засорение водных объектов - сброс или поступление иным способом в водные объекты предметов или взвешенных частиц, ухудшающих состояние и затрудняющих использование водных объектов.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1.4. Под личными и бытовыми нуждами понимается: 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любительское и спортивное рыболовство и охота;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- 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- купание и удовлетворение иных личных и бытовых нужд. </w:t>
      </w:r>
    </w:p>
    <w:p w:rsidR="00D33F3C" w:rsidRPr="00D33F3C" w:rsidRDefault="00D33F3C" w:rsidP="00D33F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 Правила использования водных объектов общего пользования</w:t>
      </w: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для личных и бытовых нужд</w:t>
      </w:r>
    </w:p>
    <w:p w:rsidR="00D33F3C" w:rsidRPr="00D33F3C" w:rsidRDefault="00D33F3C" w:rsidP="00D33F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2.1. 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 Водным кодексом Российской Федерации, законодательством Смоленской области или нормативно правовыми актами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2.2. Граждане вправе: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пользоваться водными объектами общего пользования для отдыха, туризма, спорта, любительского и спортивного рыболовства в порядке, установленном федеральным законодательством и законодательством поселения, для полива садовых, огородных, дачных земельных участков, ведения личного подсобного хозяйства, других целей, связанных с использованием водных объектов для личных и бытовых нужд;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причаливания плавучих средств;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осуществлять общее водопользование в соответствии с водным законодательством.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2.3. Граждане при использовании водных объектов общего пользования для личных и бытовых нужд: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а)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б) обязаны знать и соблюдать требования правил охраны водных объектов, а также выполнять предписания федеральных органов исполнительной власти, должностных лиц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в) обязаны соблюдать иные требования общего водопользования, установленные законодательством в области охраны окружающей среды.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2.4. При использовании водных объектов общего пользования для личных и бытовых нужд запрещаются: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купание в пределах запретных и охраняемых зон, карьерных выемок, мостов, водопроводных и других сооружений, а также в других запрещенных местах, где выставлены специальные информационные знаки с предупреждающими или запрещающими надписями;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сброс в водные объекты общего пользования, захоронение в них и на территории их береговой полосы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 и береговой полосы;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- сброс в водные объекты общего пользования сточных вод, содержание в которых радиоактивных веществ, пестицидов,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агрохимикатов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хранение на территории береговой полосы горюче-смазочных материалов;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стирка белья, другого имущества и купание животных в местах, отведенных для купания людей, и выше их по течению до 500 метров;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выпас и водопой сельскохозяйственных животных в местах, отведенных для отдыха населения;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движение,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дорогах, а также в специально оборудованных местах, имеющих твердое покрытие;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мойка автотранспортных средств и другой техники в водных объектах общего пользования и на их береговой полосе;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совершение действий, угрожающих жизни и здоровью людей и наносящих вред окружающей среде;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самовольное снятие, повреждение или уничтожение специальных информационных знаков.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2.5.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2.6. 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 или ограничено.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2.7. Забор (изъятие) водных ресурсов для целей питьевого и хозяйственно-бытового водоснабжения,  купание,  использование маломерных судов, водных мотоциклов и других технических средств, предназначенных для отдыха на водных объектах,  водопой и  иные действия в случаях, предусмотренных законодательством, на водных объектах общего пользования могут быть запрещены.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2.8. 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Смоленской области,  предоставляется населению органами местного самоуправления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через средства массовой информации, посредством специальных информационных знаков и иными способами.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 Ответственность за нарушение настоящих Правил.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3.1. 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D33F3C" w:rsidRPr="00D33F3C" w:rsidRDefault="00D33F3C" w:rsidP="003F69E8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D33F3C" w:rsidRPr="00D33F3C" w:rsidRDefault="00D33F3C" w:rsidP="00D33F3C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D33F3C" w:rsidRPr="00D33F3C" w:rsidRDefault="00D33F3C" w:rsidP="00D33F3C">
      <w:pPr>
        <w:adjustRightInd w:val="0"/>
        <w:ind w:right="-1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33F3C" w:rsidRPr="00D33F3C" w:rsidRDefault="00D33F3C" w:rsidP="00D33F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33F3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3F3C" w:rsidRPr="00D33F3C" w:rsidRDefault="00D33F3C" w:rsidP="00D33F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33F3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33F3C">
        <w:rPr>
          <w:rFonts w:ascii="Times New Roman" w:hAnsi="Times New Roman" w:cs="Times New Roman"/>
          <w:b/>
          <w:bCs/>
          <w:sz w:val="20"/>
          <w:szCs w:val="20"/>
        </w:rPr>
        <w:t xml:space="preserve"> О С Т А Н О В Л Е Н И Е</w: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61099D" wp14:editId="25BA8A14">
                <wp:simplePos x="0" y="0"/>
                <wp:positionH relativeFrom="column">
                  <wp:posOffset>125730</wp:posOffset>
                </wp:positionH>
                <wp:positionV relativeFrom="paragraph">
                  <wp:posOffset>120015</wp:posOffset>
                </wp:positionV>
                <wp:extent cx="2468880" cy="266700"/>
                <wp:effectExtent l="0" t="0" r="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3C" w:rsidRPr="004B4F0E" w:rsidRDefault="00D33F3C" w:rsidP="00D33F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3F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2</w:t>
                            </w:r>
                            <w:r w:rsidRPr="00D33F3C">
                              <w:rPr>
                                <w:sz w:val="20"/>
                                <w:szCs w:val="20"/>
                              </w:rPr>
                              <w:t>9 мая 2017г.          № 29</w:t>
                            </w:r>
                          </w:p>
                          <w:p w:rsidR="00D33F3C" w:rsidRDefault="00D33F3C" w:rsidP="00D33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9.9pt;margin-top:9.45pt;width:194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" o:allowincell="f" stroked="f">
                <v:textbox>
                  <w:txbxContent>
                    <w:p w:rsidR="00D33F3C" w:rsidRPr="004B4F0E" w:rsidRDefault="00D33F3C" w:rsidP="00D33F3C">
                      <w:pPr>
                        <w:rPr>
                          <w:sz w:val="28"/>
                          <w:szCs w:val="28"/>
                        </w:rPr>
                      </w:pPr>
                      <w:r w:rsidRPr="00D33F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2</w:t>
                      </w:r>
                      <w:r w:rsidRPr="00D33F3C">
                        <w:rPr>
                          <w:sz w:val="20"/>
                          <w:szCs w:val="20"/>
                        </w:rPr>
                        <w:t>9 мая 2017г.          № 29</w:t>
                      </w:r>
                    </w:p>
                    <w:p w:rsidR="00D33F3C" w:rsidRDefault="00D33F3C" w:rsidP="00D33F3C"/>
                  </w:txbxContent>
                </v:textbox>
              </v:rect>
            </w:pict>
          </mc:Fallback>
        </mc:AlternateContent>
      </w: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D33F3C" w:rsidRPr="00D33F3C" w:rsidTr="00362F95">
        <w:tc>
          <w:tcPr>
            <w:tcW w:w="5920" w:type="dxa"/>
          </w:tcPr>
          <w:p w:rsidR="00D33F3C" w:rsidRPr="00D33F3C" w:rsidRDefault="00D33F3C" w:rsidP="0036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3C" w:rsidRPr="00D33F3C" w:rsidRDefault="00D33F3C" w:rsidP="0036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охраны жизни людей на водных объектах </w:t>
            </w:r>
            <w:proofErr w:type="spell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</w:tbl>
    <w:p w:rsidR="00D33F3C" w:rsidRPr="00D33F3C" w:rsidRDefault="00D33F3C" w:rsidP="00D33F3C">
      <w:pPr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В соответствии с Водным кодексом Российской Федерации,   постановлением Администрации Смоленской области от  31.08. 2006 года №322 «Об  утверждении Правил охраны жизни людей на водных объектах Смоленской области»,</w:t>
      </w:r>
    </w:p>
    <w:p w:rsidR="00D33F3C" w:rsidRPr="00D33F3C" w:rsidRDefault="00D33F3C" w:rsidP="00D33F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D33F3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33F3C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33F3C" w:rsidRPr="00D33F3C" w:rsidRDefault="00D33F3C" w:rsidP="00D33F3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1. Утвердить Правила  охраны жизни людей на водных объектах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области, согласно приложению.</w:t>
      </w: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       2. Настоящее постановление вступает в силу со дня его официального опубликования в печатном средстве массовой информации «Наш вестник»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области. </w:t>
      </w: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D33F3C" w:rsidRPr="00D33F3C" w:rsidRDefault="00D33F3C" w:rsidP="00D33F3C">
      <w:pPr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Смоленской  области                                                                              </w:t>
      </w:r>
      <w:r w:rsidRPr="00D33F3C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D33F3C" w:rsidRPr="00D33F3C" w:rsidRDefault="00D33F3C" w:rsidP="00D33F3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Приложение</w:t>
      </w:r>
    </w:p>
    <w:p w:rsidR="00D33F3C" w:rsidRPr="00D33F3C" w:rsidRDefault="00D33F3C" w:rsidP="00D33F3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33F3C" w:rsidRPr="00D33F3C" w:rsidTr="00362F95">
        <w:tc>
          <w:tcPr>
            <w:tcW w:w="5210" w:type="dxa"/>
          </w:tcPr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211" w:type="dxa"/>
          </w:tcPr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</w:t>
            </w:r>
            <w:proofErr w:type="spell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</w:t>
            </w:r>
          </w:p>
          <w:p w:rsidR="00D33F3C" w:rsidRPr="00D33F3C" w:rsidRDefault="00D33F3C" w:rsidP="00362F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от  29 мая 2017года №29</w:t>
            </w:r>
          </w:p>
        </w:tc>
      </w:tr>
    </w:tbl>
    <w:p w:rsidR="00D33F3C" w:rsidRPr="00D33F3C" w:rsidRDefault="00D33F3C" w:rsidP="00D33F3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>ПРАВИЛА</w:t>
      </w:r>
    </w:p>
    <w:p w:rsidR="00D33F3C" w:rsidRPr="00D33F3C" w:rsidRDefault="00D33F3C" w:rsidP="00D33F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охраны жизни людей на водных объектах </w:t>
      </w:r>
      <w:proofErr w:type="spellStart"/>
      <w:r w:rsidRPr="00D33F3C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района Смоленской области </w:t>
      </w:r>
    </w:p>
    <w:p w:rsidR="00D33F3C" w:rsidRPr="00D33F3C" w:rsidRDefault="00D33F3C" w:rsidP="00D33F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 Общие положения</w:t>
      </w:r>
    </w:p>
    <w:p w:rsidR="00D33F3C" w:rsidRPr="00D33F3C" w:rsidRDefault="00D33F3C" w:rsidP="00D33F3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Настоящие Правила разработаны в соответствии с Водным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Указом Президента Российской Федерации от 11.07.2004  года №868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 Правительства Российской Федерации от 23.12.2004 года №835 «Об утверждении Положения о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бедствий»,  постановлением Администрации Смоленской области от 31.08.2006 года №322 «Об утверждении правил охраны жизни людей на водных объектах в Смоленской области», Уставом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D33F3C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</w:t>
      </w: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 и нормативно правовыми актами Администрации 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D33F3C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</w:t>
      </w: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области.  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1.2. Для целей настоящих Правил используются следующие термины и понятия: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переправа - преодоление водного препятствия при пересечении водотоком автомобильной или иной дороги с использованием для пропуска участников движения парома, других судов, наплавного моста или ледяного покрытия;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паромная переправа - переправа, в которой для преодоления водотока автомобилями и другими участниками движения используется паром, самоходное (несамоходное) судно или другое судно;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лодочная переправа - переправа, в которой для преодоления водотока пешеходами (домашними животными) используются катер, моторное или гребное судно;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наплавной мост - переправа, в которой водоток преодолевается по мосту или настилу (деревянному, металлическому), смонтированному на плавучих опорах или на установленных в ленту (ошвартованных борт-о-борт) судов;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ледовая переправа - переправа, в которой водоток преодолевается при образовании на нем ледяного покрова толщиной, достаточной для безопасности движения автомобильного (гужевого) транспорта и пешеходов.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Настоящие Правила устанавливают условия и требования, предъявляемые к обеспечению безопасности людей на пляжах и в других организованных местах купания (далее - пляжи), местах массового отдыха населения, туризма и спорта на водных объектах (далее - места массового отдыха), на переправах и наплавных мостах, и обязательны для выполнения всеми водопользователями, организациями и гражданами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D33F3C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</w:t>
      </w: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области.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1.4. Водные объекты общего пользования используются для рекреационных целей (отдыха, туризма, спорта) с учетом настоящих Правил, а также правил использования водных объектов для личных и бытовых нужд, устанавливаемых органами местного самоуправления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(далее - органы местного самоуправления).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Водные объекты используются для массового отдыха, туризма и спорта в местах, устанавливаемых органами местного самоуправления по согласованию с федеральным органом исполнительной власти или органом исполнительной власти Смоленской области, уполномоченными осуществлять государственный контроль и надзор за использованием и охраной водных объектов (в соответствии с их компетенцией, установленной федеральным законодательством), а также государственным органом санитарно-эпидемиологического надзора.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1.5. 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предусмотренных федеральным  и областным законодательством, а также нормативно правовыми актами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D33F3C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 Смоленской области</w:t>
      </w:r>
      <w:r w:rsidRPr="00D33F3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D33F3C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</w:t>
      </w: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области,  предоставляется населению органами местного самоуправления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через средства массовой информации, посредством специальных информационных знаков, указанных в пункте 8.3 настоящих Правил, устанавливаемых вдоль берегов водных объектов, или иными способами.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1.6. Администрация</w:t>
      </w:r>
      <w:r w:rsidRPr="00D33F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D33F3C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eastAsia="Calibri" w:hAnsi="Times New Roman" w:cs="Times New Roman"/>
          <w:bCs/>
          <w:sz w:val="20"/>
          <w:szCs w:val="20"/>
        </w:rPr>
        <w:t xml:space="preserve"> района</w:t>
      </w: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 ежегодно рассматривает состояние дел в сфере охраны жизни людей на водных объектах и утверждает годовые планы обеспечения безопасности населения на водных объектах района.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1.7. При оформлении договора водопользования или решения о предоставлении в пользование водного объекта, на котором расположены пляжи, места массового отдыха, базы (сооружения) для стоянок маломерных судов, переправы или наплавные мосты, условия и требования по обеспечению безопасности людей на водных объектах должны быть согласованы с ГИМС МЧС России по Смоленской области.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1.8. Организации при проведении экскурсий, коллективных выездов на отдых или других массовых мероприятий на водных объектах выделяют лиц, ответственных за безопасность людей на водных объектах, общественный порядок и охрану окружающей среды.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1.9. Учет, техническое освидетельствование пляжей, переправ и наплавных мостов, выдачу разрешений на эксплуатацию переправ и наплавных мостов, а также разрешений на пользование пляжами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1.10.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санитарным состоянием пляжей и пригодностью поверхностных вод для купания осуществляет государственный орган в области санитарно-эпидемиологического надзора.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1.11. Дежурство медицинского персонала (санитарных машин) для оказания медицинской помощи пострадавшим на водных объектах и сотрудников полиции для охраны общественного порядка на пляжах и в местах массового отдыха осуществляется в соответствии с годовым планом обеспечения безопасности населения на водных объектах.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1.12. Поисковые и аварийно-спасательные работы при чрезвычайных ситуациях на водных объектах (паводки, наводнения, аварии технических средств, гибель людей, угроза для жизни людей, угроза для окружающей среды, угроза гибели материальных ценностей и др.) осуществляются в соответствии с законодательством, регламентирующим организацию и порядок проведения этих работ.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1.13.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соблюдением настоящих Правил осуществляет ГИМС МЧС России по Смоленской области в пределах своей компетенции, определенной федеральным законодательством.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1.14. 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 Требования к пляжам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2.1.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До начала купального сезона каждый пляж должен быть осмотрен государственным органом в области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купания, а также должны быть проведены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эксплуатации.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2.2. Техническое освидетельствование пляжей производится ГИМС МЧС России по Смоленской области ежегодно до начала купального сезона. Сроки технического освидетельствования согласовываются с владельцами пляжей. Открытие и эксплуатация пляжа без положительного заключения о его годности, выданного уполномоченным должностным лицом ГИМС МЧС России по Смоленской области, запрещается.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2.3.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На период купального сезона водопользователи (владельцы пляжей) организуют развертывание на пляжах спасательных постов с необходимыми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плавсредствами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>, оборудованием, снаряжением и обеспечивают дежурство спасателей для предупреждения несчастных случаев с людьми на водных объектах и оказания помощи людям, терпящим бедствие на водных объектах.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Спасатели этих постов должны иметь допу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ск к сп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>асательным работам на пляжах, выдаваемый органами ГИМС МЧС России по Смоленской области по результатам проверки выполнения нормативов и приемов оказания помощи людям, терпящим бедствие на водных объектах.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Расписание работы спасательного поста (дежурство спасателей) устанавливается владельцем пляжа по согласованию с органами местного самоуправления.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работой спасательных постов в соответствии с федеральным законодательством возлагается на владельцев пляжей и ГИМС МЧС России по Смоленской области.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2.4.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В местах, отведенных для купания, и выше их по течению до 500 метров запрещаются стирка белья и купание животных.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2.5. Береговая территория пляжа должна иметь ограждение и стоки для дождевых вод, а дно его акватории - постепенный скат без уступов до глубины 2 метров при ширине полосы от берега не менее 15 метров и очищено от водных растений, коряг, стекла, камней и других предметов.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2.6. Площадь водного зеркала в месте купания на проточном водоеме должна быть не менее 5 квадратных метров на одного купающегося, а на непроточном водоеме - не менее 10 квадратных метров. На каждого человека должно приходиться не менее 2 квадратных метров площади береговой части пляжа, в купальнях - не менее 3 квадратных метров.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lastRenderedPageBreak/>
        <w:t>2.7. В местах, отведенных для купания, не должно быть выхода грунтовых вод, водоворота, воронок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2.8. Границы плавания в местах купания обозначаются буйками оранжевого цвета, расположенными на расстоянии 20 - 30 метров один от другого и до 25 метров - от места с глубиной 1,3 метра. Границы не должны выходить в зоны судового хода.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На пляжах отводятся участки акватории для купания детей и для не умеющих плавать с глубинами не более 1,2 метра.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Эти участки обозначаются линией поплавков или ограждаются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штакетным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забором.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2.10.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приглубленными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берегами. При отсутствии таких участков устанавливаются деревянные мостки или плоты до ме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ст с гл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>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2.11. Мостки, трапы, плоты и вышки должны иметь сплошной настил и быть испытаны на рабочую нагрузку.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2.12. Пляжи оборудуются и обеспечиваются: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- информационным табло, содержащим схему объекта, на которой обозначаются: охраняемые и неохраняемые зоны, расположение объектов спасательной службы и медицинского обеспечения, объекты санитарно-гигиенического назначения (туалеты, кабинки для переодевания, душ и др.), расположение водных баз и коридоров для водных видов спорта (вне территории пляжа), расположение пунктов питания и развлечения, другие указания по использованию объекта;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стендами с извлечениями из настоящих Правил; материалами по профилактике несчастных случаев с людьми на водных объектах и данными о температуре воды и воздуха;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в достаточном количестве пляжными тентами, зонтами для защиты от солнечных лучей;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урнами, туалетами, кабинками для переодевания, душами по всей длине пляжа на расстоянии между объектами каждого вида не более 100 метров;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пунктом медицинского обеспечения с постоянным дежурством персонала, обеспеченным необходимым инструментом и медикаментами для оказания помощи пострадавшим на водных объектах.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Дополнительно оборудуются обособленные спортивные зоны с необходимым уровнем безопасности - площадки для пляжного волейбола, бадминтона, кеглей, других видов спорта и обособленные спортивные зоны с необходимым уровнем безопасности для спортивных аттракционов - батут, надувные аттракционы и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другое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>. За территорией пляжа могут быть оборудованы обособленные временные водные базы для моторных и безмоторных водных видов спорта (катамараны, водные лыжи, серфинг, парашюты, лодки «бананы», скутера (водные мотоциклы), лодки, водяные горки).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2.13.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2.14. На береговой части пляжа не далее 5 метров от воды выставляются через каждые 50 метров стойки (щиты) с навешенными на них спасательными кругами и концами Александрова. На кругах должны быть нанесены название пляжа и надпись: «Бросай утопающему».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На пляже устанавливаются мачты голубого цвета высотой 8 - 10 метров для подъема сигналов: желтый флаг (70 x 100 сантиметров или 50 x 70 сантиметров), обозначающий «купание разрешено», и черный шар диаметром 1 метр, обозначающий «купание запрещено».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2.15. Пляжи, как правило, должны быть радиофицированы, иметь телефонную связь.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 Меры по обеспечению безопасности населения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на пляжах и в других местах массового отдыха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3.1. Работники спасательных станций и постов, водопользователи, дружинники и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водных объектах с использованием радиотрансляционных установок, магнитофонов, мегафонов, стендов, фотовитрин с профилактическим материалом и др.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3.2. Указания работников ГИМС МЧС России по Смоленской области, спасателей, сотрудников полиции и дружинников в части обеспечения безопасности людей на водных объектах и поддержания правопорядка на пляжах и в других местах массового отдыха являются обязательными для водопользователей (владельцев пляжей) и граждан.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3.3. Каждый гражданин обязан оказывать посильную помощь людям, терпящим бедствие на водных объектах.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3.4. На пляжах и других местах массового отдыха запрещается: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купаться в местах, где выставлены щиты (аншлаги) с предупреждающими и запрещающими знаками и надписями;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заплывать за буйки, обозначающие границы плавания;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- подплывать к моторным, парусным судам, весельным лодкам и другим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плавсредствам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>, прыгать с не приспособленных для этих целей сооружений в воду;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загрязнять и засорять водоемы и берега;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купаться в состоянии алкогольного опьянения;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приводить с собой и выпускать в воду собак и других животных;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сигналы ложной тревоги;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плавать на досках, бревнах, лежаках, автомобильных камерах, надувных матрацах и др.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3.5. Обучение детей плаванию должно проводиться в специально отведенных местах пляжа. Ответственность за безопасность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обучаемых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несет преподаватель (инструктор, тренер, воспитатель), проводящий обучение или тренировку.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3.6. Взрослые обязаны не допускать купания детей в неустановленных местах, их шалостей на водных объектах, плавания на не приспособленных для этого средствах (предметах) и других нарушений на водных объектах.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3.7. Пляжи лагерей для отдыха детей и иных детских оздоровительных учреждений (далее - лагеря отдыха детей) кроме соответствия общим требованиям к пляжам должны быть ограждены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штакетным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забором со стороны суши.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На этих пляжах спасательные круги и концы Александрова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- с глубинами не более 0,7 метра, а также для детей старшего возраста - с глубинами не более 1,2 метра.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3.8.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3.9. Для проведения уроков по плаванию оборудуется примыкающая к воде площадка, на которой должны находиться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3.10. 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осуществляется под контролем взрослых.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4. Меры безопасности при пользовании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паромными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переправами и наплавными мостами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4.1.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Переправы и наплавные мосты должны иметь установленные законодательством разрешения на их создание и эксплуатацию, разработанные с учетом их конструктивных особенностей и местных условий, и утвержденные правила пользования (эксплуатации) ими, акты водолазного осмотра подводной части причальных сооружений и якорных закреплений плавучих опор с оценкой технического состояния и возможности безаварийной эксплуатации по назначению, а также должны находиться в исправном рабочем состоянии, обеспечивать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безопасность людей и предотвращение загрязнения окружающей среды.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4.2. Статус и режим работы переправ и наплавных мостов определяются эксплуатирующими их организациями.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Подходы к переправе должны оборудоваться средствами регулирования движения. В темное время суток переправы должны быть освещены.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4.3. Техническое состояние береговых сооружений, водоотводов, причальных и швартовых устройств,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леерных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ограждений, аппарелей, разводных устройств наплавных мостов, переходных пролетов и трапов должно соответствовать предъявляемым к ним требованиям.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4.4. На видных местах переправ устанавливаются стенды (щиты) с материалами по профилактике несчастных случаев с людьми и извлечениями из правил пользования переправами (порядок посадки и высадки пассажиров, погрузки и выгрузки автотранспорта и грузов и др.).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4.5. На внутренних судоходных путях переправы должны обеспечивать безопасный и беспрепятственный пропуск судов, обозначаться навигационными знаками и огнями в соответствии с установленными требованиями. В темное время суток переправы должны быть освещены, иметь средства для световой и звуковой сигнализации.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4.6. Переправы должны иметь спасательные и противопожарные средства в соответствии с установленными нормами, а наплавные мосты - спасательные круги из расчета 1 круг на 5 метров моста с каждой его стороны.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4.7. Используемые на переправах суда должны иметь установленную для них документацию, проходить регистрацию и техническое освидетельствование на годность к плаванию и эксплуатироваться в соответствии с требованиями, устанавливаемыми органами, обеспечивающими безопасность плавания.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Суда должны нести соответствующие огни (знаки) и подавать установленные звуковые сигналы.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5. Меры безопасности при пользовании ледовыми переправами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5.1.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Организации, эксплуатирующие ледовые переправы, (владельцы переправ) должны иметь разрешение на их оборудование и эксплуатацию, паспорт с данными приемных испытаний и контрольными замерами толщины льда по трассе, акт контрольной проверки грузоподъемности переправы, приказ руководителя эксплуатирующей переправу организации с указанием дат начала и предполагаемого конца работы переправы, а также лиц, ответственных за безопасную эксплуатацию переправы.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5.2. Статус и режим работы ледовых переправ, порядок движения по ним транспорта и нормы перевозки грузов и пассажиров определяются эксплуатирующими указанные переправы организациями и согласовываются с территориальными органами ГИБДД МВД России в части безопасных условий движения транспорта и пешеходов.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безопасности нагрузки на лед.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5.3. Места, отведенные для переправ, должны удовлетворять следующим условиям: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дороги и спуски, ведущие к переправам, благоустроены;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- 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выколки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льда;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трассы автогужевых переправ имеют одностороннее движение. Для встречного движения прокладывается самостоятельная трасса параллельно первой, удаленная от нее на расстоянии не менее 40 - 50 метров.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lastRenderedPageBreak/>
        <w:t>5.4. Границы переправы обозначаются через каждые 25 - 30 метров ограничительными маркировочными вехами, в опасных для движения местах выставляются предупредительные знаки.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5.5.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10 - 12 метров.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Рядом со щитами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5.6. Для обеспечения безопасности людей на ледовой переправе выставляется ведомственный спасательный пост, укомплектованный необходимым спасательным снаряжением и оборудованием, спасателями, владеющими приемами оказания помощи терпящим бедствие на льду.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5.7.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5.8. Ежедневно утром и вечером, а в оттепель и днем производится замер толщины льда и определяется его структура. Замер льда производится по всей трассе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особенно в местах, где больше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5.9. На переправах запрещается: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пробивать лунки для рыбной ловли и других целей;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переезжать в не огражденных и не охраняемых местах.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5.10. Должностные лица ГИМС МЧС России по Смоленской области в соответствии с действующим федеральным законодательством проводят техническое освидетельствование ледовых переправ в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части, касающейся обеспечения безопасности людей и охраны окружающей среды и дают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разрешение на их эксплуатацию.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 Меры безопасности на льду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6.1.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воды, ведется заготовка льда и т.д.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Безопасным для перехода является лед с зеленоватым оттенком и толщиной не менее 7 сантиметров.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6.6. Во время рыбной ловли нельзя пробивать много лунок на ограниченной площади и собираться большими группами.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изготовлена петля.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 и владеющие постоянно информацией о гидрометеорологической обстановке в этом районе.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При угрозе отрыва льда от берега спасатели немедленно информируют об этом рыболовов и принимают меры по их удалению со льда.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6.8. Запрещается: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выход (выезд) граждан (транспортных средств, гужевых повозок) на ледяной покров водных объектов, где выставлены щиты (аншлаги) с предупреждением и запрещающими надписями;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- выход (выезд) граждан (транспортных средств, гужевых повозок) на акватории в период замерзания, вскрытия ледяного покрова водных объектов и ледохода.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7. Меры безопасности при производстве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строительных</w:t>
      </w:r>
      <w:proofErr w:type="gramEnd"/>
      <w:r w:rsidRPr="00D33F3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дноуглубительных, взрывных и иных работ на водных объектах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7.1. Проведение строительных, дноуглубительных, взрывных, буровых и других работ, связанных с изменением дна и берегов водных объектов, в их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водоохранных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зонах, в границах особо ценных водно-болотных угодий </w:t>
      </w:r>
      <w:r w:rsidRPr="00D33F3C">
        <w:rPr>
          <w:rFonts w:ascii="Times New Roman" w:eastAsia="Calibri" w:hAnsi="Times New Roman" w:cs="Times New Roman"/>
          <w:sz w:val="20"/>
          <w:szCs w:val="20"/>
        </w:rPr>
        <w:lastRenderedPageBreak/>
        <w:t>осуществляется в соответствии с требованиями законодательства в области охраны окружающей среды и законодательства о градостроительной деятельности.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7.2. Организации при производстве строительных, дноуглубительных, взрывных и иных работ на пляжах, в других местах массового отдыха и вблизи них обязаны ограждать опасные для купания участки, а по окончании этих работ - выравнивать дно.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7.3. Ответственность за безопасность людей в котлованах и карьерах, заполненных водой, до окончания в них работ несут организации, производящие выемку грунта.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7.4. По окончании выемки грунта в котлованах и карьерах, заполненных водой, организации, выполнявшие эти работы, обязаны выровнять дно от береговой черты до глубины 1,7 - 2 метра, а в местах массового отдыха - засыпать котлованы.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7.5. Организации при производстве работ по </w:t>
      </w:r>
      <w:proofErr w:type="spellStart"/>
      <w:r w:rsidRPr="00D33F3C">
        <w:rPr>
          <w:rFonts w:ascii="Times New Roman" w:eastAsia="Calibri" w:hAnsi="Times New Roman" w:cs="Times New Roman"/>
          <w:sz w:val="20"/>
          <w:szCs w:val="20"/>
        </w:rPr>
        <w:t>выколке</w:t>
      </w:r>
      <w:proofErr w:type="spellEnd"/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 льда должны ограждать опасные для людей участки.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8. Знаки безопасности на водных объектах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 xml:space="preserve">8.1. </w:t>
      </w:r>
      <w:proofErr w:type="gramStart"/>
      <w:r w:rsidRPr="00D33F3C">
        <w:rPr>
          <w:rFonts w:ascii="Times New Roman" w:eastAsia="Calibri" w:hAnsi="Times New Roman" w:cs="Times New Roman"/>
          <w:sz w:val="20"/>
          <w:szCs w:val="20"/>
        </w:rPr>
        <w:t>В местах, запрещенных для купания, выхода (выезда) на лед, устанавливаются знаки безопасности на водных объектах «Купаться запрещено», «Переход (переезд) по льду запрещен».</w:t>
      </w:r>
      <w:proofErr w:type="gramEnd"/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Знаки безопасности на водных объектах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водных объектах.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8.2. Знаки безопасности на водных объектах имеют форму прямоугольника с размерами сторон не менее 50 x 60 сантиметров и изготавливаются из досок, фанеры, металлических листов или другого прочного материала.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Знаки безопасности на водных объектах устанавливаются на видных местах по предписаниям уполномоченных на то органов государственного надзора и укрепляются на столбах (деревянных, металлических, железобетонных и др.) высотой не менее 2,5 метра.</w:t>
      </w: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F3C">
        <w:rPr>
          <w:rFonts w:ascii="Times New Roman" w:eastAsia="Calibri" w:hAnsi="Times New Roman" w:cs="Times New Roman"/>
          <w:sz w:val="20"/>
          <w:szCs w:val="20"/>
        </w:rPr>
        <w:t>8.3. Характеристики знаков безопасности на водных объектах приведены в таблице.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6126"/>
      </w:tblGrid>
      <w:tr w:rsidR="00D33F3C" w:rsidRPr="00D33F3C" w:rsidTr="00362F95"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3F3C" w:rsidRPr="00D33F3C" w:rsidRDefault="00D33F3C" w:rsidP="0036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Надпись на знаке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Описание знака</w:t>
            </w:r>
          </w:p>
        </w:tc>
      </w:tr>
      <w:tr w:rsidR="00D33F3C" w:rsidRPr="00D33F3C" w:rsidTr="00362F95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Место купания (с  указанием</w:t>
            </w:r>
            <w:proofErr w:type="gramEnd"/>
          </w:p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границ в метрах)           </w:t>
            </w:r>
          </w:p>
        </w:tc>
        <w:tc>
          <w:tcPr>
            <w:tcW w:w="6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Изображается  в  зеленой  рамке.  Надпись вверху. На  знаке  изображается  плывущий человек.  Знак  укрепляется   на   столбе белого цвета.                             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Место  купания   детей  </w:t>
            </w:r>
          </w:p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границ в метрах) </w:t>
            </w:r>
          </w:p>
        </w:tc>
        <w:tc>
          <w:tcPr>
            <w:tcW w:w="6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Изображается  в  зеленой  рамке.  Надпись вверху. На знаке изображаются двое детей, стоящих  в  воде.  Знак  укрепляется   на столбе белого цвета.                      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Место купания  животных  (с</w:t>
            </w:r>
            <w:proofErr w:type="gramEnd"/>
          </w:p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границ в метрах) </w:t>
            </w:r>
          </w:p>
        </w:tc>
        <w:tc>
          <w:tcPr>
            <w:tcW w:w="6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Изображается  в  зеленой  рамке.  Надпись вверху. На  знаке  изображается  плывущая собака. Знак укрепляется на столбе белого цвета.                                    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Купаться    запрещено   </w:t>
            </w:r>
          </w:p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границ в метрах) </w:t>
            </w:r>
          </w:p>
        </w:tc>
        <w:tc>
          <w:tcPr>
            <w:tcW w:w="6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Изображается     в     красной     рамке, перечеркнутой красной чертой по диагонали из верхнего левого угла. Надпись  вверху. На знаке изображается  плывущий  человек. Знак укрепляется на столбе красного цвета.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Переход (переезд)  по  льду</w:t>
            </w:r>
          </w:p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разрешен                   </w:t>
            </w:r>
          </w:p>
        </w:tc>
        <w:tc>
          <w:tcPr>
            <w:tcW w:w="6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Знак зеленого цвета.  Надпись  в  центре. Знак укрепляется на столбе белого цвета.  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Переход (переезд)  по  льду</w:t>
            </w:r>
          </w:p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запрещен                   </w:t>
            </w:r>
          </w:p>
        </w:tc>
        <w:tc>
          <w:tcPr>
            <w:tcW w:w="6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Знак красного цвета.  Надпись  в  центре. Знак укрепляется на столбе красного цвета.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Не создавать волнение!     </w:t>
            </w:r>
          </w:p>
        </w:tc>
        <w:tc>
          <w:tcPr>
            <w:tcW w:w="6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Внутри красной окружности на  белом  фоне изображаются  две  волны  черного  цвета, перечеркнутые красной линией             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>Движение  маломерных  судов</w:t>
            </w:r>
          </w:p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запрещено       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Внутри красной окружности на  белом  фоне изображается лодка  с  подвесным  мотором черного  цвета,   перечеркнутая   красной линией                                   </w:t>
            </w:r>
          </w:p>
        </w:tc>
      </w:tr>
      <w:tr w:rsidR="00D33F3C" w:rsidRPr="00D33F3C" w:rsidTr="00362F95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Якоря не бросать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F3C" w:rsidRPr="00D33F3C" w:rsidRDefault="00D33F3C" w:rsidP="0036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F3C">
              <w:rPr>
                <w:rFonts w:ascii="Times New Roman" w:hAnsi="Times New Roman" w:cs="Times New Roman"/>
                <w:sz w:val="20"/>
                <w:szCs w:val="20"/>
              </w:rPr>
              <w:t xml:space="preserve">Внутри красной окружности на  белом  фоне изображается   якорь    черного    цвета, перечеркнутый красной линией             </w:t>
            </w:r>
          </w:p>
        </w:tc>
      </w:tr>
    </w:tbl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3F3C" w:rsidRPr="00D33F3C" w:rsidRDefault="00D33F3C" w:rsidP="00D33F3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СОВЕТ  ДЕПУТАТОВ</w:t>
      </w:r>
    </w:p>
    <w:p w:rsidR="00D33F3C" w:rsidRPr="00D33F3C" w:rsidRDefault="00D33F3C" w:rsidP="00D33F3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БАРСУКОВСКОГО  СЕЛЬСКОГО  ПОСЕЛЕНИЯ</w:t>
      </w:r>
    </w:p>
    <w:p w:rsidR="00D33F3C" w:rsidRPr="00D33F3C" w:rsidRDefault="00D33F3C" w:rsidP="00D33F3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МОНАСТЫРЩИНСКОГО  РАЙОНА  СМОЛЕНСКОЙ  ОБЛАСТИ</w:t>
      </w:r>
    </w:p>
    <w:p w:rsidR="00D33F3C" w:rsidRPr="00D33F3C" w:rsidRDefault="00D33F3C" w:rsidP="00D33F3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F3C" w:rsidRDefault="00D33F3C" w:rsidP="00D33F3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3F3C" w:rsidRPr="00D33F3C" w:rsidRDefault="00D33F3C" w:rsidP="00D33F3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lastRenderedPageBreak/>
        <w:t>РЕШЕНИЕ</w:t>
      </w:r>
    </w:p>
    <w:p w:rsidR="00D33F3C" w:rsidRPr="00D33F3C" w:rsidRDefault="00D33F3C" w:rsidP="00D33F3C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от 3 мая 2017 г.</w:t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33F3C">
        <w:rPr>
          <w:rFonts w:ascii="Times New Roman" w:hAnsi="Times New Roman" w:cs="Times New Roman"/>
          <w:b/>
          <w:sz w:val="20"/>
          <w:szCs w:val="20"/>
        </w:rPr>
        <w:t>№ 7</w:t>
      </w:r>
    </w:p>
    <w:p w:rsidR="00D33F3C" w:rsidRPr="00D33F3C" w:rsidRDefault="00D33F3C" w:rsidP="00D33F3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spacing w:line="240" w:lineRule="atLeast"/>
        <w:ind w:right="39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F3C">
        <w:rPr>
          <w:rFonts w:ascii="Times New Roman" w:hAnsi="Times New Roman" w:cs="Times New Roman"/>
          <w:sz w:val="20"/>
          <w:szCs w:val="20"/>
        </w:rPr>
        <w:t xml:space="preserve">О внесении изменений в Положение о земельном налоге на территории муниципального образования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27.10.2009г. № 15, (в редакции решений от 23.08.2010г. № 20, от 10.11.2010г. № 9, от 16.04.2011г. № 15, от 05.12.2011г. № 24, от 08.10.2012г. № 14, от 20.02.2013г</w:t>
      </w:r>
      <w:proofErr w:type="gramEnd"/>
      <w:r w:rsidRPr="00D33F3C">
        <w:rPr>
          <w:rFonts w:ascii="Times New Roman" w:hAnsi="Times New Roman" w:cs="Times New Roman"/>
          <w:sz w:val="20"/>
          <w:szCs w:val="20"/>
        </w:rPr>
        <w:t>. № 3, от 15.11.2013г. № 14, от 21.11.2014г. № 21, от 16.02.2016г. № 4, от 17.11.2016г. № 20, от 14.04.2017г. № 4)</w:t>
      </w:r>
    </w:p>
    <w:p w:rsidR="00D33F3C" w:rsidRPr="00D33F3C" w:rsidRDefault="00D33F3C" w:rsidP="00D33F3C">
      <w:pPr>
        <w:spacing w:line="240" w:lineRule="atLeast"/>
        <w:ind w:right="4865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spacing w:line="240" w:lineRule="atLeast"/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В соответствии со ст. 387 гл. 31 ч. 2 Налогового Кодекса РФ, ст. 14. гл. 3 Федерального закона от 06.10.2003 № 131-ФЗ "Об общих принципах организации местного самоуправления в Российской Федерации", Совет депутатов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D33F3C" w:rsidRPr="00D33F3C" w:rsidRDefault="00D33F3C" w:rsidP="00D33F3C">
      <w:pPr>
        <w:spacing w:line="240" w:lineRule="atLeast"/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spacing w:line="240" w:lineRule="atLeast"/>
        <w:ind w:right="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3F3C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D33F3C" w:rsidRPr="00D33F3C" w:rsidRDefault="00D33F3C" w:rsidP="00D33F3C">
      <w:pPr>
        <w:spacing w:line="240" w:lineRule="atLeast"/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gramStart"/>
      <w:r w:rsidRPr="00D33F3C">
        <w:rPr>
          <w:rFonts w:ascii="Times New Roman" w:hAnsi="Times New Roman" w:cs="Times New Roman"/>
          <w:sz w:val="20"/>
          <w:szCs w:val="20"/>
        </w:rPr>
        <w:t xml:space="preserve">Внести в Положение о земельном налоге на территории муниципального образования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утвержденное решением Совета депутатов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27.10.2009 года № 15 (с учетом изменений, внесенных решениями Совета депутатов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23.08.2010г. № 20, от 10.11.2010г. № 9, от 16.04.2011г. № 15, от 05.12.2011</w:t>
      </w:r>
      <w:proofErr w:type="gramEnd"/>
      <w:r w:rsidRPr="00D33F3C">
        <w:rPr>
          <w:rFonts w:ascii="Times New Roman" w:hAnsi="Times New Roman" w:cs="Times New Roman"/>
          <w:sz w:val="20"/>
          <w:szCs w:val="20"/>
        </w:rPr>
        <w:t>г. № 24, от 08.10.2012г. № 14, от20.02.2013г. .№ 3, от 15.11.2013г. № 14, от 21.11.2014г. № 21, от 16.02.2016г. № 4, от 17.11.2016г. № 20, от 14.04.2017г. № 4), следующие изменения:</w:t>
      </w:r>
    </w:p>
    <w:p w:rsidR="00D33F3C" w:rsidRPr="00D33F3C" w:rsidRDefault="00D33F3C" w:rsidP="00D33F3C">
      <w:pPr>
        <w:spacing w:line="240" w:lineRule="atLeast"/>
        <w:ind w:right="-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а) статью 10 дополнить пунктом следующего содержания:</w:t>
      </w:r>
    </w:p>
    <w:p w:rsidR="00D33F3C" w:rsidRPr="00D33F3C" w:rsidRDefault="00D33F3C" w:rsidP="00D33F3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«12) для государственных бюджетных учреждений, созданных Смоленской областью, в целях распоряжения объектами государственной собственности Смоленской области».</w:t>
      </w:r>
    </w:p>
    <w:p w:rsidR="00D33F3C" w:rsidRPr="00D33F3C" w:rsidRDefault="00D33F3C" w:rsidP="00D33F3C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2. Настоящее решение вступает в силу после официального опубликования и распространяется на налоговые периоды, начиная с 01.01.2014 года.</w:t>
      </w:r>
    </w:p>
    <w:p w:rsidR="00D33F3C" w:rsidRPr="00D33F3C" w:rsidRDefault="00D33F3C" w:rsidP="00D33F3C">
      <w:pPr>
        <w:autoSpaceDE w:val="0"/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 xml:space="preserve">3. Настоящее решение опубликовать в печатном средстве массовой информации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вестник», на официальном сайте Администрации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33F3C" w:rsidRPr="00D33F3C" w:rsidRDefault="00D33F3C" w:rsidP="00D33F3C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33F3C" w:rsidRPr="00D33F3C" w:rsidRDefault="00D33F3C" w:rsidP="00D33F3C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33F3C" w:rsidRPr="00D33F3C" w:rsidRDefault="00D33F3C" w:rsidP="00D33F3C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3F3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33F3C" w:rsidRPr="00D33F3C" w:rsidRDefault="00D33F3C" w:rsidP="00D33F3C">
      <w:pPr>
        <w:autoSpaceDE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33F3C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sz w:val="20"/>
          <w:szCs w:val="20"/>
        </w:rPr>
        <w:tab/>
      </w:r>
      <w:r w:rsidRPr="00D33F3C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33F3C" w:rsidRPr="00D33F3C" w:rsidRDefault="00D33F3C" w:rsidP="00D33F3C">
      <w:pPr>
        <w:spacing w:line="240" w:lineRule="atLeast"/>
        <w:ind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                                         </w:t>
      </w:r>
    </w:p>
    <w:p w:rsidR="00D33F3C" w:rsidRPr="00D33F3C" w:rsidRDefault="00D33F3C" w:rsidP="00D33F3C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Утверждено</w:t>
      </w:r>
    </w:p>
    <w:p w:rsidR="00D33F3C" w:rsidRPr="00D33F3C" w:rsidRDefault="00D33F3C" w:rsidP="00D33F3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решением Совета депутатов </w:t>
      </w:r>
      <w:proofErr w:type="spellStart"/>
      <w:r w:rsidRPr="00D33F3C">
        <w:rPr>
          <w:rFonts w:ascii="Times New Roman" w:hAnsi="Times New Roman" w:cs="Times New Roman"/>
        </w:rPr>
        <w:t>Барсуковского</w:t>
      </w:r>
      <w:proofErr w:type="spellEnd"/>
      <w:r w:rsidRPr="00D33F3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</w:rPr>
        <w:t>Монастырщинского</w:t>
      </w:r>
      <w:proofErr w:type="spellEnd"/>
      <w:r w:rsidRPr="00D33F3C">
        <w:rPr>
          <w:rFonts w:ascii="Times New Roman" w:hAnsi="Times New Roman" w:cs="Times New Roman"/>
        </w:rPr>
        <w:t xml:space="preserve"> района Смоленской области</w:t>
      </w:r>
    </w:p>
    <w:p w:rsidR="00D33F3C" w:rsidRPr="00D33F3C" w:rsidRDefault="00D33F3C" w:rsidP="00D33F3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от </w:t>
      </w:r>
      <w:r w:rsidRPr="00D33F3C">
        <w:rPr>
          <w:rFonts w:ascii="Times New Roman" w:hAnsi="Times New Roman" w:cs="Times New Roman"/>
          <w:u w:val="single"/>
        </w:rPr>
        <w:t>27 октября 2009 г.</w:t>
      </w:r>
      <w:r w:rsidRPr="00D33F3C">
        <w:rPr>
          <w:rFonts w:ascii="Times New Roman" w:hAnsi="Times New Roman" w:cs="Times New Roman"/>
        </w:rPr>
        <w:t xml:space="preserve"> № </w:t>
      </w:r>
      <w:r w:rsidRPr="00D33F3C">
        <w:rPr>
          <w:rFonts w:ascii="Times New Roman" w:hAnsi="Times New Roman" w:cs="Times New Roman"/>
          <w:u w:val="single"/>
        </w:rPr>
        <w:t>15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Title"/>
        <w:widowControl/>
        <w:jc w:val="center"/>
        <w:rPr>
          <w:sz w:val="20"/>
          <w:szCs w:val="20"/>
        </w:rPr>
      </w:pPr>
      <w:r w:rsidRPr="00D33F3C">
        <w:rPr>
          <w:sz w:val="20"/>
          <w:szCs w:val="20"/>
        </w:rPr>
        <w:t>ПОЛОЖЕНИЕ</w:t>
      </w:r>
    </w:p>
    <w:p w:rsidR="00D33F3C" w:rsidRPr="00D33F3C" w:rsidRDefault="00D33F3C" w:rsidP="00D33F3C">
      <w:pPr>
        <w:pStyle w:val="ConsPlusTitle"/>
        <w:widowControl/>
        <w:jc w:val="center"/>
        <w:rPr>
          <w:sz w:val="20"/>
          <w:szCs w:val="20"/>
        </w:rPr>
      </w:pPr>
      <w:r w:rsidRPr="00D33F3C">
        <w:rPr>
          <w:sz w:val="20"/>
          <w:szCs w:val="20"/>
        </w:rPr>
        <w:t>О ЗЕМЕЛЬНОМ НАЛОГЕ НА ТЕРРИТОРИИ МУНИЦИПАЛЬНОГО ОБРАЗОВАНИЯ</w:t>
      </w:r>
    </w:p>
    <w:p w:rsidR="00D33F3C" w:rsidRPr="00D33F3C" w:rsidRDefault="00D33F3C" w:rsidP="00D33F3C">
      <w:pPr>
        <w:pStyle w:val="ConsPlusTitle"/>
        <w:widowControl/>
        <w:jc w:val="center"/>
        <w:rPr>
          <w:sz w:val="20"/>
          <w:szCs w:val="20"/>
        </w:rPr>
      </w:pPr>
      <w:r w:rsidRPr="00D33F3C">
        <w:rPr>
          <w:sz w:val="20"/>
          <w:szCs w:val="20"/>
        </w:rPr>
        <w:t xml:space="preserve">БАРСУКОВСКОГО СЕЛЬСКОГО ПОСЕЛЕНИЯ </w:t>
      </w:r>
    </w:p>
    <w:p w:rsidR="00D33F3C" w:rsidRPr="00D33F3C" w:rsidRDefault="00D33F3C" w:rsidP="00D33F3C">
      <w:pPr>
        <w:pStyle w:val="ConsPlusTitle"/>
        <w:widowControl/>
        <w:jc w:val="center"/>
        <w:rPr>
          <w:sz w:val="20"/>
          <w:szCs w:val="20"/>
        </w:rPr>
      </w:pPr>
      <w:r w:rsidRPr="00D33F3C">
        <w:rPr>
          <w:sz w:val="20"/>
          <w:szCs w:val="20"/>
        </w:rPr>
        <w:t>МОНАСТЫРЩИНСКОГО РАЙОНА СМОЛЕНСКОЙ ОБЛАСТИ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proofErr w:type="gramStart"/>
      <w:r w:rsidRPr="00D33F3C">
        <w:rPr>
          <w:rFonts w:ascii="Times New Roman" w:hAnsi="Times New Roman" w:cs="Times New Roman"/>
        </w:rPr>
        <w:t>(</w:t>
      </w:r>
      <w:r w:rsidRPr="00D33F3C">
        <w:rPr>
          <w:rFonts w:ascii="Times New Roman" w:hAnsi="Times New Roman" w:cs="Times New Roman"/>
          <w:i/>
        </w:rPr>
        <w:t xml:space="preserve">в редакции решений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</w:t>
      </w:r>
      <w:r w:rsidRPr="00D33F3C">
        <w:rPr>
          <w:rFonts w:ascii="Times New Roman" w:hAnsi="Times New Roman" w:cs="Times New Roman"/>
        </w:rPr>
        <w:t xml:space="preserve"> от 23.08.2010г №20, от 10.11.2010г №9, от 16.04.2011г №15, от 05.12.2011г №24, от 08.10.2012г.№14, от 20.02.2013г. №3, от 15.11.2013г №14 , от 21.11.2014г №21, от 16.02.2016г№4, от 17.11.2016г. №20, от 14.04.2017г. №4)</w:t>
      </w:r>
      <w:proofErr w:type="gramEnd"/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1. ОБЩИЕ ПОЛОЖЕНИЯ</w:t>
      </w:r>
    </w:p>
    <w:p w:rsidR="00D33F3C" w:rsidRPr="00D33F3C" w:rsidRDefault="00D33F3C" w:rsidP="00D33F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</w:t>
      </w:r>
      <w:proofErr w:type="spellStart"/>
      <w:r w:rsidRPr="00D33F3C">
        <w:rPr>
          <w:rFonts w:ascii="Times New Roman" w:hAnsi="Times New Roman" w:cs="Times New Roman"/>
        </w:rPr>
        <w:t>Барсуковского</w:t>
      </w:r>
      <w:proofErr w:type="spellEnd"/>
      <w:r w:rsidRPr="00D33F3C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определяются ставки, порядок и сроки уплаты земельного налога (далее - налог), налоговые льготы, а также порядок и сроки предоставления налогоплательщиками документов, подтверждающих право на уменьшение налоговой базы.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lastRenderedPageBreak/>
        <w:t>Статья 2. НАЛОГОПЛАТЕЛЬЩИКИ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2.1.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3. ОБЪЕКТ НАЛОГООБЛОЖЕНИЯ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3.1. Объектом налогообложения признаются земельные участки, расположенные в пределах муниципального образования </w:t>
      </w:r>
      <w:proofErr w:type="spellStart"/>
      <w:r w:rsidRPr="00D33F3C">
        <w:rPr>
          <w:rFonts w:ascii="Times New Roman" w:hAnsi="Times New Roman" w:cs="Times New Roman"/>
        </w:rPr>
        <w:t>Барсуковского</w:t>
      </w:r>
      <w:proofErr w:type="spellEnd"/>
      <w:r w:rsidRPr="00D33F3C">
        <w:rPr>
          <w:rFonts w:ascii="Times New Roman" w:hAnsi="Times New Roman" w:cs="Times New Roman"/>
        </w:rPr>
        <w:t xml:space="preserve"> сельского поселения.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3.2. Не признаются объектом налогообложения: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33F3C">
        <w:rPr>
          <w:rFonts w:ascii="Times New Roman" w:hAnsi="Times New Roman" w:cs="Times New Roman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33F3C">
        <w:rPr>
          <w:rFonts w:ascii="Times New Roman" w:hAnsi="Times New Roman" w:cs="Times New Roman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  3) </w:t>
      </w:r>
      <w:r w:rsidRPr="00D33F3C">
        <w:rPr>
          <w:rFonts w:ascii="Times New Roman" w:hAnsi="Times New Roman" w:cs="Times New Roman"/>
          <w:i/>
        </w:rPr>
        <w:t xml:space="preserve">(пункт 3  части 2  статьи 3 исключен  решением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20.02.2013года №3)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4) земельные участки из состава земель лесного фонда;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4. НАЛОГОВАЯ БАЗА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разделом 3 настоящего Положения.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5. ПОРЯДОК ОПРЕДЕЛЕНИЯ НАЛОГОВОЙ БАЗЫ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В отношении земельного участка , образованного в течени</w:t>
      </w:r>
      <w:proofErr w:type="gramStart"/>
      <w:r w:rsidRPr="00D33F3C">
        <w:rPr>
          <w:rFonts w:ascii="Times New Roman" w:hAnsi="Times New Roman"/>
          <w:sz w:val="20"/>
          <w:szCs w:val="20"/>
        </w:rPr>
        <w:t>и</w:t>
      </w:r>
      <w:proofErr w:type="gramEnd"/>
      <w:r w:rsidRPr="00D33F3C">
        <w:rPr>
          <w:rFonts w:ascii="Times New Roman" w:hAnsi="Times New Roman"/>
          <w:sz w:val="20"/>
          <w:szCs w:val="20"/>
        </w:rPr>
        <w:t xml:space="preserve"> налогового периода ,налоговая база в данном налоговом  периоде определяется  как его кадастровая стоимость на день внесения в Единый  государственный реестр недвижимости сведений, являющихся основанием для определения кадастровой  стоимости такого земельного участка.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(</w:t>
      </w:r>
      <w:r w:rsidRPr="00D33F3C">
        <w:rPr>
          <w:rFonts w:ascii="Times New Roman" w:hAnsi="Times New Roman" w:cs="Times New Roman"/>
          <w:i/>
        </w:rPr>
        <w:t>часть</w:t>
      </w:r>
      <w:proofErr w:type="gramStart"/>
      <w:r w:rsidRPr="00D33F3C">
        <w:rPr>
          <w:rFonts w:ascii="Times New Roman" w:hAnsi="Times New Roman" w:cs="Times New Roman"/>
          <w:i/>
        </w:rPr>
        <w:t>1</w:t>
      </w:r>
      <w:proofErr w:type="gramEnd"/>
      <w:r w:rsidRPr="00D33F3C">
        <w:rPr>
          <w:rFonts w:ascii="Times New Roman" w:hAnsi="Times New Roman" w:cs="Times New Roman"/>
          <w:i/>
        </w:rPr>
        <w:t xml:space="preserve"> статьи 5 в редакции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5.3. Налогоплательщики-организации определяют налоговую базу самостоятельно на основании сведений Единого государственного реестра о каждом земельном участке, принадлежащем им на праве собственности или праве постоянного (бессрочного) пользования.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(</w:t>
      </w:r>
      <w:proofErr w:type="gramStart"/>
      <w:r w:rsidRPr="00D33F3C">
        <w:rPr>
          <w:rFonts w:ascii="Times New Roman" w:hAnsi="Times New Roman" w:cs="Times New Roman"/>
        </w:rPr>
        <w:t>ч</w:t>
      </w:r>
      <w:proofErr w:type="gramEnd"/>
      <w:r w:rsidRPr="00D33F3C">
        <w:rPr>
          <w:rFonts w:ascii="Times New Roman" w:hAnsi="Times New Roman" w:cs="Times New Roman"/>
        </w:rPr>
        <w:t xml:space="preserve">асть 3 </w:t>
      </w:r>
      <w:r w:rsidRPr="00D33F3C">
        <w:rPr>
          <w:rFonts w:ascii="Times New Roman" w:hAnsi="Times New Roman" w:cs="Times New Roman"/>
          <w:i/>
        </w:rPr>
        <w:t xml:space="preserve">статьи 5 в редакции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t xml:space="preserve">       (абзац 2 части 3 утратил силу </w:t>
      </w:r>
      <w:proofErr w:type="gramStart"/>
      <w:r w:rsidRPr="00D33F3C">
        <w:rPr>
          <w:rFonts w:ascii="Times New Roman" w:hAnsi="Times New Roman" w:cs="Times New Roman"/>
          <w:i/>
        </w:rPr>
        <w:t>согласно   решения</w:t>
      </w:r>
      <w:proofErr w:type="gramEnd"/>
      <w:r w:rsidRPr="00D33F3C">
        <w:rPr>
          <w:rFonts w:ascii="Times New Roman" w:hAnsi="Times New Roman" w:cs="Times New Roman"/>
          <w:i/>
        </w:rPr>
        <w:t xml:space="preserve">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5.4.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кадастровый учет  и государственную регистрацию прав на недвижимое имущество   и органами муниципальных образований.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(</w:t>
      </w:r>
      <w:proofErr w:type="gramStart"/>
      <w:r w:rsidRPr="00D33F3C">
        <w:rPr>
          <w:rFonts w:ascii="Times New Roman" w:hAnsi="Times New Roman" w:cs="Times New Roman"/>
        </w:rPr>
        <w:t>ч</w:t>
      </w:r>
      <w:proofErr w:type="gramEnd"/>
      <w:r w:rsidRPr="00D33F3C">
        <w:rPr>
          <w:rFonts w:ascii="Times New Roman" w:hAnsi="Times New Roman" w:cs="Times New Roman"/>
        </w:rPr>
        <w:t xml:space="preserve">асть 4 </w:t>
      </w:r>
      <w:r w:rsidRPr="00D33F3C">
        <w:rPr>
          <w:rFonts w:ascii="Times New Roman" w:hAnsi="Times New Roman" w:cs="Times New Roman"/>
          <w:i/>
        </w:rPr>
        <w:t xml:space="preserve">статьи 5  в редакции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(</w:t>
      </w:r>
      <w:proofErr w:type="gramStart"/>
      <w:r w:rsidRPr="00D33F3C">
        <w:rPr>
          <w:rFonts w:ascii="Times New Roman" w:hAnsi="Times New Roman" w:cs="Times New Roman"/>
        </w:rPr>
        <w:t>ч</w:t>
      </w:r>
      <w:proofErr w:type="gramEnd"/>
      <w:r w:rsidRPr="00D33F3C">
        <w:rPr>
          <w:rFonts w:ascii="Times New Roman" w:hAnsi="Times New Roman" w:cs="Times New Roman"/>
        </w:rPr>
        <w:t xml:space="preserve">асть 4 </w:t>
      </w:r>
      <w:r w:rsidRPr="00D33F3C">
        <w:rPr>
          <w:rFonts w:ascii="Times New Roman" w:hAnsi="Times New Roman" w:cs="Times New Roman"/>
          <w:i/>
        </w:rPr>
        <w:t xml:space="preserve">статьи 5 в редакции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5.5.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1) Героев Советского Союза, Героев Российской Федерации, полных кавалеров ордена Славы;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2010 года без вынесения заключения о степени ограничения способности к трудовой деятельности;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lastRenderedPageBreak/>
        <w:t>3) инвалидов с детства;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4) ветеранов и инвалидов Великой Отечественной войны, а также ветеранов и инвалидов боевых действий;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33F3C">
        <w:rPr>
          <w:rFonts w:ascii="Times New Roman" w:hAnsi="Times New Roman" w:cs="Times New Roman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D33F3C">
        <w:rPr>
          <w:rFonts w:ascii="Times New Roman" w:hAnsi="Times New Roman" w:cs="Times New Roman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33F3C">
        <w:rPr>
          <w:rFonts w:ascii="Times New Roman" w:hAnsi="Times New Roman" w:cs="Times New Roman"/>
        </w:rPr>
        <w:t>Теча</w:t>
      </w:r>
      <w:proofErr w:type="spellEnd"/>
      <w:r w:rsidRPr="00D33F3C">
        <w:rPr>
          <w:rFonts w:ascii="Times New Roman" w:hAnsi="Times New Roman" w:cs="Times New Roman"/>
        </w:rPr>
        <w:t>" и в соответствии с Федеральным законом от 10 января 2002 года № 2-ФЗ «О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8) физических лиц, имеющих право на налоговые  льготы,  имеющих право  на налоговые льготы, которые представляют заявление о предоставлении  льготы и документы, подтверждающие право  налогоплательщика на налоговую льготу, в налоговый орган  по своему выбору.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(</w:t>
      </w:r>
      <w:r w:rsidRPr="00D33F3C">
        <w:rPr>
          <w:rFonts w:ascii="Times New Roman" w:hAnsi="Times New Roman" w:cs="Times New Roman"/>
          <w:i/>
        </w:rPr>
        <w:t xml:space="preserve">пункт 8 части 5 статьи 5 введен  решением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5.6. Уменьшение налоговой базы на не облагаемую налогом сумму, установленную пунктом 5 настоящего раздела,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(</w:t>
      </w:r>
      <w:proofErr w:type="gramStart"/>
      <w:r w:rsidRPr="00D33F3C">
        <w:rPr>
          <w:rFonts w:ascii="Times New Roman" w:hAnsi="Times New Roman" w:cs="Times New Roman"/>
        </w:rPr>
        <w:t>ч</w:t>
      </w:r>
      <w:proofErr w:type="gramEnd"/>
      <w:r w:rsidRPr="00D33F3C">
        <w:rPr>
          <w:rFonts w:ascii="Times New Roman" w:hAnsi="Times New Roman" w:cs="Times New Roman"/>
        </w:rPr>
        <w:t xml:space="preserve">асть 6 </w:t>
      </w:r>
      <w:r w:rsidRPr="00D33F3C">
        <w:rPr>
          <w:rFonts w:ascii="Times New Roman" w:hAnsi="Times New Roman" w:cs="Times New Roman"/>
          <w:i/>
        </w:rPr>
        <w:t xml:space="preserve">статьи 5 в редакции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5.7. Если размер не облагаемой налогом суммы, предусмотренной пунктом 5 настоящего раздела, превышает размер налоговой базы, определенной в отношении земельного участка, налоговая база принимается равной нулю.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6. ПОРЯДОК И СРОКИ ПРЕДОСТАВЛЕНИЯ НАЛОГОПЛАТЕЛЬЩИКАМИ</w:t>
      </w:r>
    </w:p>
    <w:p w:rsidR="00D33F3C" w:rsidRPr="00D33F3C" w:rsidRDefault="00D33F3C" w:rsidP="00D33F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ДОКУМЕНТОВ, ПОДТВЕРЖДАЮЩИХ ПРАВО НА УМЕНЬШЕНИЕ</w:t>
      </w:r>
    </w:p>
    <w:p w:rsidR="00D33F3C" w:rsidRPr="00D33F3C" w:rsidRDefault="00D33F3C" w:rsidP="00D33F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НАЛОГООБЛАГАЕМОЙ БАЗЫ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(статья 6</w:t>
      </w:r>
      <w:r w:rsidRPr="00D33F3C">
        <w:rPr>
          <w:rFonts w:ascii="Times New Roman" w:hAnsi="Times New Roman" w:cs="Times New Roman"/>
          <w:i/>
        </w:rPr>
        <w:t xml:space="preserve"> утратила силу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7. ОСОБЕННОСТИ ОПРЕДЕЛЕНИЯ НАЛОГОВОЙ БАЗЫ В ОТНОШЕНИИ</w:t>
      </w:r>
    </w:p>
    <w:p w:rsidR="00D33F3C" w:rsidRPr="00D33F3C" w:rsidRDefault="00D33F3C" w:rsidP="00D33F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ЗЕМЕЛЬНЫХ УЧАСТКОВ, НАХОДЯЩИХСЯ В ОБЩЕЙ СОБСТВЕННОСТИ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7.1.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7.2.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7.3. </w:t>
      </w:r>
      <w:proofErr w:type="gramStart"/>
      <w:r w:rsidRPr="00D33F3C">
        <w:rPr>
          <w:rFonts w:ascii="Times New Roman" w:hAnsi="Times New Roman" w:cs="Times New Roman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8. НАЛОГОВЫЙ ПЕРИОД. ОТЧЕТНЫЙ ПЕРИОД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8.1. Налоговым периодом признается календарный год.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8.2. 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t xml:space="preserve">            (</w:t>
      </w:r>
      <w:proofErr w:type="gramStart"/>
      <w:r w:rsidRPr="00D33F3C">
        <w:rPr>
          <w:rFonts w:ascii="Times New Roman" w:hAnsi="Times New Roman" w:cs="Times New Roman"/>
          <w:i/>
        </w:rPr>
        <w:t>п</w:t>
      </w:r>
      <w:proofErr w:type="gramEnd"/>
      <w:r w:rsidRPr="00D33F3C">
        <w:rPr>
          <w:rFonts w:ascii="Times New Roman" w:hAnsi="Times New Roman" w:cs="Times New Roman"/>
          <w:i/>
        </w:rPr>
        <w:t xml:space="preserve">ункт 2 в редакции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9. НАЛОГОВАЯ СТАВКА</w:t>
      </w: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lastRenderedPageBreak/>
        <w:t xml:space="preserve">        (статья 9 в новой редакции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15.11.2013года№14)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9,1 Налоговые ставки устанавливаются в следующих размерах: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1) 0,3 процента от кадастровой стоимости участка - в отношении земельных участков: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-0,3 процента </w:t>
      </w:r>
      <w:proofErr w:type="gramStart"/>
      <w:r w:rsidRPr="00D33F3C">
        <w:rPr>
          <w:rFonts w:ascii="Times New Roman" w:hAnsi="Times New Roman" w:cs="Times New Roman"/>
        </w:rPr>
        <w:t>занятых</w:t>
      </w:r>
      <w:proofErr w:type="gramEnd"/>
      <w:r w:rsidRPr="00D33F3C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- 0,3 процента </w:t>
      </w:r>
      <w:proofErr w:type="gramStart"/>
      <w:r w:rsidRPr="00D33F3C">
        <w:rPr>
          <w:rFonts w:ascii="Times New Roman" w:hAnsi="Times New Roman" w:cs="Times New Roman"/>
        </w:rPr>
        <w:t>приобретенных</w:t>
      </w:r>
      <w:proofErr w:type="gramEnd"/>
      <w:r w:rsidRPr="00D33F3C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- 0,3 процента в отношении земельных участков, ограниченных в обороте в соответствии  с законодательством  Российской Федерации, предоставленные для обеспечения обороны, безопасности, и таможенных нужд.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2) 1,5 процента от кадастровой стоимости участка - в отношении прочих земельных участков.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3) 1,5 процента от кадастровой стоимости участка - в отношении земельных участков  предназначенных для размещения объектов торговли, общественного питания и бытового обслуживания.</w:t>
      </w:r>
    </w:p>
    <w:p w:rsidR="00D33F3C" w:rsidRPr="00D33F3C" w:rsidRDefault="00D33F3C" w:rsidP="00D33F3C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</w:rPr>
      </w:pPr>
      <w:r w:rsidRPr="00D33F3C">
        <w:rPr>
          <w:rFonts w:ascii="Times New Roman" w:hAnsi="Times New Roman"/>
          <w:b w:val="0"/>
          <w:i/>
        </w:rPr>
        <w:t xml:space="preserve">      (пункт 3 статьи 9 в редакции  решения  Совета  депутатов  </w:t>
      </w:r>
      <w:proofErr w:type="spellStart"/>
      <w:r w:rsidRPr="00D33F3C">
        <w:rPr>
          <w:rFonts w:ascii="Times New Roman" w:hAnsi="Times New Roman"/>
          <w:b w:val="0"/>
          <w:i/>
        </w:rPr>
        <w:t>Барсуковского</w:t>
      </w:r>
      <w:proofErr w:type="spellEnd"/>
      <w:r w:rsidRPr="00D33F3C">
        <w:rPr>
          <w:rFonts w:ascii="Times New Roman" w:hAnsi="Times New Roman"/>
          <w:b w:val="0"/>
          <w:i/>
        </w:rPr>
        <w:t xml:space="preserve">  сельского  поселения </w:t>
      </w:r>
      <w:proofErr w:type="spellStart"/>
      <w:r w:rsidRPr="00D33F3C">
        <w:rPr>
          <w:rFonts w:ascii="Times New Roman" w:hAnsi="Times New Roman"/>
          <w:b w:val="0"/>
          <w:i/>
        </w:rPr>
        <w:t>Монастырщинского</w:t>
      </w:r>
      <w:proofErr w:type="spellEnd"/>
      <w:r w:rsidRPr="00D33F3C">
        <w:rPr>
          <w:rFonts w:ascii="Times New Roman" w:hAnsi="Times New Roman"/>
          <w:b w:val="0"/>
          <w:i/>
        </w:rPr>
        <w:t xml:space="preserve">  района  Смоленской  области от 17  ноября  2016 г.  № 20)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10. НАЛОГОВЫЕ ЛЬГОТЫ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Освобождаются от налогообложения: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33F3C">
        <w:rPr>
          <w:rFonts w:ascii="Times New Roman" w:hAnsi="Times New Roman" w:cs="Times New Roman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D33F3C">
        <w:rPr>
          <w:rFonts w:ascii="Times New Roman" w:hAnsi="Times New Roman" w:cs="Times New Roman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учреждения, единственными </w:t>
      </w:r>
      <w:proofErr w:type="gramStart"/>
      <w:r w:rsidRPr="00D33F3C">
        <w:rPr>
          <w:rFonts w:ascii="Times New Roman" w:hAnsi="Times New Roman" w:cs="Times New Roman"/>
        </w:rPr>
        <w:t>собственниками</w:t>
      </w:r>
      <w:proofErr w:type="gramEnd"/>
      <w:r w:rsidRPr="00D33F3C">
        <w:rPr>
          <w:rFonts w:ascii="Times New Roman" w:hAnsi="Times New Roman" w:cs="Times New Roman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6) органы местного самоуправления;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7) бюджетные учреждения,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областного бюджета или бюджетов муниципальных образований Смоленской области на основе бюджетной сметы;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t xml:space="preserve">(пункт 7 введен решением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05.12.2011года№24)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8) органы государственной власти Смоленской области;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9) многодетные семьи.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10) граждане, достигшие 80 лет и старше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(</w:t>
      </w:r>
      <w:r w:rsidRPr="00D33F3C">
        <w:rPr>
          <w:rFonts w:ascii="Times New Roman" w:hAnsi="Times New Roman" w:cs="Times New Roman"/>
          <w:i/>
        </w:rPr>
        <w:t xml:space="preserve">пункт 10 введен решением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23.08.2010года№20)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 11)участники и инвалиды Великой отечественной войны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t xml:space="preserve">(пункт 11 введен решением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10.11.2011года№9)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    12) для государственных бюджетных учреждений, созданных Смоленской областью в целях распоряжения объектами государственной собственности Смоленской области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t xml:space="preserve">(пункт 12 введен решением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03.05.2017года№7)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 xml:space="preserve">Статья 11. ПОРЯДОК ИСЧИСЛЕНИЯ НАЛОГА И </w:t>
      </w:r>
      <w:proofErr w:type="gramStart"/>
      <w:r w:rsidRPr="00D33F3C">
        <w:rPr>
          <w:rFonts w:ascii="Times New Roman" w:hAnsi="Times New Roman" w:cs="Times New Roman"/>
          <w:b/>
        </w:rPr>
        <w:t>АВАНСОВЫХ</w:t>
      </w:r>
      <w:proofErr w:type="gramEnd"/>
    </w:p>
    <w:p w:rsidR="00D33F3C" w:rsidRPr="00D33F3C" w:rsidRDefault="00D33F3C" w:rsidP="00D33F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ПЛАТЕЖЕЙ ПО НАЛОГУ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11.1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11.11 и 11.12 настоящего раздела.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11.2. Налогоплательщики-организации исчисляют сумму налога (сумму авансовых платежей по налогу) самостоятельно. 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t xml:space="preserve">        ( </w:t>
      </w:r>
      <w:proofErr w:type="gramStart"/>
      <w:r w:rsidRPr="00D33F3C">
        <w:rPr>
          <w:rFonts w:ascii="Times New Roman" w:hAnsi="Times New Roman" w:cs="Times New Roman"/>
          <w:i/>
        </w:rPr>
        <w:t>а</w:t>
      </w:r>
      <w:proofErr w:type="gramEnd"/>
      <w:r w:rsidRPr="00D33F3C">
        <w:rPr>
          <w:rFonts w:ascii="Times New Roman" w:hAnsi="Times New Roman" w:cs="Times New Roman"/>
          <w:i/>
        </w:rPr>
        <w:t xml:space="preserve">бзац 2 пункт 2 утратил силу согласно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11.3. Если иное не предусмотрено пунктом 11.2 настоящего раздела, сумма налога, подлежащая уплате в бюджет налогоплательщикам</w:t>
      </w:r>
      <w:proofErr w:type="gramStart"/>
      <w:r w:rsidRPr="00D33F3C">
        <w:rPr>
          <w:rFonts w:ascii="Times New Roman" w:hAnsi="Times New Roman" w:cs="Times New Roman"/>
        </w:rPr>
        <w:t>и-</w:t>
      </w:r>
      <w:proofErr w:type="gramEnd"/>
      <w:r w:rsidRPr="00D33F3C">
        <w:rPr>
          <w:rFonts w:ascii="Times New Roman" w:hAnsi="Times New Roman" w:cs="Times New Roman"/>
        </w:rPr>
        <w:t xml:space="preserve"> физическими лицами, исчисляется налоговыми органами.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t xml:space="preserve">          (</w:t>
      </w:r>
      <w:proofErr w:type="gramStart"/>
      <w:r w:rsidRPr="00D33F3C">
        <w:rPr>
          <w:rFonts w:ascii="Times New Roman" w:hAnsi="Times New Roman" w:cs="Times New Roman"/>
          <w:i/>
        </w:rPr>
        <w:t>п</w:t>
      </w:r>
      <w:proofErr w:type="gramEnd"/>
      <w:r w:rsidRPr="00D33F3C">
        <w:rPr>
          <w:rFonts w:ascii="Times New Roman" w:hAnsi="Times New Roman" w:cs="Times New Roman"/>
          <w:i/>
        </w:rPr>
        <w:t xml:space="preserve">ункт 3 в редакции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11.4.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11.5. Сумма налога подлежит уплате в бюджет по итогам налогового периода.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11.6.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11.7. </w:t>
      </w:r>
      <w:proofErr w:type="gramStart"/>
      <w:r w:rsidRPr="00D33F3C">
        <w:rPr>
          <w:rFonts w:ascii="Times New Roman" w:hAnsi="Times New Roman" w:cs="Times New Roman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D33F3C">
        <w:rPr>
          <w:rFonts w:ascii="Times New Roman" w:hAnsi="Times New Roman" w:cs="Times New Roman"/>
        </w:rPr>
        <w:t xml:space="preserve"> наследуемом </w:t>
      </w:r>
      <w:proofErr w:type="gramStart"/>
      <w:r w:rsidRPr="00D33F3C">
        <w:rPr>
          <w:rFonts w:ascii="Times New Roman" w:hAnsi="Times New Roman" w:cs="Times New Roman"/>
        </w:rPr>
        <w:t>владении</w:t>
      </w:r>
      <w:proofErr w:type="gramEnd"/>
      <w:r w:rsidRPr="00D33F3C">
        <w:rPr>
          <w:rFonts w:ascii="Times New Roman" w:hAnsi="Times New Roman" w:cs="Times New Roman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Pr="00D33F3C">
        <w:rPr>
          <w:rFonts w:ascii="Times New Roman" w:hAnsi="Times New Roman" w:cs="Times New Roman"/>
        </w:rPr>
        <w:t>за полный месяц</w:t>
      </w:r>
      <w:proofErr w:type="gramEnd"/>
      <w:r w:rsidRPr="00D33F3C">
        <w:rPr>
          <w:rFonts w:ascii="Times New Roman" w:hAnsi="Times New Roman" w:cs="Times New Roman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D33F3C">
        <w:rPr>
          <w:rFonts w:ascii="Times New Roman" w:hAnsi="Times New Roman" w:cs="Times New Roman"/>
        </w:rPr>
        <w:t>за полный месяц</w:t>
      </w:r>
      <w:proofErr w:type="gramEnd"/>
      <w:r w:rsidRPr="00D33F3C">
        <w:rPr>
          <w:rFonts w:ascii="Times New Roman" w:hAnsi="Times New Roman" w:cs="Times New Roman"/>
        </w:rPr>
        <w:t xml:space="preserve"> принимается месяц прекращения указанных прав.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11.8.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D33F3C">
        <w:rPr>
          <w:rFonts w:ascii="Times New Roman" w:hAnsi="Times New Roman" w:cs="Times New Roman"/>
        </w:rPr>
        <w:t>исчисляется</w:t>
      </w:r>
      <w:proofErr w:type="gramEnd"/>
      <w:r w:rsidRPr="00D33F3C">
        <w:rPr>
          <w:rFonts w:ascii="Times New Roman" w:hAnsi="Times New Roman" w:cs="Times New Roman"/>
        </w:rPr>
        <w:t xml:space="preserve"> начиная с месяца открытия наследства.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3F3C">
        <w:rPr>
          <w:rFonts w:ascii="Times New Roman" w:hAnsi="Times New Roman" w:cs="Times New Roman"/>
        </w:rPr>
        <w:t xml:space="preserve">11.9. </w:t>
      </w:r>
      <w:r w:rsidRPr="00D33F3C">
        <w:rPr>
          <w:rFonts w:ascii="Times New Roman" w:hAnsi="Times New Roman" w:cs="Times New Roman"/>
          <w:color w:val="000000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Pr="00D33F3C">
        <w:rPr>
          <w:rStyle w:val="apple-converted-space"/>
          <w:rFonts w:ascii="Times New Roman" w:eastAsiaTheme="minorEastAsia" w:hAnsi="Times New Roman" w:cs="Times New Roman"/>
          <w:color w:val="000000"/>
          <w:shd w:val="clear" w:color="auto" w:fill="FFFFFF"/>
        </w:rPr>
        <w:t> </w:t>
      </w:r>
      <w:hyperlink r:id="rId9" w:anchor="dst100010" w:history="1">
        <w:r w:rsidRPr="00D33F3C">
          <w:rPr>
            <w:rStyle w:val="a3"/>
            <w:rFonts w:ascii="Times New Roman" w:hAnsi="Times New Roman" w:cs="Times New Roman"/>
            <w:shd w:val="clear" w:color="auto" w:fill="FFFFFF"/>
          </w:rPr>
          <w:t>заявление</w:t>
        </w:r>
      </w:hyperlink>
      <w:r w:rsidRPr="00D33F3C">
        <w:rPr>
          <w:rStyle w:val="apple-converted-space"/>
          <w:rFonts w:ascii="Times New Roman" w:eastAsiaTheme="minorEastAsia" w:hAnsi="Times New Roman" w:cs="Times New Roman"/>
          <w:color w:val="000000"/>
          <w:shd w:val="clear" w:color="auto" w:fill="FFFFFF"/>
        </w:rPr>
        <w:t> </w:t>
      </w:r>
      <w:r w:rsidRPr="00D33F3C">
        <w:rPr>
          <w:rFonts w:ascii="Times New Roman" w:hAnsi="Times New Roman" w:cs="Times New Roman"/>
          <w:color w:val="000000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      (</w:t>
      </w:r>
      <w:proofErr w:type="gramStart"/>
      <w:r w:rsidRPr="00D33F3C">
        <w:rPr>
          <w:rFonts w:ascii="Times New Roman" w:hAnsi="Times New Roman" w:cs="Times New Roman"/>
          <w:i/>
        </w:rPr>
        <w:t>ч</w:t>
      </w:r>
      <w:proofErr w:type="gramEnd"/>
      <w:r w:rsidRPr="00D33F3C">
        <w:rPr>
          <w:rFonts w:ascii="Times New Roman" w:hAnsi="Times New Roman" w:cs="Times New Roman"/>
          <w:i/>
        </w:rPr>
        <w:t xml:space="preserve">асть 9 статьи 11 в редакции  решением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33F3C">
        <w:rPr>
          <w:rFonts w:ascii="Times New Roman" w:hAnsi="Times New Roman" w:cs="Times New Roman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33F3C">
        <w:rPr>
          <w:rFonts w:ascii="Times New Roman" w:hAnsi="Times New Roman" w:cs="Times New Roman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D33F3C">
        <w:rPr>
          <w:rFonts w:ascii="Times New Roman" w:hAnsi="Times New Roman" w:cs="Times New Roman"/>
        </w:rPr>
        <w:t>за полный месяц</w:t>
      </w:r>
      <w:proofErr w:type="gramEnd"/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11.9.1. Органы местного самоуправления обязаны ежегодно до 1 февраля сообщать в налоговые органы  по месту своего нахождения сведения о земельных участках, признаваемых объектом налогообложения в соответствии  со статьей 389 налогового Кодекса по состоянию на 1 января текущего года.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11.10.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11.11. </w:t>
      </w:r>
      <w:proofErr w:type="gramStart"/>
      <w:r w:rsidRPr="00D33F3C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33F3C">
        <w:rPr>
          <w:rFonts w:ascii="Times New Roman" w:hAnsi="Times New Roman" w:cs="Times New Roman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33F3C">
        <w:rPr>
          <w:rFonts w:ascii="Times New Roman" w:hAnsi="Times New Roman" w:cs="Times New Roman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11.12.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(суммы авансовых платежей по налогу) </w:t>
      </w:r>
      <w:r w:rsidRPr="00D33F3C">
        <w:rPr>
          <w:rFonts w:ascii="Times New Roman" w:hAnsi="Times New Roman" w:cs="Times New Roman"/>
        </w:rPr>
        <w:lastRenderedPageBreak/>
        <w:t>производится с учетом коэффициента 2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11.13. </w:t>
      </w:r>
      <w:proofErr w:type="gramStart"/>
      <w:r w:rsidRPr="00D33F3C">
        <w:rPr>
          <w:rFonts w:ascii="Times New Roman" w:hAnsi="Times New Roman" w:cs="Times New Roman"/>
        </w:rPr>
        <w:t>Органы, осуществляющие ведение государственного земельного кадастра и органы муниципальных образований ежегодно до 1 февраля года, являющийся налоговым периодом, обязаны сообщить в налоговой орган по месту своего нахождения сведения о земельных участках, признаваемых объектов налогообложения в соответствии со статьей 389 Налогового кодекса, по состоянию на 1 января, являющегося налоговым периодом;</w:t>
      </w:r>
      <w:proofErr w:type="gramEnd"/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 xml:space="preserve">11.14.Сведения, указанные в п. 10 настоящей статьи, представляются органами, осуществляющие ведение государственного земельного кадастра, органы, осуществляющие государственную регистрацию прав на недвижимое имущество и сделок с ним, и органами муниципальных образований по формам, </w:t>
      </w:r>
      <w:proofErr w:type="gramStart"/>
      <w:r w:rsidRPr="00D33F3C">
        <w:rPr>
          <w:rFonts w:ascii="Times New Roman" w:hAnsi="Times New Roman" w:cs="Times New Roman"/>
        </w:rPr>
        <w:t>утвержденном</w:t>
      </w:r>
      <w:proofErr w:type="gramEnd"/>
      <w:r w:rsidRPr="00D33F3C">
        <w:rPr>
          <w:rFonts w:ascii="Times New Roman" w:hAnsi="Times New Roman" w:cs="Times New Roman"/>
        </w:rPr>
        <w:t xml:space="preserve"> Министерством финансов Российской Федерации.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12. ПОРЯДОК И СРОКИ УПЛАТЫ НАЛОГА</w:t>
      </w:r>
    </w:p>
    <w:p w:rsidR="00D33F3C" w:rsidRPr="00D33F3C" w:rsidRDefault="00D33F3C" w:rsidP="00D33F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И АВАНСОВЫХ ПЛАТЕЖЕЙ ПО НАЛОГУ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 xml:space="preserve">12.1. Установить срок уплаты земельного налога физическими лицами – не позднее 1декабря года,  следующего за истекшим налоговым периодом. 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D33F3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D33F3C">
        <w:rPr>
          <w:rFonts w:ascii="Times New Roman" w:hAnsi="Times New Roman"/>
          <w:i/>
          <w:sz w:val="20"/>
          <w:szCs w:val="20"/>
        </w:rPr>
        <w:t xml:space="preserve">(абзац 1части 1 в редакции решения Совета депутатов </w:t>
      </w:r>
      <w:proofErr w:type="spellStart"/>
      <w:r w:rsidRPr="00D33F3C">
        <w:rPr>
          <w:rFonts w:ascii="Times New Roman" w:hAnsi="Times New Roman"/>
          <w:i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/>
          <w:i/>
          <w:sz w:val="20"/>
          <w:szCs w:val="20"/>
        </w:rPr>
        <w:t xml:space="preserve"> сельского </w:t>
      </w:r>
      <w:proofErr w:type="spellStart"/>
      <w:r w:rsidRPr="00D33F3C">
        <w:rPr>
          <w:rFonts w:ascii="Times New Roman" w:hAnsi="Times New Roman"/>
          <w:i/>
          <w:sz w:val="20"/>
          <w:szCs w:val="20"/>
        </w:rPr>
        <w:t>поселенияМонастырщинского</w:t>
      </w:r>
      <w:proofErr w:type="spellEnd"/>
      <w:r w:rsidRPr="00D33F3C">
        <w:rPr>
          <w:rFonts w:ascii="Times New Roman" w:hAnsi="Times New Roman"/>
          <w:i/>
          <w:sz w:val="20"/>
          <w:szCs w:val="20"/>
        </w:rPr>
        <w:t xml:space="preserve"> района Смоленской области от 08.10.2012 года №14). (</w:t>
      </w:r>
      <w:proofErr w:type="gramEnd"/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D33F3C">
        <w:rPr>
          <w:rFonts w:ascii="Times New Roman" w:hAnsi="Times New Roman"/>
          <w:i/>
          <w:sz w:val="20"/>
          <w:szCs w:val="20"/>
        </w:rPr>
        <w:t xml:space="preserve">(пункт 1 в редакции решения Совета депутатов </w:t>
      </w:r>
      <w:proofErr w:type="spellStart"/>
      <w:r w:rsidRPr="00D33F3C">
        <w:rPr>
          <w:rFonts w:ascii="Times New Roman" w:hAnsi="Times New Roman"/>
          <w:i/>
          <w:sz w:val="20"/>
          <w:szCs w:val="20"/>
        </w:rPr>
        <w:t>Барсуковского</w:t>
      </w:r>
      <w:proofErr w:type="spellEnd"/>
      <w:r w:rsidRPr="00D33F3C">
        <w:rPr>
          <w:rFonts w:ascii="Times New Roman" w:hAnsi="Times New Roman"/>
          <w:i/>
          <w:sz w:val="20"/>
          <w:szCs w:val="20"/>
        </w:rPr>
        <w:t xml:space="preserve"> сельского поселения </w:t>
      </w:r>
      <w:proofErr w:type="spellStart"/>
      <w:r w:rsidRPr="00D33F3C">
        <w:rPr>
          <w:rFonts w:ascii="Times New Roman" w:hAnsi="Times New Roman"/>
          <w:i/>
          <w:sz w:val="20"/>
          <w:szCs w:val="20"/>
        </w:rPr>
        <w:t>Монастырщинского</w:t>
      </w:r>
      <w:proofErr w:type="spellEnd"/>
      <w:r w:rsidRPr="00D33F3C">
        <w:rPr>
          <w:rFonts w:ascii="Times New Roman" w:hAnsi="Times New Roman"/>
          <w:i/>
          <w:sz w:val="20"/>
          <w:szCs w:val="20"/>
        </w:rPr>
        <w:t xml:space="preserve"> района Смоленской области от   16.02 .2016 года № 4</w:t>
      </w:r>
      <w:proofErr w:type="gramStart"/>
      <w:r w:rsidRPr="00D33F3C">
        <w:rPr>
          <w:rFonts w:ascii="Times New Roman" w:hAnsi="Times New Roman"/>
          <w:i/>
          <w:sz w:val="20"/>
          <w:szCs w:val="20"/>
        </w:rPr>
        <w:t xml:space="preserve">  )</w:t>
      </w:r>
      <w:proofErr w:type="gramEnd"/>
      <w:r w:rsidRPr="00D33F3C">
        <w:rPr>
          <w:rFonts w:ascii="Times New Roman" w:hAnsi="Times New Roman"/>
          <w:i/>
          <w:sz w:val="20"/>
          <w:szCs w:val="20"/>
        </w:rPr>
        <w:t>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Новые сроки уплаты земельного налога применяются на правоотношения, возникшие с 01.01.2015 года.</w:t>
      </w:r>
    </w:p>
    <w:p w:rsidR="00D33F3C" w:rsidRPr="00D33F3C" w:rsidRDefault="00D33F3C" w:rsidP="00D33F3C">
      <w:pPr>
        <w:pStyle w:val="ConsNormal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  <w:r w:rsidRPr="00D33F3C">
        <w:rPr>
          <w:rFonts w:ascii="Times New Roman" w:hAnsi="Times New Roman"/>
          <w:sz w:val="20"/>
          <w:szCs w:val="20"/>
        </w:rPr>
        <w:t>Налоговый период, начиная с которого применяют новый срок уплаты земельного налога, является налоговый период 2014 года.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12.2. Уплата налога для налогоплательщиков -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  <w:i/>
        </w:rPr>
        <w:t xml:space="preserve">(пункт 2 введен решением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21.11.2014года№21)</w:t>
      </w:r>
      <w:r w:rsidRPr="00D33F3C">
        <w:rPr>
          <w:rFonts w:ascii="Times New Roman" w:hAnsi="Times New Roman" w:cs="Times New Roman"/>
        </w:rPr>
        <w:t>.</w:t>
      </w:r>
    </w:p>
    <w:p w:rsidR="00D33F3C" w:rsidRPr="00D33F3C" w:rsidRDefault="00D33F3C" w:rsidP="00D33F3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3F3C" w:rsidRPr="00D33F3C" w:rsidRDefault="00D33F3C" w:rsidP="00D33F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D33F3C">
        <w:rPr>
          <w:rFonts w:ascii="Times New Roman" w:hAnsi="Times New Roman" w:cs="Times New Roman"/>
          <w:b/>
        </w:rPr>
        <w:t>Статья 13. НАЛОГОВАЯ ДЕКЛАРАЦИЯ</w:t>
      </w:r>
    </w:p>
    <w:p w:rsidR="00D33F3C" w:rsidRPr="00D33F3C" w:rsidRDefault="00D33F3C" w:rsidP="00D33F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33F3C">
        <w:rPr>
          <w:rFonts w:ascii="Times New Roman" w:hAnsi="Times New Roman" w:cs="Times New Roman"/>
        </w:rPr>
        <w:t>(статья 13</w:t>
      </w:r>
      <w:r w:rsidRPr="00D33F3C">
        <w:rPr>
          <w:rFonts w:ascii="Times New Roman" w:hAnsi="Times New Roman" w:cs="Times New Roman"/>
          <w:i/>
        </w:rPr>
        <w:t xml:space="preserve"> утратила силу  решения Совета депутатов </w:t>
      </w:r>
      <w:proofErr w:type="spellStart"/>
      <w:r w:rsidRPr="00D33F3C">
        <w:rPr>
          <w:rFonts w:ascii="Times New Roman" w:hAnsi="Times New Roman" w:cs="Times New Roman"/>
          <w:i/>
        </w:rPr>
        <w:t>Барсуковского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сельского поселения </w:t>
      </w:r>
      <w:proofErr w:type="spellStart"/>
      <w:r w:rsidRPr="00D33F3C">
        <w:rPr>
          <w:rFonts w:ascii="Times New Roman" w:hAnsi="Times New Roman" w:cs="Times New Roman"/>
          <w:i/>
        </w:rPr>
        <w:t>Монастырщинского</w:t>
      </w:r>
      <w:proofErr w:type="spellEnd"/>
      <w:r w:rsidRPr="00D33F3C">
        <w:rPr>
          <w:rFonts w:ascii="Times New Roman" w:hAnsi="Times New Roman" w:cs="Times New Roman"/>
          <w:i/>
        </w:rPr>
        <w:t xml:space="preserve"> района Смоленской области от 14.04.2017года№4)</w:t>
      </w:r>
      <w:r w:rsidRPr="00D33F3C">
        <w:rPr>
          <w:rFonts w:ascii="Times New Roman" w:hAnsi="Times New Roman" w:cs="Times New Roman"/>
        </w:rPr>
        <w:t>.</w:t>
      </w:r>
    </w:p>
    <w:p w:rsidR="00D33F3C" w:rsidRDefault="00D33F3C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</w:p>
    <w:p w:rsidR="00D33F3C" w:rsidRDefault="00D33F3C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Мартынова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Вера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Дмитриевна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88" w:rsidRDefault="001C7788" w:rsidP="00157731">
      <w:r>
        <w:separator/>
      </w:r>
    </w:p>
  </w:endnote>
  <w:endnote w:type="continuationSeparator" w:id="0">
    <w:p w:rsidR="001C7788" w:rsidRDefault="001C7788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88" w:rsidRDefault="001C7788" w:rsidP="00157731">
      <w:r>
        <w:separator/>
      </w:r>
    </w:p>
  </w:footnote>
  <w:footnote w:type="continuationSeparator" w:id="0">
    <w:p w:rsidR="001C7788" w:rsidRDefault="001C7788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157731"/>
    <w:rsid w:val="001C7788"/>
    <w:rsid w:val="001F6CD0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6739AB"/>
    <w:rsid w:val="006C103B"/>
    <w:rsid w:val="006D76C5"/>
    <w:rsid w:val="006E15E5"/>
    <w:rsid w:val="00716E0C"/>
    <w:rsid w:val="00723ACD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33F3C"/>
    <w:rsid w:val="00D56945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HTML">
    <w:name w:val="HTML Preformatted"/>
    <w:basedOn w:val="a"/>
    <w:link w:val="HTML0"/>
    <w:unhideWhenUsed/>
    <w:rsid w:val="00D3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3F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33F3C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D33F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D33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D3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HTML">
    <w:name w:val="HTML Preformatted"/>
    <w:basedOn w:val="a"/>
    <w:link w:val="HTML0"/>
    <w:unhideWhenUsed/>
    <w:rsid w:val="00D3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3F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33F3C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D33F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D33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D3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9163/50e7f7a2e87be89a5969ac5ee18af206d1f7e2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A09D-79D6-4B8F-AD7E-008F0F7E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13674</Words>
  <Characters>77942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34</cp:revision>
  <cp:lastPrinted>2017-06-07T09:03:00Z</cp:lastPrinted>
  <dcterms:created xsi:type="dcterms:W3CDTF">2015-12-14T08:37:00Z</dcterms:created>
  <dcterms:modified xsi:type="dcterms:W3CDTF">2017-06-07T09:03:00Z</dcterms:modified>
</cp:coreProperties>
</file>