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739900062" r:id="rId10"/>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FE65B9" w:rsidRDefault="00FE65B9" w:rsidP="00FE65B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20.02.2023</w:t>
      </w:r>
      <w:r>
        <w:rPr>
          <w:rFonts w:ascii="Times New Roman" w:hAnsi="Times New Roman" w:cs="Times New Roman"/>
          <w:sz w:val="24"/>
          <w:szCs w:val="24"/>
        </w:rPr>
        <w:t xml:space="preserve"> № </w:t>
      </w:r>
      <w:r>
        <w:rPr>
          <w:rFonts w:ascii="Times New Roman" w:hAnsi="Times New Roman" w:cs="Times New Roman"/>
          <w:sz w:val="24"/>
          <w:szCs w:val="24"/>
          <w:u w:val="single"/>
        </w:rPr>
        <w:t>0066</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CC15A7">
        <w:rPr>
          <w:rFonts w:ascii="Times New Roman" w:hAnsi="Times New Roman" w:cs="Times New Roman"/>
          <w:sz w:val="28"/>
          <w:szCs w:val="28"/>
        </w:rPr>
        <w:t>Барсуковского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CC15A7">
        <w:rPr>
          <w:rFonts w:ascii="Times New Roman" w:hAnsi="Times New Roman" w:cs="Times New Roman"/>
          <w:sz w:val="28"/>
          <w:szCs w:val="28"/>
        </w:rPr>
        <w:t>Барсуковского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FE65B9" w:rsidRDefault="00A820A6" w:rsidP="00FE65B9">
      <w:pPr>
        <w:spacing w:after="0" w:line="240" w:lineRule="auto"/>
        <w:jc w:val="right"/>
        <w:rPr>
          <w:rFonts w:ascii="Times New Roman" w:hAnsi="Times New Roman" w:cs="Times New Roman"/>
          <w:b/>
          <w:sz w:val="24"/>
          <w:szCs w:val="24"/>
        </w:rPr>
      </w:pPr>
      <w:r w:rsidRPr="00CC15A7">
        <w:rPr>
          <w:rFonts w:ascii="Times New Roman" w:hAnsi="Times New Roman" w:cs="Times New Roman"/>
          <w:sz w:val="28"/>
          <w:szCs w:val="28"/>
        </w:rPr>
        <w:t xml:space="preserve">     </w:t>
      </w:r>
      <w:r w:rsidR="00FE65B9">
        <w:rPr>
          <w:rFonts w:ascii="Times New Roman" w:hAnsi="Times New Roman" w:cs="Times New Roman"/>
          <w:sz w:val="24"/>
          <w:szCs w:val="24"/>
        </w:rPr>
        <w:t xml:space="preserve">от </w:t>
      </w:r>
      <w:r w:rsidR="00FE65B9">
        <w:rPr>
          <w:rFonts w:ascii="Times New Roman" w:hAnsi="Times New Roman" w:cs="Times New Roman"/>
          <w:sz w:val="24"/>
          <w:szCs w:val="24"/>
          <w:u w:val="single"/>
        </w:rPr>
        <w:t>20.02.2023</w:t>
      </w:r>
      <w:r w:rsidR="00FE65B9">
        <w:rPr>
          <w:rFonts w:ascii="Times New Roman" w:hAnsi="Times New Roman" w:cs="Times New Roman"/>
          <w:sz w:val="24"/>
          <w:szCs w:val="24"/>
        </w:rPr>
        <w:t xml:space="preserve"> № </w:t>
      </w:r>
      <w:r w:rsidR="00FE65B9">
        <w:rPr>
          <w:rFonts w:ascii="Times New Roman" w:hAnsi="Times New Roman" w:cs="Times New Roman"/>
          <w:sz w:val="24"/>
          <w:szCs w:val="24"/>
          <w:u w:val="single"/>
        </w:rPr>
        <w:t>0066</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CC15A7" w:rsidP="00A96677">
      <w:pPr>
        <w:ind w:right="-427"/>
        <w:jc w:val="center"/>
        <w:rPr>
          <w:b/>
          <w:sz w:val="36"/>
          <w:szCs w:val="36"/>
        </w:rPr>
      </w:pPr>
      <w:r>
        <w:rPr>
          <w:rFonts w:ascii="Times New Roman" w:hAnsi="Times New Roman" w:cs="Times New Roman"/>
          <w:b/>
          <w:sz w:val="36"/>
          <w:szCs w:val="36"/>
        </w:rPr>
        <w:t>Барсуковского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rPr>
            </w:pPr>
            <w:r w:rsidRPr="007D057F">
              <w:rPr>
                <w:rFonts w:ascii="Times New Roman" w:eastAsia="Times New Roman" w:hAnsi="Times New Roman" w:cs="Times New Roman"/>
                <w:bCs/>
                <w:sz w:val="24"/>
                <w:szCs w:val="24"/>
              </w:rPr>
              <w:t>Автомобильные дороги местного значения</w:t>
            </w:r>
            <w:r w:rsidR="007D057F">
              <w:rPr>
                <w:rFonts w:ascii="Times New Roman" w:eastAsia="Times New Roman" w:hAnsi="Times New Roman" w:cs="Times New Roman"/>
                <w:bCs/>
                <w:sz w:val="24"/>
                <w:szCs w:val="24"/>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rPr>
            </w:pPr>
            <w:r w:rsidRPr="00083615">
              <w:rPr>
                <w:rFonts w:ascii="Times New Roman" w:eastAsia="Times New Roman" w:hAnsi="Times New Roman" w:cs="Times New Roman"/>
                <w:bCs/>
                <w:sz w:val="24"/>
                <w:szCs w:val="24"/>
              </w:rPr>
              <w:t>Объекты физической культуры и массового спорта</w:t>
            </w:r>
            <w:r>
              <w:rPr>
                <w:rFonts w:ascii="Times New Roman" w:eastAsia="Times New Roman" w:hAnsi="Times New Roman" w:cs="Times New Roman"/>
                <w:bCs/>
                <w:sz w:val="24"/>
                <w:szCs w:val="24"/>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rPr>
              <w:t>Объекты тепло- и водоснабжения населения, водоотведения</w:t>
            </w:r>
            <w:r>
              <w:rPr>
                <w:rFonts w:ascii="Times New Roman" w:eastAsia="Times New Roman" w:hAnsi="Times New Roman" w:cs="Times New Roman"/>
                <w:bCs/>
                <w:sz w:val="24"/>
                <w:szCs w:val="24"/>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rPr>
              <w:t>Объекты благоустройства и озеленения</w:t>
            </w:r>
            <w:r w:rsidRPr="004A08CA">
              <w:rPr>
                <w:rFonts w:ascii="Times New Roman" w:eastAsia="Times New Roman" w:hAnsi="Times New Roman" w:cs="Times New Roman"/>
                <w:b/>
                <w:bCs/>
                <w:sz w:val="24"/>
                <w:szCs w:val="24"/>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CC15A7">
              <w:rPr>
                <w:rFonts w:ascii="Times New Roman" w:hAnsi="Times New Roman" w:cs="Times New Roman"/>
                <w:sz w:val="24"/>
                <w:szCs w:val="24"/>
              </w:rPr>
              <w:t>Барсуковского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1"/>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1" w:name="_Toc85740092"/>
      <w:bookmarkStart w:id="2" w:name="_Toc127431869"/>
      <w:r w:rsidRPr="00C44A52">
        <w:rPr>
          <w:rFonts w:ascii="Times New Roman" w:hAnsi="Times New Roman" w:cs="Times New Roman"/>
          <w:b/>
          <w:sz w:val="24"/>
          <w:szCs w:val="24"/>
        </w:rPr>
        <w:lastRenderedPageBreak/>
        <w:t>ОСНОВНАЯ ЧАСТЬ</w:t>
      </w:r>
      <w:bookmarkEnd w:id="1"/>
      <w:bookmarkEnd w:id="2"/>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3" w:name="_Toc85740093"/>
      <w:bookmarkStart w:id="4" w:name="_Toc127431870"/>
      <w:r w:rsidRPr="00C44A52">
        <w:rPr>
          <w:rFonts w:ascii="Times New Roman" w:hAnsi="Times New Roman" w:cs="Times New Roman"/>
          <w:b/>
          <w:sz w:val="24"/>
          <w:szCs w:val="24"/>
        </w:rPr>
        <w:t>Общие положения</w:t>
      </w:r>
      <w:bookmarkEnd w:id="3"/>
      <w:bookmarkEnd w:id="4"/>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CC15A7">
        <w:rPr>
          <w:rFonts w:ascii="Times New Roman" w:hAnsi="Times New Roman" w:cs="Times New Roman"/>
          <w:sz w:val="24"/>
          <w:szCs w:val="24"/>
        </w:rPr>
        <w:t>Барсуковского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CC15A7">
        <w:rPr>
          <w:rFonts w:ascii="Times New Roman" w:hAnsi="Times New Roman" w:cs="Times New Roman"/>
          <w:sz w:val="24"/>
          <w:szCs w:val="24"/>
        </w:rPr>
        <w:t>Барсуковского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CC15A7">
        <w:rPr>
          <w:rFonts w:ascii="Times New Roman" w:hAnsi="Times New Roman" w:cs="Times New Roman"/>
          <w:sz w:val="24"/>
          <w:szCs w:val="24"/>
        </w:rPr>
        <w:t>Барсуковского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C81141">
        <w:rPr>
          <w:rFonts w:ascii="Times New Roman" w:hAnsi="Times New Roman" w:cs="Times New Roman"/>
          <w:sz w:val="24"/>
          <w:szCs w:val="24"/>
        </w:rPr>
        <w:t>Барсуковское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CC15A7">
        <w:rPr>
          <w:rFonts w:ascii="Times New Roman" w:hAnsi="Times New Roman" w:cs="Times New Roman"/>
          <w:sz w:val="24"/>
          <w:szCs w:val="24"/>
        </w:rPr>
        <w:t>Барсуковского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CC15A7">
        <w:rPr>
          <w:rFonts w:ascii="Times New Roman" w:hAnsi="Times New Roman" w:cs="Times New Roman"/>
          <w:sz w:val="24"/>
          <w:szCs w:val="24"/>
        </w:rPr>
        <w:t>Барсуковского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CC15A7">
        <w:rPr>
          <w:rFonts w:ascii="Times New Roman" w:hAnsi="Times New Roman" w:cs="Times New Roman"/>
          <w:b/>
          <w:sz w:val="24"/>
          <w:szCs w:val="24"/>
        </w:rPr>
        <w:t>Барсуковского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firstRow="1" w:lastRow="0" w:firstColumn="1" w:lastColumn="0" w:noHBand="0" w:noVBand="1"/>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rPr>
            </w:pPr>
            <w:r w:rsidRPr="00E43831">
              <w:rPr>
                <w:rFonts w:ascii="Times New Roman" w:eastAsia="Times New Roman" w:hAnsi="Times New Roman" w:cs="Times New Roman"/>
                <w:b/>
                <w:sz w:val="24"/>
                <w:szCs w:val="24"/>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rPr>
            </w:pPr>
            <w:r w:rsidRPr="00E43831">
              <w:rPr>
                <w:rFonts w:ascii="Times New Roman" w:eastAsia="Times New Roman" w:hAnsi="Times New Roman" w:cs="Times New Roman"/>
                <w:b/>
                <w:sz w:val="24"/>
                <w:szCs w:val="24"/>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rPr>
            </w:pPr>
            <w:r w:rsidRPr="00E43831">
              <w:rPr>
                <w:rFonts w:ascii="Times New Roman" w:eastAsia="Times New Roman" w:hAnsi="Times New Roman" w:cs="Times New Roman"/>
                <w:b/>
                <w:sz w:val="24"/>
                <w:szCs w:val="24"/>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w:t>
            </w:r>
            <w:r w:rsidR="00CC03C4" w:rsidRPr="00A77F5F">
              <w:rPr>
                <w:rFonts w:ascii="Times New Roman" w:eastAsia="Times New Roman" w:hAnsi="Times New Roman" w:cs="Times New Roman"/>
                <w:sz w:val="24"/>
                <w:szCs w:val="24"/>
              </w:rPr>
              <w:t>1</w:t>
            </w:r>
          </w:p>
        </w:tc>
        <w:tc>
          <w:tcPr>
            <w:tcW w:w="2236" w:type="pct"/>
          </w:tcPr>
          <w:p w:rsidR="009D4F53" w:rsidRPr="00A77F5F" w:rsidRDefault="009D4F53" w:rsidP="006B258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Пункт 1 части</w:t>
            </w:r>
            <w:r w:rsidR="00501DFA" w:rsidRPr="00A77F5F">
              <w:rPr>
                <w:rFonts w:ascii="Times New Roman" w:eastAsia="Times New Roman" w:hAnsi="Times New Roman" w:cs="Times New Roman"/>
                <w:sz w:val="24"/>
                <w:szCs w:val="24"/>
              </w:rPr>
              <w:t>5</w:t>
            </w:r>
            <w:r w:rsidRPr="00A77F5F">
              <w:rPr>
                <w:rFonts w:ascii="Times New Roman" w:eastAsia="Times New Roman" w:hAnsi="Times New Roman" w:cs="Times New Roman"/>
                <w:sz w:val="24"/>
                <w:szCs w:val="24"/>
              </w:rPr>
              <w:t xml:space="preserve"> статьи </w:t>
            </w:r>
            <w:r w:rsidR="00501DFA" w:rsidRPr="00A77F5F">
              <w:rPr>
                <w:rFonts w:ascii="Times New Roman" w:eastAsia="Times New Roman" w:hAnsi="Times New Roman" w:cs="Times New Roman"/>
                <w:sz w:val="24"/>
                <w:szCs w:val="24"/>
              </w:rPr>
              <w:t>23</w:t>
            </w:r>
            <w:r w:rsidRPr="00A77F5F">
              <w:rPr>
                <w:rFonts w:ascii="Times New Roman" w:eastAsia="Times New Roman" w:hAnsi="Times New Roman" w:cs="Times New Roman"/>
                <w:sz w:val="24"/>
                <w:szCs w:val="24"/>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w:t>
            </w:r>
            <w:r w:rsidR="00501DFA" w:rsidRPr="00A77F5F">
              <w:rPr>
                <w:rFonts w:ascii="Times New Roman" w:eastAsia="Times New Roman" w:hAnsi="Times New Roman" w:cs="Times New Roman"/>
                <w:sz w:val="24"/>
                <w:szCs w:val="24"/>
              </w:rPr>
              <w:t>.</w:t>
            </w:r>
            <w:r w:rsidRPr="00A77F5F">
              <w:rPr>
                <w:rFonts w:ascii="Times New Roman" w:eastAsia="Times New Roman" w:hAnsi="Times New Roman" w:cs="Times New Roman"/>
                <w:sz w:val="24"/>
                <w:szCs w:val="24"/>
              </w:rPr>
              <w:t>2</w:t>
            </w:r>
          </w:p>
        </w:tc>
        <w:tc>
          <w:tcPr>
            <w:tcW w:w="2236" w:type="pct"/>
          </w:tcPr>
          <w:p w:rsidR="00501DFA" w:rsidRPr="00A77F5F" w:rsidRDefault="00501DFA" w:rsidP="006B258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В том числе создание и обеспечение функционирования парковок</w:t>
            </w:r>
          </w:p>
        </w:tc>
        <w:tc>
          <w:tcPr>
            <w:tcW w:w="2392" w:type="pct"/>
          </w:tcPr>
          <w:p w:rsidR="00501DFA" w:rsidRPr="00A77F5F" w:rsidRDefault="00C72938" w:rsidP="00501DFA">
            <w:pPr>
              <w:rPr>
                <w:rFonts w:ascii="Times New Roman" w:eastAsia="Times New Roman" w:hAnsi="Times New Roman" w:cs="Times New Roman"/>
                <w:sz w:val="24"/>
                <w:szCs w:val="24"/>
              </w:rPr>
            </w:pPr>
            <w:hyperlink r:id="rId12" w:history="1">
              <w:r w:rsidR="00501DFA" w:rsidRPr="00A77F5F">
                <w:rPr>
                  <w:rFonts w:ascii="Times New Roman" w:eastAsia="Times New Roman" w:hAnsi="Times New Roman" w:cs="Times New Roman"/>
                  <w:sz w:val="24"/>
                  <w:szCs w:val="24"/>
                </w:rPr>
                <w:t>Пункт 5 части 1 статьи 14</w:t>
              </w:r>
            </w:hyperlink>
            <w:r w:rsidR="00501DFA"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231054" w:rsidRPr="00A77F5F">
              <w:rPr>
                <w:rFonts w:ascii="Times New Roman" w:eastAsia="Times New Roman" w:hAnsi="Times New Roman" w:cs="Times New Roman"/>
                <w:sz w:val="24"/>
                <w:szCs w:val="24"/>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2</w:t>
            </w:r>
            <w:r w:rsidR="00501DFA" w:rsidRPr="00A77F5F">
              <w:rPr>
                <w:rFonts w:ascii="Times New Roman" w:eastAsia="Times New Roman" w:hAnsi="Times New Roman" w:cs="Times New Roman"/>
                <w:sz w:val="24"/>
                <w:szCs w:val="24"/>
              </w:rPr>
              <w:t>.</w:t>
            </w:r>
          </w:p>
        </w:tc>
        <w:tc>
          <w:tcPr>
            <w:tcW w:w="2236" w:type="pct"/>
          </w:tcPr>
          <w:p w:rsidR="00501DFA" w:rsidRPr="00A77F5F" w:rsidRDefault="00501DFA"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xml:space="preserve">Письмо МЧС России N 43-5038-5 </w:t>
            </w:r>
            <w:r w:rsidR="00A71636">
              <w:rPr>
                <w:rFonts w:ascii="Times New Roman" w:eastAsia="Times New Roman" w:hAnsi="Times New Roman" w:cs="Times New Roman"/>
                <w:sz w:val="24"/>
                <w:szCs w:val="24"/>
              </w:rPr>
              <w:t xml:space="preserve">                  </w:t>
            </w:r>
            <w:r w:rsidRPr="00A77F5F">
              <w:rPr>
                <w:rFonts w:ascii="Times New Roman" w:eastAsia="Times New Roman" w:hAnsi="Times New Roman" w:cs="Times New Roman"/>
                <w:sz w:val="24"/>
                <w:szCs w:val="24"/>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3</w:t>
            </w:r>
            <w:r w:rsidR="009D4F53" w:rsidRPr="00A77F5F">
              <w:rPr>
                <w:rFonts w:ascii="Times New Roman" w:eastAsia="Times New Roman" w:hAnsi="Times New Roman" w:cs="Times New Roman"/>
                <w:sz w:val="24"/>
                <w:szCs w:val="24"/>
              </w:rPr>
              <w:t>.</w:t>
            </w:r>
          </w:p>
        </w:tc>
        <w:tc>
          <w:tcPr>
            <w:tcW w:w="2236"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4</w:t>
            </w:r>
            <w:r w:rsidR="009D4F53" w:rsidRPr="00A77F5F">
              <w:rPr>
                <w:rFonts w:ascii="Times New Roman" w:eastAsia="Times New Roman" w:hAnsi="Times New Roman" w:cs="Times New Roman"/>
                <w:sz w:val="24"/>
                <w:szCs w:val="24"/>
              </w:rPr>
              <w:t>.</w:t>
            </w:r>
          </w:p>
        </w:tc>
        <w:tc>
          <w:tcPr>
            <w:tcW w:w="2236"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5</w:t>
            </w:r>
            <w:r w:rsidR="009D4F53" w:rsidRPr="00A77F5F">
              <w:rPr>
                <w:rFonts w:ascii="Times New Roman" w:eastAsia="Times New Roman" w:hAnsi="Times New Roman" w:cs="Times New Roman"/>
                <w:sz w:val="24"/>
                <w:szCs w:val="24"/>
              </w:rPr>
              <w:t>.</w:t>
            </w:r>
          </w:p>
        </w:tc>
        <w:tc>
          <w:tcPr>
            <w:tcW w:w="2236" w:type="pct"/>
          </w:tcPr>
          <w:p w:rsidR="009D4F53" w:rsidRPr="00A77F5F" w:rsidRDefault="009D4F53" w:rsidP="00A71636">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Тепло- и водоснабжение</w:t>
            </w:r>
            <w:r w:rsidR="00A71636">
              <w:rPr>
                <w:rFonts w:ascii="Times New Roman" w:eastAsia="Times New Roman" w:hAnsi="Times New Roman" w:cs="Times New Roman"/>
                <w:sz w:val="24"/>
                <w:szCs w:val="24"/>
              </w:rPr>
              <w:t xml:space="preserve"> </w:t>
            </w:r>
            <w:r w:rsidRPr="00A77F5F">
              <w:rPr>
                <w:rFonts w:ascii="Times New Roman" w:eastAsia="Times New Roman" w:hAnsi="Times New Roman" w:cs="Times New Roman"/>
                <w:sz w:val="24"/>
                <w:szCs w:val="24"/>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6</w:t>
            </w:r>
            <w:r w:rsidR="009D4F53" w:rsidRPr="00A77F5F">
              <w:rPr>
                <w:rFonts w:ascii="Times New Roman" w:eastAsia="Times New Roman" w:hAnsi="Times New Roman" w:cs="Times New Roman"/>
                <w:sz w:val="24"/>
                <w:szCs w:val="24"/>
              </w:rPr>
              <w:t>.</w:t>
            </w:r>
            <w:r w:rsidR="00501DFA" w:rsidRPr="00A77F5F">
              <w:rPr>
                <w:rFonts w:ascii="Times New Roman" w:eastAsia="Times New Roman" w:hAnsi="Times New Roman" w:cs="Times New Roman"/>
                <w:sz w:val="24"/>
                <w:szCs w:val="24"/>
              </w:rPr>
              <w:t>1</w:t>
            </w:r>
          </w:p>
        </w:tc>
        <w:tc>
          <w:tcPr>
            <w:tcW w:w="2236" w:type="pct"/>
          </w:tcPr>
          <w:p w:rsidR="009D4F53" w:rsidRPr="00A77F5F" w:rsidRDefault="009D4F53"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xml:space="preserve">Часть 4 статьи 29.2 ГрК РФ, пункт </w:t>
            </w:r>
            <w:r w:rsidR="007A0796" w:rsidRPr="00A77F5F">
              <w:rPr>
                <w:rFonts w:ascii="Times New Roman" w:eastAsia="Times New Roman" w:hAnsi="Times New Roman" w:cs="Times New Roman"/>
                <w:sz w:val="24"/>
                <w:szCs w:val="24"/>
              </w:rPr>
              <w:t>19</w:t>
            </w:r>
            <w:r w:rsidRPr="00A77F5F">
              <w:rPr>
                <w:rFonts w:ascii="Times New Roman" w:eastAsia="Times New Roman" w:hAnsi="Times New Roman" w:cs="Times New Roman"/>
                <w:sz w:val="24"/>
                <w:szCs w:val="24"/>
              </w:rPr>
              <w:t xml:space="preserve"> части 1 статьи 1</w:t>
            </w:r>
            <w:r w:rsidR="007A0796" w:rsidRPr="00A77F5F">
              <w:rPr>
                <w:rFonts w:ascii="Times New Roman" w:eastAsia="Times New Roman" w:hAnsi="Times New Roman" w:cs="Times New Roman"/>
                <w:sz w:val="24"/>
                <w:szCs w:val="24"/>
              </w:rPr>
              <w:t>4</w:t>
            </w:r>
            <w:r w:rsidRPr="00A77F5F">
              <w:rPr>
                <w:rFonts w:ascii="Times New Roman" w:eastAsia="Times New Roman" w:hAnsi="Times New Roman" w:cs="Times New Roman"/>
                <w:sz w:val="24"/>
                <w:szCs w:val="24"/>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6.2</w:t>
            </w:r>
          </w:p>
        </w:tc>
        <w:tc>
          <w:tcPr>
            <w:tcW w:w="2236" w:type="pct"/>
          </w:tcPr>
          <w:p w:rsidR="007A0796" w:rsidRPr="00A77F5F" w:rsidRDefault="007A0796"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Организации библиотечного обслуживания объектами соответствующего уровня</w:t>
            </w:r>
          </w:p>
        </w:tc>
        <w:tc>
          <w:tcPr>
            <w:tcW w:w="2392" w:type="pct"/>
          </w:tcPr>
          <w:p w:rsidR="00CC03C4" w:rsidRPr="00A77F5F" w:rsidRDefault="00C72938" w:rsidP="00231054">
            <w:pPr>
              <w:rPr>
                <w:rFonts w:ascii="Times New Roman" w:eastAsia="Times New Roman" w:hAnsi="Times New Roman" w:cs="Times New Roman"/>
                <w:sz w:val="24"/>
                <w:szCs w:val="24"/>
              </w:rPr>
            </w:pPr>
            <w:hyperlink r:id="rId13" w:history="1">
              <w:r w:rsidR="00CC03C4" w:rsidRPr="00A77F5F">
                <w:rPr>
                  <w:rFonts w:ascii="Times New Roman" w:eastAsia="Times New Roman" w:hAnsi="Times New Roman" w:cs="Times New Roman"/>
                  <w:sz w:val="24"/>
                  <w:szCs w:val="24"/>
                </w:rPr>
                <w:t>Пункт 11 части 1 статьи 14</w:t>
              </w:r>
            </w:hyperlink>
            <w:r w:rsidR="00CC03C4"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231054" w:rsidRPr="00A77F5F">
              <w:rPr>
                <w:rFonts w:ascii="Times New Roman" w:eastAsia="Times New Roman" w:hAnsi="Times New Roman" w:cs="Times New Roman"/>
                <w:sz w:val="24"/>
                <w:szCs w:val="24"/>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7.1.2</w:t>
            </w:r>
          </w:p>
        </w:tc>
        <w:tc>
          <w:tcPr>
            <w:tcW w:w="2236" w:type="pct"/>
          </w:tcPr>
          <w:p w:rsidR="00CC03C4" w:rsidRPr="00A77F5F" w:rsidRDefault="00CC03C4" w:rsidP="00A71636">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Организация и поддержка учреждений культуры и искусства,</w:t>
            </w:r>
            <w:r w:rsidR="00A71636">
              <w:rPr>
                <w:rFonts w:ascii="Times New Roman" w:eastAsia="Times New Roman" w:hAnsi="Times New Roman" w:cs="Times New Roman"/>
                <w:sz w:val="24"/>
                <w:szCs w:val="24"/>
              </w:rPr>
              <w:t xml:space="preserve"> </w:t>
            </w:r>
            <w:r w:rsidRPr="00A77F5F">
              <w:rPr>
                <w:rFonts w:ascii="Times New Roman" w:eastAsia="Times New Roman" w:hAnsi="Times New Roman" w:cs="Times New Roman"/>
                <w:sz w:val="24"/>
                <w:szCs w:val="24"/>
              </w:rPr>
              <w:t>организация услуг в сфере культуры</w:t>
            </w:r>
          </w:p>
        </w:tc>
        <w:tc>
          <w:tcPr>
            <w:tcW w:w="2392" w:type="pct"/>
            <w:vAlign w:val="center"/>
          </w:tcPr>
          <w:p w:rsidR="00CC03C4" w:rsidRPr="00A77F5F" w:rsidRDefault="00C72938" w:rsidP="00231054">
            <w:pPr>
              <w:rPr>
                <w:rFonts w:ascii="Times New Roman" w:eastAsia="Times New Roman" w:hAnsi="Times New Roman" w:cs="Times New Roman"/>
                <w:sz w:val="24"/>
                <w:szCs w:val="24"/>
              </w:rPr>
            </w:pPr>
            <w:hyperlink r:id="rId14" w:history="1">
              <w:r w:rsidR="00CC03C4" w:rsidRPr="00A77F5F">
                <w:rPr>
                  <w:rFonts w:ascii="Times New Roman" w:eastAsia="Times New Roman" w:hAnsi="Times New Roman" w:cs="Times New Roman"/>
                  <w:sz w:val="24"/>
                  <w:szCs w:val="24"/>
                </w:rPr>
                <w:t>Пункт 12 части 1 статьи 14</w:t>
              </w:r>
            </w:hyperlink>
            <w:r w:rsidR="00CC03C4"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231054" w:rsidRPr="00A77F5F">
              <w:rPr>
                <w:rFonts w:ascii="Times New Roman" w:eastAsia="Times New Roman" w:hAnsi="Times New Roman" w:cs="Times New Roman"/>
                <w:sz w:val="24"/>
                <w:szCs w:val="24"/>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7.2</w:t>
            </w:r>
            <w:r w:rsidR="00CC03C4" w:rsidRPr="00A77F5F">
              <w:rPr>
                <w:rFonts w:ascii="Times New Roman" w:eastAsia="Times New Roman" w:hAnsi="Times New Roman" w:cs="Times New Roman"/>
                <w:sz w:val="24"/>
                <w:szCs w:val="24"/>
              </w:rPr>
              <w:t>.</w:t>
            </w:r>
          </w:p>
        </w:tc>
        <w:tc>
          <w:tcPr>
            <w:tcW w:w="2236" w:type="pct"/>
          </w:tcPr>
          <w:p w:rsidR="00CC03C4" w:rsidRPr="00A77F5F" w:rsidRDefault="00CC03C4" w:rsidP="00A71636">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Создание условий для массового отдыха и обустройство мест</w:t>
            </w:r>
            <w:r w:rsidR="00A71636">
              <w:rPr>
                <w:rFonts w:ascii="Times New Roman" w:eastAsia="Times New Roman" w:hAnsi="Times New Roman" w:cs="Times New Roman"/>
                <w:sz w:val="24"/>
                <w:szCs w:val="24"/>
              </w:rPr>
              <w:t xml:space="preserve"> </w:t>
            </w:r>
            <w:r w:rsidRPr="00A77F5F">
              <w:rPr>
                <w:rFonts w:ascii="Times New Roman" w:eastAsia="Times New Roman" w:hAnsi="Times New Roman" w:cs="Times New Roman"/>
                <w:sz w:val="24"/>
                <w:szCs w:val="24"/>
              </w:rPr>
              <w:t>массового отдыха населения</w:t>
            </w:r>
          </w:p>
        </w:tc>
        <w:tc>
          <w:tcPr>
            <w:tcW w:w="2392" w:type="pct"/>
          </w:tcPr>
          <w:p w:rsidR="00CC03C4" w:rsidRPr="00A77F5F" w:rsidRDefault="00C72938" w:rsidP="00231054">
            <w:pPr>
              <w:rPr>
                <w:rFonts w:ascii="Times New Roman" w:eastAsia="Times New Roman" w:hAnsi="Times New Roman" w:cs="Times New Roman"/>
                <w:sz w:val="24"/>
                <w:szCs w:val="24"/>
              </w:rPr>
            </w:pPr>
            <w:hyperlink r:id="rId15" w:history="1">
              <w:r w:rsidR="00231054" w:rsidRPr="00A77F5F">
                <w:rPr>
                  <w:rFonts w:ascii="Times New Roman" w:eastAsia="Times New Roman" w:hAnsi="Times New Roman" w:cs="Times New Roman"/>
                  <w:sz w:val="24"/>
                  <w:szCs w:val="24"/>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7.3.</w:t>
            </w:r>
          </w:p>
        </w:tc>
        <w:tc>
          <w:tcPr>
            <w:tcW w:w="2236" w:type="pct"/>
          </w:tcPr>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Содержание мест захоронения,</w:t>
            </w:r>
          </w:p>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Организация ритуальных услуг</w:t>
            </w:r>
          </w:p>
        </w:tc>
        <w:tc>
          <w:tcPr>
            <w:tcW w:w="2392" w:type="pct"/>
            <w:vAlign w:val="center"/>
          </w:tcPr>
          <w:p w:rsidR="00D14B9E" w:rsidRPr="00A77F5F" w:rsidRDefault="00C72938" w:rsidP="00D14B9E">
            <w:pPr>
              <w:rPr>
                <w:rFonts w:ascii="Times New Roman" w:eastAsia="Times New Roman" w:hAnsi="Times New Roman" w:cs="Times New Roman"/>
                <w:sz w:val="24"/>
                <w:szCs w:val="24"/>
              </w:rPr>
            </w:pPr>
            <w:hyperlink r:id="rId16" w:history="1">
              <w:r w:rsidR="00D14B9E" w:rsidRPr="00A77F5F">
                <w:rPr>
                  <w:rFonts w:ascii="Times New Roman" w:eastAsia="Times New Roman" w:hAnsi="Times New Roman" w:cs="Times New Roman"/>
                  <w:sz w:val="24"/>
                  <w:szCs w:val="24"/>
                </w:rPr>
                <w:t>Пункт 22 части 1 статьи 14</w:t>
              </w:r>
            </w:hyperlink>
            <w:r w:rsidR="00D14B9E"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D14B9E" w:rsidRPr="00A77F5F">
              <w:rPr>
                <w:rFonts w:ascii="Times New Roman" w:eastAsia="Times New Roman" w:hAnsi="Times New Roman" w:cs="Times New Roman"/>
                <w:sz w:val="24"/>
                <w:szCs w:val="24"/>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7.4.</w:t>
            </w:r>
          </w:p>
        </w:tc>
        <w:tc>
          <w:tcPr>
            <w:tcW w:w="2236" w:type="pct"/>
          </w:tcPr>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использования</w:t>
            </w:r>
          </w:p>
        </w:tc>
        <w:tc>
          <w:tcPr>
            <w:tcW w:w="2392" w:type="pct"/>
            <w:vAlign w:val="center"/>
          </w:tcPr>
          <w:p w:rsidR="00D14B9E" w:rsidRPr="00A77F5F" w:rsidRDefault="00C72938" w:rsidP="00D14B9E">
            <w:pPr>
              <w:rPr>
                <w:rFonts w:ascii="Times New Roman" w:eastAsia="Times New Roman" w:hAnsi="Times New Roman" w:cs="Times New Roman"/>
                <w:sz w:val="24"/>
                <w:szCs w:val="24"/>
              </w:rPr>
            </w:pPr>
            <w:hyperlink r:id="rId17" w:history="1">
              <w:r w:rsidR="00D14B9E" w:rsidRPr="00A77F5F">
                <w:rPr>
                  <w:rFonts w:ascii="Times New Roman" w:eastAsia="Times New Roman" w:hAnsi="Times New Roman" w:cs="Times New Roman"/>
                  <w:sz w:val="24"/>
                  <w:szCs w:val="24"/>
                </w:rPr>
                <w:t>Пункт 6 части 1 статьи 14</w:t>
              </w:r>
            </w:hyperlink>
            <w:r w:rsidR="00D14B9E"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D14B9E" w:rsidRPr="00A77F5F">
              <w:rPr>
                <w:rFonts w:ascii="Times New Roman" w:eastAsia="Times New Roman" w:hAnsi="Times New Roman" w:cs="Times New Roman"/>
                <w:sz w:val="24"/>
                <w:szCs w:val="24"/>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7.5.</w:t>
            </w:r>
          </w:p>
        </w:tc>
        <w:tc>
          <w:tcPr>
            <w:tcW w:w="2236" w:type="pct"/>
          </w:tcPr>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питания, торговли и бытового</w:t>
            </w:r>
          </w:p>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обслуживания</w:t>
            </w:r>
          </w:p>
        </w:tc>
        <w:tc>
          <w:tcPr>
            <w:tcW w:w="2392" w:type="pct"/>
            <w:vAlign w:val="center"/>
          </w:tcPr>
          <w:p w:rsidR="00D14B9E" w:rsidRPr="00A77F5F" w:rsidRDefault="00C72938" w:rsidP="00D14B9E">
            <w:pPr>
              <w:rPr>
                <w:rFonts w:ascii="Times New Roman" w:eastAsia="Times New Roman" w:hAnsi="Times New Roman" w:cs="Times New Roman"/>
                <w:sz w:val="24"/>
                <w:szCs w:val="24"/>
              </w:rPr>
            </w:pPr>
            <w:hyperlink r:id="rId18" w:history="1">
              <w:r w:rsidR="00D14B9E" w:rsidRPr="00A77F5F">
                <w:rPr>
                  <w:rFonts w:ascii="Times New Roman" w:eastAsia="Times New Roman" w:hAnsi="Times New Roman" w:cs="Times New Roman"/>
                  <w:sz w:val="24"/>
                  <w:szCs w:val="24"/>
                </w:rPr>
                <w:t>Пункт 10 части 1 статьи 14</w:t>
              </w:r>
            </w:hyperlink>
            <w:r w:rsidR="00D14B9E"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D14B9E" w:rsidRPr="00A77F5F">
              <w:rPr>
                <w:rFonts w:ascii="Times New Roman" w:eastAsia="Times New Roman" w:hAnsi="Times New Roman" w:cs="Times New Roman"/>
                <w:sz w:val="24"/>
                <w:szCs w:val="24"/>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7.6.</w:t>
            </w:r>
          </w:p>
        </w:tc>
        <w:tc>
          <w:tcPr>
            <w:tcW w:w="2236" w:type="pct"/>
          </w:tcPr>
          <w:p w:rsidR="00D14B9E" w:rsidRPr="00A77F5F" w:rsidRDefault="00D14B9E" w:rsidP="00F73C0B">
            <w:pP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Формирование и содержание муниципальных архивных фондов</w:t>
            </w:r>
          </w:p>
        </w:tc>
        <w:tc>
          <w:tcPr>
            <w:tcW w:w="2392" w:type="pct"/>
            <w:vAlign w:val="center"/>
          </w:tcPr>
          <w:p w:rsidR="00D14B9E" w:rsidRPr="00A77F5F" w:rsidRDefault="00C72938" w:rsidP="00D14B9E">
            <w:pPr>
              <w:rPr>
                <w:rFonts w:ascii="Times New Roman" w:eastAsia="Times New Roman" w:hAnsi="Times New Roman" w:cs="Times New Roman"/>
                <w:sz w:val="24"/>
                <w:szCs w:val="24"/>
              </w:rPr>
            </w:pPr>
            <w:hyperlink r:id="rId19" w:history="1">
              <w:r w:rsidR="00D14B9E" w:rsidRPr="00A77F5F">
                <w:rPr>
                  <w:rFonts w:ascii="Times New Roman" w:eastAsia="Times New Roman" w:hAnsi="Times New Roman" w:cs="Times New Roman"/>
                  <w:sz w:val="24"/>
                  <w:szCs w:val="24"/>
                </w:rPr>
                <w:t>Пункт 17 части 1 статьи 14</w:t>
              </w:r>
            </w:hyperlink>
            <w:r w:rsidR="00D14B9E" w:rsidRPr="00A77F5F">
              <w:rPr>
                <w:rFonts w:ascii="Times New Roman" w:eastAsia="Times New Roman" w:hAnsi="Times New Roman" w:cs="Times New Roman"/>
                <w:sz w:val="24"/>
                <w:szCs w:val="24"/>
              </w:rPr>
              <w:t xml:space="preserve"> </w:t>
            </w:r>
            <w:r w:rsidR="00A71636">
              <w:rPr>
                <w:rFonts w:ascii="Times New Roman" w:eastAsia="Times New Roman" w:hAnsi="Times New Roman" w:cs="Times New Roman"/>
                <w:sz w:val="24"/>
                <w:szCs w:val="24"/>
              </w:rPr>
              <w:t xml:space="preserve">                  </w:t>
            </w:r>
            <w:r w:rsidR="001B22FD" w:rsidRPr="00A77F5F">
              <w:rPr>
                <w:rFonts w:ascii="Times New Roman" w:eastAsia="Times New Roman" w:hAnsi="Times New Roman" w:cs="Times New Roman"/>
                <w:sz w:val="24"/>
                <w:szCs w:val="24"/>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CC15A7">
        <w:rPr>
          <w:rFonts w:ascii="Times New Roman" w:hAnsi="Times New Roman" w:cs="Times New Roman"/>
          <w:sz w:val="24"/>
          <w:szCs w:val="24"/>
        </w:rPr>
        <w:t>Барсуковского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20"/>
          <w:footerReference w:type="default" r:id="rId21"/>
          <w:footerReference w:type="first" r:id="rId22"/>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5" w:name="_Toc491876291"/>
      <w:bookmarkStart w:id="6" w:name="_Toc85740094"/>
      <w:bookmarkStart w:id="7"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5"/>
      <w:bookmarkEnd w:id="6"/>
      <w:bookmarkEnd w:id="7"/>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rPr>
      </w:pPr>
      <w:bookmarkStart w:id="8" w:name="_Toc127431872"/>
      <w:r w:rsidRPr="00A77F5F">
        <w:rPr>
          <w:rFonts w:ascii="Times New Roman" w:eastAsia="Times New Roman" w:hAnsi="Times New Roman" w:cs="Times New Roman"/>
          <w:b/>
          <w:bCs/>
          <w:sz w:val="24"/>
          <w:szCs w:val="24"/>
        </w:rPr>
        <w:t>Автомоб</w:t>
      </w:r>
      <w:r w:rsidR="00015346" w:rsidRPr="00A77F5F">
        <w:rPr>
          <w:rFonts w:ascii="Times New Roman" w:eastAsia="Times New Roman" w:hAnsi="Times New Roman" w:cs="Times New Roman"/>
          <w:b/>
          <w:bCs/>
          <w:sz w:val="24"/>
          <w:szCs w:val="24"/>
        </w:rPr>
        <w:t>и</w:t>
      </w:r>
      <w:r w:rsidR="002C549D" w:rsidRPr="00A77F5F">
        <w:rPr>
          <w:rFonts w:ascii="Times New Roman" w:eastAsia="Times New Roman" w:hAnsi="Times New Roman" w:cs="Times New Roman"/>
          <w:b/>
          <w:bCs/>
          <w:sz w:val="24"/>
          <w:szCs w:val="24"/>
        </w:rPr>
        <w:t>льные дороги местного значения</w:t>
      </w:r>
      <w:bookmarkEnd w:id="8"/>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CC15A7">
        <w:rPr>
          <w:rFonts w:ascii="Times New Roman" w:hAnsi="Times New Roman" w:cs="Times New Roman"/>
          <w:sz w:val="24"/>
          <w:szCs w:val="24"/>
        </w:rPr>
        <w:t>Барсуковского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rPr>
              <w:t>для малоэтажной за</w:t>
            </w:r>
            <w:r w:rsidRPr="00316B28">
              <w:rPr>
                <w:rFonts w:ascii="Times New Roman" w:eastAsia="Times New Roman" w:hAnsi="Times New Roman" w:cs="Times New Roman"/>
                <w:sz w:val="23"/>
                <w:szCs w:val="23"/>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временного хранения автотранспорта,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firstRow="0" w:lastRow="0" w:firstColumn="0" w:lastColumn="0" w:noHBand="0" w:noVBand="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rPr>
            </w:pPr>
            <w:r w:rsidRPr="00F27A42">
              <w:rPr>
                <w:rFonts w:ascii="Times New Roman" w:eastAsia="Times New Roman" w:hAnsi="Times New Roman" w:cs="Times New Roman"/>
                <w:b/>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rPr>
            </w:pPr>
            <w:r w:rsidRPr="00F27A42">
              <w:rPr>
                <w:rFonts w:ascii="Times New Roman" w:eastAsia="Times New Roman" w:hAnsi="Times New Roman" w:cs="Times New Roman"/>
                <w:b/>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rPr>
            </w:pPr>
            <w:r w:rsidRPr="00F27A42">
              <w:rPr>
                <w:rFonts w:ascii="Times New Roman" w:eastAsia="Times New Roman" w:hAnsi="Times New Roman" w:cs="Times New Roman"/>
                <w:b/>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43831">
              <w:rPr>
                <w:rFonts w:ascii="Times New Roman" w:eastAsia="Times New Roman" w:hAnsi="Times New Roman" w:cs="Times New Roman"/>
                <w:b/>
                <w:sz w:val="24"/>
                <w:szCs w:val="24"/>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м</w:t>
            </w:r>
            <w:r w:rsidRPr="00A77F5F">
              <w:rPr>
                <w:rFonts w:ascii="Times New Roman" w:eastAsia="Times New Roman" w:hAnsi="Times New Roman" w:cs="Times New Roman"/>
                <w:sz w:val="24"/>
                <w:szCs w:val="24"/>
                <w:vertAlign w:val="superscript"/>
              </w:rPr>
              <w:t>2</w:t>
            </w:r>
            <w:r w:rsidRPr="00A77F5F">
              <w:rPr>
                <w:rFonts w:ascii="Times New Roman" w:eastAsia="Times New Roman" w:hAnsi="Times New Roman" w:cs="Times New Roman"/>
                <w:sz w:val="24"/>
                <w:szCs w:val="24"/>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B2A2D" w:rsidRPr="00A77F5F">
              <w:rPr>
                <w:rFonts w:ascii="Times New Roman" w:eastAsia="Times New Roman" w:hAnsi="Times New Roman" w:cs="Times New Roman"/>
                <w:sz w:val="24"/>
                <w:szCs w:val="24"/>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м</w:t>
            </w:r>
            <w:r w:rsidRPr="00A77F5F">
              <w:rPr>
                <w:rFonts w:ascii="Times New Roman" w:eastAsia="Times New Roman" w:hAnsi="Times New Roman" w:cs="Times New Roman"/>
                <w:sz w:val="24"/>
                <w:szCs w:val="24"/>
                <w:vertAlign w:val="superscript"/>
              </w:rPr>
              <w:t>2</w:t>
            </w:r>
            <w:r w:rsidRPr="00A77F5F">
              <w:rPr>
                <w:rFonts w:ascii="Times New Roman" w:eastAsia="Times New Roman" w:hAnsi="Times New Roman" w:cs="Times New Roman"/>
                <w:sz w:val="24"/>
                <w:szCs w:val="24"/>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rPr>
                <w:t>200 м</w:t>
              </w:r>
              <w:r w:rsidRPr="00A77F5F">
                <w:rPr>
                  <w:rFonts w:ascii="Times New Roman" w:eastAsia="Times New Roman" w:hAnsi="Times New Roman" w:cs="Times New Roman"/>
                  <w:sz w:val="24"/>
                  <w:szCs w:val="24"/>
                  <w:vertAlign w:val="superscript"/>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rPr>
                <w:t>100 м</w:t>
              </w:r>
              <w:r w:rsidRPr="00A77F5F">
                <w:rPr>
                  <w:rFonts w:ascii="Times New Roman" w:eastAsia="Times New Roman" w:hAnsi="Times New Roman" w:cs="Times New Roman"/>
                  <w:sz w:val="24"/>
                  <w:szCs w:val="24"/>
                  <w:vertAlign w:val="superscript"/>
                </w:rPr>
                <w:t>2</w:t>
              </w:r>
            </w:smartTag>
            <w:r w:rsidRPr="00A77F5F">
              <w:rPr>
                <w:rFonts w:ascii="Times New Roman" w:eastAsia="Times New Roman" w:hAnsi="Times New Roman" w:cs="Times New Roman"/>
                <w:sz w:val="24"/>
                <w:szCs w:val="24"/>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30 м</w:t>
            </w:r>
            <w:r w:rsidRPr="00A77F5F">
              <w:rPr>
                <w:rFonts w:ascii="Times New Roman" w:eastAsia="Times New Roman" w:hAnsi="Times New Roman" w:cs="Times New Roman"/>
                <w:sz w:val="24"/>
                <w:szCs w:val="24"/>
                <w:vertAlign w:val="superscript"/>
              </w:rPr>
              <w:t>2</w:t>
            </w:r>
            <w:r w:rsidRPr="00A77F5F">
              <w:rPr>
                <w:rFonts w:ascii="Times New Roman" w:eastAsia="Times New Roman" w:hAnsi="Times New Roman" w:cs="Times New Roman"/>
                <w:sz w:val="24"/>
                <w:szCs w:val="24"/>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15A6B" w:rsidRPr="00A77F5F">
              <w:rPr>
                <w:rFonts w:ascii="Times New Roman" w:eastAsia="Times New Roman" w:hAnsi="Times New Roman" w:cs="Times New Roman"/>
                <w:sz w:val="24"/>
                <w:szCs w:val="24"/>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8 - 10,</w:t>
            </w:r>
            <w:r w:rsidR="002C69E1">
              <w:rPr>
                <w:rFonts w:ascii="Times New Roman" w:eastAsia="Times New Roman" w:hAnsi="Times New Roman" w:cs="Times New Roman"/>
                <w:sz w:val="24"/>
                <w:szCs w:val="24"/>
              </w:rPr>
              <w:t xml:space="preserve"> </w:t>
            </w:r>
            <w:r w:rsidRPr="00A77F5F">
              <w:rPr>
                <w:rFonts w:ascii="Times New Roman" w:eastAsia="Times New Roman" w:hAnsi="Times New Roman" w:cs="Times New Roman"/>
                <w:sz w:val="24"/>
                <w:szCs w:val="24"/>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rPr>
              <w:t xml:space="preserve"> пункты, пункты здравоохранения</w:t>
            </w:r>
            <w:r w:rsidRPr="00A77F5F">
              <w:rPr>
                <w:rFonts w:ascii="Times New Roman" w:eastAsia="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rPr>
                <w:t>100 м</w:t>
              </w:r>
              <w:r w:rsidRPr="00A77F5F">
                <w:rPr>
                  <w:rFonts w:ascii="Times New Roman" w:eastAsia="Times New Roman" w:hAnsi="Times New Roman" w:cs="Times New Roman"/>
                  <w:sz w:val="24"/>
                  <w:szCs w:val="24"/>
                  <w:vertAlign w:val="superscript"/>
                </w:rPr>
                <w:t>2</w:t>
              </w:r>
            </w:smartTag>
            <w:r w:rsidRPr="00A77F5F">
              <w:rPr>
                <w:rFonts w:ascii="Times New Roman" w:eastAsia="Times New Roman" w:hAnsi="Times New Roman" w:cs="Times New Roman"/>
                <w:sz w:val="24"/>
                <w:szCs w:val="24"/>
              </w:rPr>
              <w:t xml:space="preserve"> </w:t>
            </w:r>
            <w:r w:rsidR="0009004B" w:rsidRPr="00A77F5F">
              <w:rPr>
                <w:rFonts w:ascii="Times New Roman" w:eastAsia="Times New Roman" w:hAnsi="Times New Roman" w:cs="Times New Roman"/>
                <w:sz w:val="24"/>
                <w:szCs w:val="24"/>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rPr>
                <w:t>100 м</w:t>
              </w:r>
              <w:r w:rsidRPr="00A77F5F">
                <w:rPr>
                  <w:rFonts w:ascii="Times New Roman" w:eastAsia="Times New Roman" w:hAnsi="Times New Roman" w:cs="Times New Roman"/>
                  <w:sz w:val="24"/>
                  <w:szCs w:val="24"/>
                  <w:vertAlign w:val="superscript"/>
                </w:rPr>
                <w:t>2</w:t>
              </w:r>
            </w:smartTag>
            <w:r w:rsidRPr="00A77F5F">
              <w:rPr>
                <w:rFonts w:ascii="Times New Roman" w:eastAsia="Times New Roman" w:hAnsi="Times New Roman" w:cs="Times New Roman"/>
                <w:sz w:val="24"/>
                <w:szCs w:val="24"/>
              </w:rPr>
              <w:t xml:space="preserve"> </w:t>
            </w:r>
            <w:r w:rsidR="0009004B" w:rsidRPr="00A77F5F">
              <w:rPr>
                <w:rFonts w:ascii="Times New Roman" w:eastAsia="Times New Roman" w:hAnsi="Times New Roman" w:cs="Times New Roman"/>
                <w:sz w:val="24"/>
                <w:szCs w:val="24"/>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 тренажерные залы площадью 150 - 500 м</w:t>
            </w:r>
            <w:r w:rsidRPr="00A77F5F">
              <w:rPr>
                <w:rFonts w:ascii="Times New Roman" w:eastAsia="Times New Roman" w:hAnsi="Times New Roman" w:cs="Times New Roman"/>
                <w:sz w:val="24"/>
                <w:szCs w:val="24"/>
                <w:vertAlign w:val="superscript"/>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67D2">
              <w:rPr>
                <w:rFonts w:ascii="Times New Roman" w:eastAsia="Times New Roman" w:hAnsi="Times New Roman" w:cs="Times New Roman"/>
                <w:b/>
                <w:sz w:val="24"/>
                <w:szCs w:val="24"/>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77F5F">
              <w:rPr>
                <w:rFonts w:ascii="Times New Roman" w:eastAsia="Times New Roman" w:hAnsi="Times New Roman" w:cs="Times New Roman"/>
                <w:sz w:val="24"/>
                <w:szCs w:val="24"/>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rPr>
            </w:pPr>
            <w:r w:rsidRPr="000867D2">
              <w:rPr>
                <w:rFonts w:ascii="Times New Roman" w:eastAsia="Times New Roman" w:hAnsi="Times New Roman" w:cs="Times New Roman"/>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0867D2">
              <w:rPr>
                <w:rFonts w:ascii="Times New Roman" w:eastAsia="Times New Roman" w:hAnsi="Times New Roman" w:cs="Times New Roman"/>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hAnsi="Times New Roman" w:cs="Times New Roman"/>
          <w:sz w:val="24"/>
          <w:szCs w:val="24"/>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sz w:val="24"/>
                <w:szCs w:val="24"/>
              </w:rPr>
            </w:pPr>
            <w:r w:rsidRPr="000867D2">
              <w:rPr>
                <w:rFonts w:ascii="Times New Roman" w:hAnsi="Times New Roman" w:cs="Times New Roman"/>
                <w:b/>
                <w:sz w:val="24"/>
                <w:szCs w:val="24"/>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sz w:val="24"/>
                <w:szCs w:val="24"/>
              </w:rPr>
            </w:pPr>
            <w:r w:rsidRPr="000867D2">
              <w:rPr>
                <w:rFonts w:ascii="Times New Roman" w:hAnsi="Times New Roman" w:cs="Times New Roman"/>
                <w:b/>
                <w:sz w:val="24"/>
                <w:szCs w:val="24"/>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hAnsi="Times New Roman" w:cs="Times New Roman"/>
                <w:sz w:val="24"/>
                <w:szCs w:val="24"/>
              </w:rPr>
            </w:pPr>
            <w:r w:rsidRPr="00A77F5F">
              <w:rPr>
                <w:rFonts w:ascii="Times New Roman" w:hAnsi="Times New Roman" w:cs="Times New Roman"/>
                <w:sz w:val="24"/>
                <w:szCs w:val="24"/>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hAnsi="Times New Roman" w:cs="Times New Roman"/>
                <w:sz w:val="24"/>
                <w:szCs w:val="24"/>
              </w:rPr>
            </w:pPr>
            <w:r w:rsidRPr="00A77F5F">
              <w:rPr>
                <w:rFonts w:ascii="Times New Roman" w:hAnsi="Times New Roman" w:cs="Times New Roman"/>
                <w:sz w:val="24"/>
                <w:szCs w:val="24"/>
              </w:rPr>
              <w:t>Местные улицы</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hAnsi="Times New Roman" w:cs="Times New Roman"/>
                <w:sz w:val="24"/>
                <w:szCs w:val="24"/>
              </w:rPr>
            </w:pPr>
            <w:r w:rsidRPr="00A77F5F">
              <w:rPr>
                <w:rFonts w:ascii="Times New Roman" w:hAnsi="Times New Roman" w:cs="Times New Roman"/>
                <w:sz w:val="24"/>
                <w:szCs w:val="24"/>
              </w:rPr>
              <w:t>Местные дороги</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hAnsi="Times New Roman" w:cs="Times New Roman"/>
                <w:b/>
              </w:rPr>
            </w:pPr>
            <w:r>
              <w:rPr>
                <w:rFonts w:ascii="Times New Roman" w:hAnsi="Times New Roman" w:cs="Times New Roman"/>
                <w:b/>
              </w:rPr>
              <w:t>Наиболь</w:t>
            </w:r>
            <w:r w:rsidR="00812FE4" w:rsidRPr="000867D2">
              <w:rPr>
                <w:rFonts w:ascii="Times New Roman" w:hAnsi="Times New Roman" w:cs="Times New Roman"/>
                <w:b/>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hAnsi="Times New Roman" w:cs="Times New Roman"/>
                <w:b/>
              </w:rPr>
            </w:pPr>
            <w:r>
              <w:rPr>
                <w:rFonts w:ascii="Times New Roman" w:hAnsi="Times New Roman" w:cs="Times New Roman"/>
                <w:b/>
              </w:rPr>
              <w:t>Наимень</w:t>
            </w:r>
            <w:r w:rsidR="00812FE4" w:rsidRPr="000867D2">
              <w:rPr>
                <w:rFonts w:ascii="Times New Roman" w:hAnsi="Times New Roman" w:cs="Times New Roman"/>
                <w:b/>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hAnsi="Times New Roman" w:cs="Times New Roman"/>
                <w:b/>
              </w:rPr>
            </w:pPr>
            <w:r>
              <w:rPr>
                <w:rFonts w:ascii="Times New Roman" w:hAnsi="Times New Roman" w:cs="Times New Roman"/>
                <w:b/>
              </w:rPr>
              <w:t>Наимень</w:t>
            </w:r>
            <w:r w:rsidR="00812FE4" w:rsidRPr="000867D2">
              <w:rPr>
                <w:rFonts w:ascii="Times New Roman" w:hAnsi="Times New Roman" w:cs="Times New Roman"/>
                <w:b/>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hAnsi="Times New Roman" w:cs="Times New Roman"/>
                <w:b/>
              </w:rPr>
            </w:pPr>
            <w:r w:rsidRPr="000867D2">
              <w:rPr>
                <w:rFonts w:ascii="Times New Roman" w:hAnsi="Times New Roman" w:cs="Times New Roman"/>
                <w:b/>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hAnsi="Times New Roman" w:cs="Times New Roman"/>
                <w:sz w:val="23"/>
                <w:szCs w:val="23"/>
              </w:rPr>
            </w:pPr>
            <w:r w:rsidRPr="000867D2">
              <w:rPr>
                <w:rFonts w:ascii="Times New Roman" w:hAnsi="Times New Roman" w:cs="Times New Roman"/>
                <w:sz w:val="23"/>
                <w:szCs w:val="23"/>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w:t>
            </w:r>
          </w:p>
        </w:tc>
        <w:tc>
          <w:tcPr>
            <w:tcW w:w="1275"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3,5</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2 - 4</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220</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70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1700</w:t>
            </w:r>
          </w:p>
        </w:tc>
        <w:tc>
          <w:tcPr>
            <w:tcW w:w="1584"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702"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hAnsi="Times New Roman" w:cs="Times New Roman"/>
                <w:sz w:val="23"/>
                <w:szCs w:val="23"/>
              </w:rPr>
            </w:pPr>
            <w:r w:rsidRPr="000867D2">
              <w:rPr>
                <w:rFonts w:ascii="Times New Roman" w:hAnsi="Times New Roman" w:cs="Times New Roman"/>
                <w:sz w:val="23"/>
                <w:szCs w:val="23"/>
              </w:rPr>
              <w:t>Местные улицы</w:t>
            </w:r>
          </w:p>
        </w:tc>
        <w:tc>
          <w:tcPr>
            <w:tcW w:w="1338"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40</w:t>
            </w:r>
          </w:p>
        </w:tc>
        <w:tc>
          <w:tcPr>
            <w:tcW w:w="1275"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584"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250</w:t>
            </w:r>
          </w:p>
        </w:tc>
        <w:tc>
          <w:tcPr>
            <w:tcW w:w="1702"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hAnsi="Times New Roman" w:cs="Times New Roman"/>
                <w:sz w:val="23"/>
                <w:szCs w:val="23"/>
              </w:rPr>
            </w:pPr>
            <w:r w:rsidRPr="000867D2">
              <w:rPr>
                <w:rFonts w:ascii="Times New Roman" w:hAnsi="Times New Roman" w:cs="Times New Roman"/>
                <w:sz w:val="23"/>
                <w:szCs w:val="23"/>
              </w:rPr>
              <w:t>Местные дороги</w:t>
            </w:r>
          </w:p>
        </w:tc>
        <w:tc>
          <w:tcPr>
            <w:tcW w:w="1338"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275"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2,75</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40</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584"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200</w:t>
            </w:r>
          </w:p>
        </w:tc>
        <w:tc>
          <w:tcPr>
            <w:tcW w:w="1702"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hAnsi="Times New Roman" w:cs="Times New Roman"/>
                <w:sz w:val="23"/>
                <w:szCs w:val="23"/>
              </w:rPr>
            </w:pPr>
            <w:r w:rsidRPr="000867D2">
              <w:rPr>
                <w:rFonts w:ascii="Times New Roman" w:hAnsi="Times New Roman" w:cs="Times New Roman"/>
                <w:sz w:val="23"/>
                <w:szCs w:val="23"/>
              </w:rPr>
              <w:t>Проезды</w:t>
            </w:r>
          </w:p>
        </w:tc>
        <w:tc>
          <w:tcPr>
            <w:tcW w:w="1338"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275"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4,5</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40</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584"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200</w:t>
            </w:r>
          </w:p>
        </w:tc>
        <w:tc>
          <w:tcPr>
            <w:tcW w:w="1702"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r>
    </w:tbl>
    <w:p w:rsidR="00812FE4" w:rsidRPr="000867D2" w:rsidRDefault="00812FE4" w:rsidP="00812FE4">
      <w:pPr>
        <w:spacing w:after="0" w:line="240" w:lineRule="auto"/>
        <w:rPr>
          <w:rFonts w:ascii="Times New Roman" w:hAnsi="Times New Roman" w:cs="Times New Roman"/>
          <w:sz w:val="16"/>
          <w:szCs w:val="16"/>
        </w:rPr>
      </w:pP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hAnsi="Times New Roman" w:cs="Times New Roman"/>
            <w:sz w:val="24"/>
            <w:szCs w:val="24"/>
          </w:rPr>
          <w:t>7 м</w:t>
        </w:r>
      </w:smartTag>
      <w:r w:rsidRPr="00A77F5F">
        <w:rPr>
          <w:rFonts w:ascii="Times New Roman" w:hAnsi="Times New Roman" w:cs="Times New Roman"/>
          <w:sz w:val="24"/>
          <w:szCs w:val="24"/>
        </w:rPr>
        <w:t>.</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hAnsi="Times New Roman" w:cs="Times New Roman"/>
            <w:sz w:val="24"/>
            <w:szCs w:val="24"/>
          </w:rPr>
          <w:t>200 м</w:t>
        </w:r>
      </w:smartTag>
      <w:r w:rsidRPr="00A77F5F">
        <w:rPr>
          <w:rFonts w:ascii="Times New Roman" w:hAnsi="Times New Roman" w:cs="Times New Roman"/>
          <w:sz w:val="24"/>
          <w:szCs w:val="24"/>
        </w:rPr>
        <w:t>.</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hAnsi="Times New Roman" w:cs="Times New Roman"/>
                <w:b/>
                <w:sz w:val="24"/>
                <w:szCs w:val="24"/>
              </w:rPr>
            </w:pPr>
            <w:r w:rsidRPr="002C69E1">
              <w:rPr>
                <w:rFonts w:ascii="Times New Roman" w:hAnsi="Times New Roman" w:cs="Times New Roman"/>
                <w:b/>
                <w:sz w:val="24"/>
                <w:szCs w:val="24"/>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hAnsi="Times New Roman" w:cs="Times New Roman"/>
                <w:b/>
                <w:sz w:val="24"/>
                <w:szCs w:val="24"/>
              </w:rPr>
            </w:pPr>
            <w:r w:rsidRPr="002C69E1">
              <w:rPr>
                <w:rFonts w:ascii="Times New Roman" w:hAnsi="Times New Roman" w:cs="Times New Roman"/>
                <w:b/>
                <w:sz w:val="24"/>
                <w:szCs w:val="24"/>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hAnsi="Times New Roman" w:cs="Times New Roman"/>
                <w:sz w:val="24"/>
                <w:szCs w:val="24"/>
              </w:rPr>
            </w:pPr>
            <w:r w:rsidRPr="00A77F5F">
              <w:rPr>
                <w:rFonts w:ascii="Times New Roman" w:hAnsi="Times New Roman" w:cs="Times New Roman"/>
                <w:sz w:val="24"/>
                <w:szCs w:val="24"/>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hAnsi="Times New Roman" w:cs="Times New Roman"/>
                <w:b/>
              </w:rPr>
            </w:pPr>
            <w:r>
              <w:rPr>
                <w:rFonts w:ascii="Times New Roman" w:hAnsi="Times New Roman" w:cs="Times New Roman"/>
                <w:b/>
              </w:rPr>
              <w:t>Наибольший продоль</w:t>
            </w:r>
            <w:r w:rsidR="00812FE4" w:rsidRPr="007C7A37">
              <w:rPr>
                <w:rFonts w:ascii="Times New Roman" w:hAnsi="Times New Roman" w:cs="Times New Roman"/>
                <w:b/>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Наим</w:t>
            </w:r>
            <w:r w:rsidR="007C7A37">
              <w:rPr>
                <w:rFonts w:ascii="Times New Roman" w:hAnsi="Times New Roman" w:cs="Times New Roman"/>
                <w:b/>
              </w:rPr>
              <w:t>ень</w:t>
            </w:r>
            <w:r w:rsidRPr="007C7A37">
              <w:rPr>
                <w:rFonts w:ascii="Times New Roman" w:hAnsi="Times New Roman" w:cs="Times New Roman"/>
                <w:b/>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hAnsi="Times New Roman" w:cs="Times New Roman"/>
                <w:b/>
              </w:rPr>
            </w:pPr>
            <w:r>
              <w:rPr>
                <w:rFonts w:ascii="Times New Roman" w:hAnsi="Times New Roman" w:cs="Times New Roman"/>
                <w:b/>
              </w:rPr>
              <w:t>Наименьший радиус вертикаль</w:t>
            </w:r>
            <w:r w:rsidR="00812FE4" w:rsidRPr="007C7A37">
              <w:rPr>
                <w:rFonts w:ascii="Times New Roman" w:hAnsi="Times New Roman" w:cs="Times New Roman"/>
                <w:b/>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hAnsi="Times New Roman" w:cs="Times New Roman"/>
                <w:b/>
              </w:rPr>
            </w:pPr>
            <w:r w:rsidRPr="007C7A37">
              <w:rPr>
                <w:rFonts w:ascii="Times New Roman" w:hAnsi="Times New Roman" w:cs="Times New Roman"/>
                <w:b/>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40</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75</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250</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 основные</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40</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50</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70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250</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 второсте-пенные</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30</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3,5</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80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600</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200</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1,50*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1 - 2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hAnsi="Times New Roman" w:cs="Times New Roman"/>
                <w:sz w:val="24"/>
                <w:szCs w:val="24"/>
              </w:rPr>
            </w:pP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70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20</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1,50*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1 - 2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25</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70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rPr>
            </w:pPr>
          </w:p>
        </w:tc>
        <w:tc>
          <w:tcPr>
            <w:tcW w:w="136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276"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2</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559"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701"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843"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c>
          <w:tcPr>
            <w:tcW w:w="1500" w:type="dxa"/>
            <w:vAlign w:val="center"/>
          </w:tcPr>
          <w:p w:rsidR="00812FE4" w:rsidRPr="00A77F5F" w:rsidRDefault="00812FE4" w:rsidP="00812FE4">
            <w:pPr>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 </w:t>
            </w:r>
          </w:p>
        </w:tc>
      </w:tr>
    </w:tbl>
    <w:p w:rsidR="00812FE4" w:rsidRPr="00CA7B12" w:rsidRDefault="00812FE4" w:rsidP="00812FE4">
      <w:pPr>
        <w:spacing w:after="0" w:line="240" w:lineRule="auto"/>
        <w:ind w:left="20" w:right="20" w:firstLine="547"/>
        <w:jc w:val="both"/>
        <w:rPr>
          <w:rFonts w:ascii="Times New Roman" w:hAnsi="Times New Roman" w:cs="Times New Roman"/>
        </w:rPr>
      </w:pPr>
      <w:r w:rsidRPr="00CA7B12">
        <w:rPr>
          <w:rFonts w:ascii="Times New Roman" w:hAnsi="Times New Roman" w:cs="Times New Roman"/>
        </w:rPr>
        <w:t>____________</w:t>
      </w:r>
      <w:r w:rsidRPr="00CA7B12">
        <w:rPr>
          <w:rFonts w:ascii="Times New Roman" w:hAnsi="Times New Roman" w:cs="Times New Roman"/>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hAnsi="Times New Roman" w:cs="Times New Roman"/>
        </w:rPr>
      </w:pPr>
      <w:r w:rsidRPr="00CA7B12">
        <w:rPr>
          <w:rFonts w:ascii="Times New Roman" w:hAnsi="Times New Roman" w:cs="Times New Roman"/>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hAnsi="Times New Roman" w:cs="Times New Roman"/>
          <w:sz w:val="16"/>
          <w:szCs w:val="16"/>
        </w:rPr>
      </w:pP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hAnsi="Times New Roman" w:cs="Times New Roman"/>
          <w:sz w:val="24"/>
          <w:szCs w:val="24"/>
        </w:rPr>
      </w:pPr>
      <w:r w:rsidRPr="00A77F5F">
        <w:rPr>
          <w:rFonts w:ascii="Times New Roman" w:hAnsi="Times New Roman" w:cs="Times New Roman"/>
          <w:sz w:val="24"/>
          <w:szCs w:val="24"/>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hAnsi="Times New Roman" w:cs="Times New Roman"/>
          <w:sz w:val="24"/>
          <w:szCs w:val="24"/>
        </w:rPr>
      </w:pPr>
      <w:r w:rsidRPr="00A77F5F">
        <w:rPr>
          <w:rFonts w:ascii="Times New Roman" w:hAnsi="Times New Roman" w:cs="Times New Roman"/>
          <w:sz w:val="24"/>
          <w:szCs w:val="24"/>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hAnsi="Times New Roman" w:cs="Times New Roman"/>
          <w:sz w:val="24"/>
          <w:szCs w:val="24"/>
        </w:rPr>
      </w:pPr>
      <w:r w:rsidRPr="00A77F5F">
        <w:rPr>
          <w:rFonts w:ascii="Times New Roman" w:hAnsi="Times New Roman" w:cs="Times New Roman"/>
          <w:sz w:val="24"/>
          <w:szCs w:val="24"/>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sz w:val="24"/>
          <w:szCs w:val="24"/>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hAnsi="Times New Roman" w:cs="Times New Roman"/>
          <w:b/>
          <w:sz w:val="24"/>
          <w:szCs w:val="24"/>
        </w:rPr>
      </w:pPr>
    </w:p>
    <w:p w:rsidR="005B4382" w:rsidRDefault="005B4382" w:rsidP="00037E95">
      <w:pPr>
        <w:spacing w:after="0" w:line="240" w:lineRule="auto"/>
        <w:ind w:left="20" w:right="20" w:firstLine="547"/>
        <w:jc w:val="both"/>
        <w:rPr>
          <w:rFonts w:ascii="Times New Roman" w:hAnsi="Times New Roman" w:cs="Times New Roman"/>
          <w:b/>
          <w:sz w:val="24"/>
          <w:szCs w:val="24"/>
        </w:rPr>
      </w:pPr>
    </w:p>
    <w:p w:rsidR="002750C6" w:rsidRDefault="002750C6" w:rsidP="00037E95">
      <w:pPr>
        <w:spacing w:after="0" w:line="240" w:lineRule="auto"/>
        <w:ind w:left="20" w:right="20" w:firstLine="547"/>
        <w:jc w:val="both"/>
        <w:rPr>
          <w:rFonts w:ascii="Times New Roman" w:hAnsi="Times New Roman" w:cs="Times New Roman"/>
          <w:b/>
          <w:sz w:val="24"/>
          <w:szCs w:val="24"/>
        </w:rPr>
      </w:pPr>
    </w:p>
    <w:p w:rsidR="002750C6" w:rsidRDefault="002750C6" w:rsidP="00037E95">
      <w:pPr>
        <w:spacing w:after="0" w:line="240" w:lineRule="auto"/>
        <w:ind w:left="20" w:right="20" w:firstLine="547"/>
        <w:jc w:val="both"/>
        <w:rPr>
          <w:rFonts w:ascii="Times New Roman" w:hAnsi="Times New Roman" w:cs="Times New Roman"/>
          <w:b/>
          <w:sz w:val="24"/>
          <w:szCs w:val="24"/>
        </w:rPr>
      </w:pPr>
    </w:p>
    <w:p w:rsidR="002750C6" w:rsidRDefault="002750C6" w:rsidP="00037E95">
      <w:pPr>
        <w:spacing w:after="0" w:line="240" w:lineRule="auto"/>
        <w:ind w:left="20" w:right="20" w:firstLine="547"/>
        <w:jc w:val="both"/>
        <w:rPr>
          <w:rFonts w:ascii="Times New Roman" w:hAnsi="Times New Roman" w:cs="Times New Roman"/>
          <w:b/>
          <w:sz w:val="24"/>
          <w:szCs w:val="24"/>
        </w:rPr>
      </w:pPr>
    </w:p>
    <w:p w:rsidR="002750C6" w:rsidRDefault="002750C6" w:rsidP="00037E95">
      <w:pPr>
        <w:spacing w:after="0" w:line="240" w:lineRule="auto"/>
        <w:ind w:left="20" w:right="20" w:firstLine="547"/>
        <w:jc w:val="both"/>
        <w:rPr>
          <w:rFonts w:ascii="Times New Roman" w:hAnsi="Times New Roman" w:cs="Times New Roman"/>
          <w:b/>
          <w:sz w:val="24"/>
          <w:szCs w:val="24"/>
        </w:rPr>
      </w:pPr>
    </w:p>
    <w:p w:rsidR="002750C6" w:rsidRDefault="002750C6" w:rsidP="00037E95">
      <w:pPr>
        <w:spacing w:after="0" w:line="240" w:lineRule="auto"/>
        <w:ind w:left="20" w:right="20" w:firstLine="547"/>
        <w:jc w:val="both"/>
        <w:rPr>
          <w:rFonts w:ascii="Times New Roman" w:hAnsi="Times New Roman" w:cs="Times New Roman"/>
          <w:b/>
          <w:sz w:val="24"/>
          <w:szCs w:val="24"/>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hAnsi="Times New Roman" w:cs="Times New Roman"/>
          <w:sz w:val="24"/>
          <w:szCs w:val="24"/>
        </w:rPr>
      </w:pPr>
      <w:r w:rsidRPr="00A77F5F">
        <w:rPr>
          <w:rFonts w:ascii="Times New Roman" w:hAnsi="Times New Roman" w:cs="Times New Roman"/>
          <w:b/>
          <w:sz w:val="24"/>
          <w:szCs w:val="24"/>
        </w:rPr>
        <w:lastRenderedPageBreak/>
        <w:t>Внутрихозяйственные автомобильные дороги</w:t>
      </w:r>
      <w:r w:rsidRPr="00A77F5F">
        <w:rPr>
          <w:rFonts w:ascii="Times New Roman" w:hAnsi="Times New Roman" w:cs="Times New Roman"/>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hAnsi="Times New Roman" w:cs="Times New Roman"/>
          <w:b/>
          <w:sz w:val="16"/>
          <w:szCs w:val="16"/>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hAnsi="Times New Roman" w:cs="Times New Roman"/>
                <w:b/>
              </w:rPr>
            </w:pPr>
            <w:r>
              <w:rPr>
                <w:rFonts w:ascii="Times New Roman" w:hAnsi="Times New Roman" w:cs="Times New Roman"/>
              </w:rPr>
              <w:tab/>
            </w:r>
            <w:r w:rsidR="00812FE4" w:rsidRPr="007C7A37">
              <w:rPr>
                <w:rFonts w:ascii="Times New Roman" w:hAnsi="Times New Roman" w:cs="Times New Roman"/>
                <w:b/>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hAnsi="Times New Roman" w:cs="Times New Roman"/>
                <w:b/>
                <w:spacing w:val="-4"/>
              </w:rPr>
            </w:pPr>
            <w:r w:rsidRPr="007C7A37">
              <w:rPr>
                <w:rFonts w:ascii="Times New Roman" w:hAnsi="Times New Roman" w:cs="Times New Roman"/>
                <w:b/>
                <w:spacing w:val="-4"/>
              </w:rPr>
              <w:t xml:space="preserve">Расчетный объем грузовых перевозок, </w:t>
            </w:r>
            <w:r w:rsidR="007C7A37">
              <w:rPr>
                <w:rFonts w:ascii="Times New Roman" w:hAnsi="Times New Roman" w:cs="Times New Roman"/>
                <w:b/>
                <w:spacing w:val="-4"/>
              </w:rPr>
              <w:t xml:space="preserve">  </w:t>
            </w:r>
            <w:r w:rsidR="005B4382">
              <w:rPr>
                <w:rFonts w:ascii="Times New Roman" w:hAnsi="Times New Roman" w:cs="Times New Roman"/>
                <w:b/>
                <w:spacing w:val="-4"/>
              </w:rPr>
              <w:t xml:space="preserve">  </w:t>
            </w:r>
            <w:r w:rsidR="007C7A37">
              <w:rPr>
                <w:rFonts w:ascii="Times New Roman" w:hAnsi="Times New Roman" w:cs="Times New Roman"/>
                <w:b/>
                <w:spacing w:val="-4"/>
              </w:rPr>
              <w:t xml:space="preserve"> </w:t>
            </w:r>
            <w:r w:rsidRPr="007C7A37">
              <w:rPr>
                <w:rFonts w:ascii="Times New Roman" w:hAnsi="Times New Roman" w:cs="Times New Roman"/>
                <w:b/>
                <w:spacing w:val="-4"/>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hAnsi="Times New Roman" w:cs="Times New Roman"/>
                <w:b/>
              </w:rPr>
            </w:pPr>
            <w:r w:rsidRPr="007C7A37">
              <w:rPr>
                <w:rFonts w:ascii="Times New Roman" w:hAnsi="Times New Roman" w:cs="Times New Roman"/>
                <w:b/>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hAnsi="Times New Roman" w:cs="Times New Roman"/>
                <w:b/>
                <w:bCs/>
                <w:spacing w:val="-2"/>
                <w:sz w:val="23"/>
                <w:szCs w:val="23"/>
              </w:rPr>
            </w:pPr>
            <w:r w:rsidRPr="002750C6">
              <w:rPr>
                <w:rFonts w:ascii="Times New Roman" w:hAnsi="Times New Roman" w:cs="Times New Roman"/>
                <w:spacing w:val="-2"/>
                <w:sz w:val="23"/>
                <w:szCs w:val="23"/>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hAnsi="Times New Roman" w:cs="Times New Roman"/>
                <w:b/>
                <w:bCs/>
                <w:spacing w:val="-2"/>
                <w:sz w:val="23"/>
                <w:szCs w:val="23"/>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hAnsi="Times New Roman" w:cs="Times New Roman"/>
                <w:b/>
                <w:bCs/>
                <w:spacing w:val="-2"/>
                <w:sz w:val="23"/>
                <w:szCs w:val="23"/>
              </w:rPr>
            </w:pPr>
            <w:r w:rsidRPr="002750C6">
              <w:rPr>
                <w:rFonts w:ascii="Times New Roman" w:hAnsi="Times New Roman" w:cs="Times New Roman"/>
                <w:spacing w:val="-2"/>
                <w:sz w:val="23"/>
                <w:szCs w:val="23"/>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hAnsi="Times New Roman" w:cs="Times New Roman"/>
                <w:b/>
                <w:bCs/>
                <w:sz w:val="23"/>
                <w:szCs w:val="23"/>
              </w:rPr>
            </w:pPr>
            <w:r w:rsidRPr="002750C6">
              <w:rPr>
                <w:rFonts w:ascii="Times New Roman" w:hAnsi="Times New Roman" w:cs="Times New Roman"/>
                <w:sz w:val="23"/>
                <w:szCs w:val="23"/>
              </w:rPr>
              <w:t>III-с</w:t>
            </w:r>
          </w:p>
        </w:tc>
      </w:tr>
    </w:tbl>
    <w:p w:rsidR="00812FE4" w:rsidRPr="007C7A37" w:rsidRDefault="00812FE4" w:rsidP="007C7A37">
      <w:pPr>
        <w:spacing w:after="0" w:line="240" w:lineRule="auto"/>
        <w:ind w:firstLine="709"/>
        <w:rPr>
          <w:rFonts w:ascii="Times New Roman" w:hAnsi="Times New Roman" w:cs="Times New Roman"/>
          <w:b/>
          <w:bCs/>
          <w:sz w:val="16"/>
          <w:szCs w:val="16"/>
        </w:rPr>
      </w:pPr>
    </w:p>
    <w:p w:rsidR="00812FE4" w:rsidRPr="00A77F5F" w:rsidRDefault="00812FE4" w:rsidP="007C7A37">
      <w:pPr>
        <w:spacing w:after="0" w:line="240" w:lineRule="auto"/>
        <w:ind w:firstLine="547"/>
        <w:jc w:val="both"/>
        <w:rPr>
          <w:rFonts w:ascii="Times New Roman" w:hAnsi="Times New Roman" w:cs="Times New Roman"/>
          <w:sz w:val="24"/>
          <w:szCs w:val="24"/>
        </w:rPr>
      </w:pPr>
      <w:r w:rsidRPr="00A77F5F">
        <w:rPr>
          <w:rFonts w:ascii="Times New Roman" w:hAnsi="Times New Roman" w:cs="Times New Roman"/>
          <w:sz w:val="24"/>
          <w:szCs w:val="24"/>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hAnsi="Times New Roman" w:cs="Times New Roman"/>
          <w:sz w:val="24"/>
          <w:szCs w:val="24"/>
        </w:rPr>
      </w:pPr>
      <w:r w:rsidRPr="00A77F5F">
        <w:rPr>
          <w:rFonts w:ascii="Times New Roman" w:hAnsi="Times New Roman" w:cs="Times New Roman"/>
          <w:sz w:val="24"/>
          <w:szCs w:val="24"/>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hAnsi="Times New Roman" w:cs="Times New Roman"/>
            <w:sz w:val="24"/>
            <w:szCs w:val="24"/>
          </w:rPr>
          <w:t>1 м</w:t>
        </w:r>
      </w:smartTag>
      <w:r w:rsidRPr="00A77F5F">
        <w:rPr>
          <w:rFonts w:ascii="Times New Roman" w:hAnsi="Times New Roman" w:cs="Times New Roman"/>
          <w:sz w:val="24"/>
          <w:szCs w:val="24"/>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b/>
          <w:sz w:val="24"/>
          <w:szCs w:val="24"/>
        </w:rPr>
        <w:t>Внутриплощадочные дороги</w:t>
      </w:r>
      <w:r w:rsidRPr="005B4382">
        <w:rPr>
          <w:rFonts w:ascii="Times New Roman" w:hAnsi="Times New Roman" w:cs="Times New Roman"/>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hAnsi="Times New Roman" w:cs="Times New Roman"/>
          <w:sz w:val="16"/>
          <w:szCs w:val="16"/>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hAnsi="Times New Roman" w:cs="Times New Roman"/>
                <w:b/>
                <w:bCs/>
                <w:sz w:val="24"/>
                <w:szCs w:val="24"/>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rPr>
            </w:pPr>
            <w:r w:rsidRPr="005B4382">
              <w:rPr>
                <w:rFonts w:ascii="Times New Roman" w:hAnsi="Times New Roman" w:cs="Times New Roman"/>
                <w:b/>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rPr>
            </w:pPr>
            <w:r w:rsidRPr="005B4382">
              <w:rPr>
                <w:rFonts w:ascii="Times New Roman" w:hAnsi="Times New Roman" w:cs="Times New Roman"/>
                <w:b/>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hAnsi="Times New Roman" w:cs="Times New Roman"/>
                <w:b/>
                <w:bCs/>
                <w:sz w:val="24"/>
                <w:szCs w:val="24"/>
              </w:rPr>
            </w:pPr>
            <w:r w:rsidRPr="005B4382">
              <w:rPr>
                <w:rFonts w:ascii="Times New Roman" w:hAnsi="Times New Roman" w:cs="Times New Roman"/>
                <w:sz w:val="24"/>
                <w:szCs w:val="24"/>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hAnsi="Times New Roman" w:cs="Times New Roman"/>
                <w:b/>
                <w:bCs/>
                <w:sz w:val="24"/>
                <w:szCs w:val="24"/>
              </w:rPr>
            </w:pPr>
            <w:r w:rsidRPr="005B4382">
              <w:rPr>
                <w:rFonts w:ascii="Times New Roman" w:hAnsi="Times New Roman" w:cs="Times New Roman"/>
                <w:sz w:val="24"/>
                <w:szCs w:val="24"/>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hAnsi="Times New Roman" w:cs="Times New Roman"/>
                <w:b/>
                <w:bCs/>
                <w:sz w:val="24"/>
                <w:szCs w:val="24"/>
              </w:rPr>
            </w:pPr>
            <w:r w:rsidRPr="005B4382">
              <w:rPr>
                <w:rFonts w:ascii="Times New Roman" w:hAnsi="Times New Roman" w:cs="Times New Roman"/>
                <w:sz w:val="24"/>
                <w:szCs w:val="24"/>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hAnsi="Times New Roman" w:cs="Times New Roman"/>
                <w:b/>
                <w:bCs/>
                <w:sz w:val="24"/>
                <w:szCs w:val="24"/>
              </w:rPr>
            </w:pPr>
            <w:r w:rsidRPr="005B4382">
              <w:rPr>
                <w:rFonts w:ascii="Times New Roman" w:hAnsi="Times New Roman" w:cs="Times New Roman"/>
                <w:sz w:val="24"/>
                <w:szCs w:val="24"/>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hAnsi="Times New Roman" w:cs="Times New Roman"/>
                <w:b/>
                <w:bCs/>
                <w:sz w:val="24"/>
                <w:szCs w:val="24"/>
              </w:rPr>
            </w:pPr>
            <w:r w:rsidRPr="005B4382">
              <w:rPr>
                <w:rFonts w:ascii="Times New Roman" w:hAnsi="Times New Roman" w:cs="Times New Roman"/>
                <w:sz w:val="24"/>
                <w:szCs w:val="24"/>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0,5</w:t>
            </w:r>
          </w:p>
        </w:tc>
      </w:tr>
    </w:tbl>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hAnsi="Times New Roman" w:cs="Times New Roman"/>
            <w:sz w:val="24"/>
            <w:szCs w:val="24"/>
          </w:rPr>
          <w:t>1,5 м</w:t>
        </w:r>
      </w:smartTag>
      <w:r w:rsidRPr="005B4382">
        <w:rPr>
          <w:rFonts w:ascii="Times New Roman" w:hAnsi="Times New Roman" w:cs="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hAnsi="Times New Roman" w:cs="Times New Roman"/>
            <w:sz w:val="24"/>
            <w:szCs w:val="24"/>
          </w:rPr>
          <w:t>0,5 м</w:t>
        </w:r>
      </w:smartTag>
      <w:r w:rsidRPr="005B4382">
        <w:rPr>
          <w:rFonts w:ascii="Times New Roman" w:hAnsi="Times New Roman" w:cs="Times New Roman"/>
          <w:sz w:val="24"/>
          <w:szCs w:val="24"/>
        </w:rPr>
        <w:t>.</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hAnsi="Times New Roman" w:cs="Times New Roman"/>
          <w:sz w:val="16"/>
          <w:szCs w:val="16"/>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rPr>
            </w:pPr>
            <w:r w:rsidRPr="005B4382">
              <w:rPr>
                <w:rFonts w:ascii="Times New Roman" w:hAnsi="Times New Roman" w:cs="Times New Roman"/>
                <w:b/>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hAnsi="Times New Roman" w:cs="Times New Roman"/>
                <w:b/>
                <w:bCs/>
                <w:sz w:val="24"/>
                <w:szCs w:val="24"/>
              </w:rPr>
            </w:pPr>
            <w:r w:rsidRPr="005B4382">
              <w:rPr>
                <w:rFonts w:ascii="Times New Roman" w:hAnsi="Times New Roman" w:cs="Times New Roman"/>
                <w:sz w:val="24"/>
                <w:szCs w:val="24"/>
              </w:rPr>
              <w:t>6,5</w:t>
            </w:r>
          </w:p>
        </w:tc>
      </w:tr>
    </w:tbl>
    <w:p w:rsidR="00812FE4" w:rsidRPr="005B4382" w:rsidRDefault="00812FE4" w:rsidP="00037E95">
      <w:pPr>
        <w:spacing w:line="240" w:lineRule="auto"/>
        <w:ind w:firstLine="709"/>
        <w:contextualSpacing/>
        <w:rPr>
          <w:rFonts w:ascii="Times New Roman" w:hAnsi="Times New Roman" w:cs="Times New Roman"/>
          <w:b/>
          <w:bCs/>
          <w:sz w:val="16"/>
          <w:szCs w:val="16"/>
        </w:rPr>
      </w:pPr>
    </w:p>
    <w:p w:rsidR="00812FE4" w:rsidRPr="005B4382" w:rsidRDefault="00812FE4" w:rsidP="00037E95">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hAnsi="Times New Roman" w:cs="Times New Roman"/>
            <w:sz w:val="24"/>
            <w:szCs w:val="24"/>
          </w:rPr>
          <w:t>13 м</w:t>
        </w:r>
      </w:smartTag>
      <w:r w:rsidRPr="005B4382">
        <w:rPr>
          <w:rFonts w:ascii="Times New Roman" w:hAnsi="Times New Roman" w:cs="Times New Roman"/>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hAnsi="Times New Roman" w:cs="Times New Roman"/>
            <w:sz w:val="24"/>
            <w:szCs w:val="24"/>
          </w:rPr>
          <w:t>3 м</w:t>
        </w:r>
      </w:smartTag>
      <w:r w:rsidRPr="005B4382">
        <w:rPr>
          <w:rFonts w:ascii="Times New Roman" w:hAnsi="Times New Roman" w:cs="Times New Roman"/>
          <w:sz w:val="24"/>
          <w:szCs w:val="24"/>
        </w:rPr>
        <w:t xml:space="preserve">, свыше 3 до </w:t>
      </w:r>
      <w:smartTag w:uri="urn:schemas-microsoft-com:office:smarttags" w:element="metricconverter">
        <w:smartTagPr>
          <w:attr w:name="ProductID" w:val="6 м"/>
        </w:smartTagPr>
        <w:r w:rsidRPr="005B4382">
          <w:rPr>
            <w:rFonts w:ascii="Times New Roman" w:hAnsi="Times New Roman" w:cs="Times New Roman"/>
            <w:sz w:val="24"/>
            <w:szCs w:val="24"/>
          </w:rPr>
          <w:t>6 м</w:t>
        </w:r>
      </w:smartTag>
      <w:r w:rsidRPr="005B4382">
        <w:rPr>
          <w:rFonts w:ascii="Times New Roman" w:hAnsi="Times New Roman" w:cs="Times New Roman"/>
          <w:sz w:val="24"/>
          <w:szCs w:val="24"/>
        </w:rPr>
        <w:t xml:space="preserve"> и свыше 6 до </w:t>
      </w:r>
      <w:smartTag w:uri="urn:schemas-microsoft-com:office:smarttags" w:element="metricconverter">
        <w:smartTagPr>
          <w:attr w:name="ProductID" w:val="8 м"/>
        </w:smartTagPr>
        <w:r w:rsidRPr="005B4382">
          <w:rPr>
            <w:rFonts w:ascii="Times New Roman" w:hAnsi="Times New Roman" w:cs="Times New Roman"/>
            <w:sz w:val="24"/>
            <w:szCs w:val="24"/>
          </w:rPr>
          <w:t>8 м</w:t>
        </w:r>
      </w:smartTag>
      <w:r w:rsidRPr="005B4382">
        <w:rPr>
          <w:rFonts w:ascii="Times New Roman" w:hAnsi="Times New Roman" w:cs="Times New Roman"/>
          <w:sz w:val="24"/>
          <w:szCs w:val="24"/>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hAnsi="Times New Roman" w:cs="Times New Roman"/>
            <w:sz w:val="24"/>
            <w:szCs w:val="24"/>
          </w:rPr>
          <w:t>15 м</w:t>
        </w:r>
      </w:smartTag>
      <w:r w:rsidRPr="005B4382">
        <w:rPr>
          <w:rFonts w:ascii="Times New Roman" w:hAnsi="Times New Roman" w:cs="Times New Roman"/>
          <w:sz w:val="24"/>
          <w:szCs w:val="24"/>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hAnsi="Times New Roman" w:cs="Times New Roman"/>
            <w:sz w:val="24"/>
            <w:szCs w:val="24"/>
          </w:rPr>
          <w:t>15 м</w:t>
        </w:r>
      </w:smartTag>
      <w:r w:rsidRPr="005B4382">
        <w:rPr>
          <w:rFonts w:ascii="Times New Roman" w:hAnsi="Times New Roman" w:cs="Times New Roman"/>
          <w:sz w:val="24"/>
          <w:szCs w:val="24"/>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hAnsi="Times New Roman" w:cs="Times New Roman"/>
            <w:sz w:val="24"/>
            <w:szCs w:val="24"/>
          </w:rPr>
          <w:t>10 м</w:t>
        </w:r>
      </w:smartTag>
      <w:r w:rsidRPr="005B4382">
        <w:rPr>
          <w:rFonts w:ascii="Times New Roman" w:hAnsi="Times New Roman" w:cs="Times New Roman"/>
          <w:sz w:val="24"/>
          <w:szCs w:val="24"/>
        </w:rPr>
        <w:t>.</w:t>
      </w:r>
    </w:p>
    <w:p w:rsidR="00AA1AEC" w:rsidRPr="005B4382" w:rsidRDefault="00812FE4" w:rsidP="00083615">
      <w:pPr>
        <w:spacing w:after="0" w:line="240" w:lineRule="auto"/>
        <w:ind w:firstLine="709"/>
        <w:jc w:val="both"/>
        <w:rPr>
          <w:rFonts w:ascii="Times New Roman" w:hAnsi="Times New Roman" w:cs="Times New Roman"/>
          <w:sz w:val="24"/>
          <w:szCs w:val="24"/>
        </w:rPr>
      </w:pPr>
      <w:r w:rsidRPr="005B4382">
        <w:rPr>
          <w:rFonts w:ascii="Times New Roman" w:hAnsi="Times New Roman" w:cs="Times New Roman"/>
          <w:sz w:val="24"/>
          <w:szCs w:val="24"/>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Инфраструктура </w:t>
      </w:r>
      <w:r w:rsidRPr="005B4382">
        <w:rPr>
          <w:rFonts w:ascii="Times New Roman" w:hAnsi="Times New Roman" w:cs="Times New Roman"/>
          <w:b/>
          <w:sz w:val="24"/>
          <w:szCs w:val="24"/>
        </w:rPr>
        <w:t>для велосипедного движения</w:t>
      </w:r>
      <w:r w:rsidRPr="005B4382">
        <w:rPr>
          <w:rFonts w:ascii="Times New Roman" w:hAnsi="Times New Roman" w:cs="Times New Roman"/>
          <w:sz w:val="24"/>
          <w:szCs w:val="24"/>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hAnsi="Times New Roman" w:cs="Times New Roman"/>
          <w:sz w:val="24"/>
          <w:szCs w:val="24"/>
        </w:rPr>
      </w:pPr>
      <w:r w:rsidRPr="005B4382">
        <w:rPr>
          <w:rFonts w:ascii="Times New Roman" w:hAnsi="Times New Roman" w:cs="Times New Roman"/>
          <w:sz w:val="24"/>
          <w:szCs w:val="24"/>
        </w:rPr>
        <w:t xml:space="preserve">Минимальные расстояния от велосипедных дорожек и полос до боковых препятствий </w:t>
      </w:r>
      <w:r w:rsidR="00177205" w:rsidRPr="005B4382">
        <w:rPr>
          <w:rFonts w:ascii="Times New Roman" w:hAnsi="Times New Roman" w:cs="Times New Roman"/>
          <w:sz w:val="24"/>
          <w:szCs w:val="24"/>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hAnsi="Times New Roman" w:cs="Times New Roman"/>
          <w:sz w:val="24"/>
          <w:szCs w:val="24"/>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rPr>
            </w:pPr>
            <w:r w:rsidRPr="005B4382">
              <w:rPr>
                <w:rFonts w:ascii="Times New Roman" w:eastAsia="Times New Roman" w:hAnsi="Times New Roman" w:cs="Times New Roman"/>
                <w:b/>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rPr>
            </w:pPr>
            <w:r w:rsidRPr="005B4382">
              <w:rPr>
                <w:rFonts w:ascii="Times New Roman" w:eastAsia="Times New Roman" w:hAnsi="Times New Roman" w:cs="Times New Roman"/>
                <w:b/>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rPr>
            </w:pPr>
            <w:r w:rsidRPr="005B4382">
              <w:rPr>
                <w:rFonts w:ascii="Times New Roman" w:eastAsia="Times New Roman" w:hAnsi="Times New Roman" w:cs="Times New Roman"/>
                <w:b/>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В населенных пунктах </w:t>
      </w:r>
      <w:r w:rsidR="00CC15A7">
        <w:rPr>
          <w:rFonts w:ascii="Times New Roman" w:eastAsia="Times New Roman" w:hAnsi="Times New Roman" w:cs="Times New Roman"/>
          <w:sz w:val="24"/>
          <w:szCs w:val="24"/>
        </w:rPr>
        <w:t>Барсуковского</w:t>
      </w:r>
      <w:r w:rsidRPr="005B4382">
        <w:rPr>
          <w:rFonts w:ascii="Times New Roman" w:eastAsia="Times New Roman" w:hAnsi="Times New Roman" w:cs="Times New Roman"/>
          <w:sz w:val="24"/>
          <w:szCs w:val="24"/>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rPr>
          <w:t>800 м</w:t>
        </w:r>
      </w:smartTag>
      <w:r w:rsidRPr="005B4382">
        <w:rPr>
          <w:rFonts w:ascii="Times New Roman" w:eastAsia="Times New Roman" w:hAnsi="Times New Roman" w:cs="Times New Roman"/>
          <w:sz w:val="24"/>
          <w:szCs w:val="24"/>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rPr>
          <w:t>1500 м</w:t>
        </w:r>
      </w:smartTag>
      <w:r w:rsidRPr="005B4382">
        <w:rPr>
          <w:rFonts w:ascii="Times New Roman" w:eastAsia="Times New Roman" w:hAnsi="Times New Roman" w:cs="Times New Roman"/>
          <w:sz w:val="24"/>
          <w:szCs w:val="24"/>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rPr>
        <w:t xml:space="preserve"> </w:t>
      </w:r>
      <w:r w:rsidRPr="005B4382">
        <w:rPr>
          <w:rFonts w:ascii="Times New Roman" w:eastAsia="Times New Roman" w:hAnsi="Times New Roman" w:cs="Times New Roman"/>
          <w:sz w:val="24"/>
          <w:szCs w:val="24"/>
        </w:rPr>
        <w:t>10,7 м</w:t>
      </w:r>
      <w:r w:rsidRPr="005B4382">
        <w:rPr>
          <w:rFonts w:ascii="Times New Roman" w:eastAsia="Times New Roman" w:hAnsi="Times New Roman" w:cs="Times New Roman"/>
          <w:sz w:val="24"/>
          <w:szCs w:val="24"/>
          <w:vertAlign w:val="superscript"/>
        </w:rPr>
        <w:t>2</w:t>
      </w:r>
      <w:r w:rsidRPr="005B4382">
        <w:rPr>
          <w:rFonts w:ascii="Times New Roman" w:eastAsia="Times New Roman" w:hAnsi="Times New Roman" w:cs="Times New Roman"/>
          <w:sz w:val="24"/>
          <w:szCs w:val="24"/>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hAnsi="Times New Roman" w:cs="Times New Roman"/>
                <w:b/>
                <w:bCs/>
                <w:sz w:val="24"/>
                <w:szCs w:val="24"/>
              </w:rPr>
            </w:pPr>
            <w:r w:rsidRPr="005B4382">
              <w:rPr>
                <w:rFonts w:ascii="Times New Roman" w:hAnsi="Times New Roman" w:cs="Times New Roman"/>
                <w:b/>
                <w:bCs/>
                <w:sz w:val="24"/>
                <w:szCs w:val="24"/>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hAnsi="Times New Roman" w:cs="Times New Roman"/>
                <w:b/>
                <w:bCs/>
                <w:sz w:val="24"/>
                <w:szCs w:val="24"/>
              </w:rPr>
            </w:pPr>
            <w:r w:rsidRPr="005B4382">
              <w:rPr>
                <w:rFonts w:ascii="Times New Roman" w:hAnsi="Times New Roman" w:cs="Times New Roman"/>
                <w:b/>
                <w:bCs/>
                <w:sz w:val="24"/>
                <w:szCs w:val="24"/>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hAnsi="Times New Roman" w:cs="Times New Roman"/>
                <w:sz w:val="24"/>
                <w:szCs w:val="24"/>
              </w:rPr>
            </w:pPr>
            <w:r w:rsidRPr="005B4382">
              <w:rPr>
                <w:rFonts w:ascii="Times New Roman" w:hAnsi="Times New Roman" w:cs="Times New Roman"/>
                <w:sz w:val="24"/>
                <w:szCs w:val="24"/>
              </w:rPr>
              <w:t>Массовый</w:t>
            </w:r>
          </w:p>
        </w:tc>
        <w:tc>
          <w:tcPr>
            <w:tcW w:w="2469" w:type="pct"/>
          </w:tcPr>
          <w:p w:rsidR="0056508A" w:rsidRPr="005B4382" w:rsidRDefault="0056508A" w:rsidP="0056508A">
            <w:pPr>
              <w:widowControl w:val="0"/>
              <w:spacing w:after="0" w:line="240" w:lineRule="auto"/>
              <w:jc w:val="center"/>
              <w:rPr>
                <w:rFonts w:ascii="Times New Roman" w:hAnsi="Times New Roman" w:cs="Times New Roman"/>
                <w:sz w:val="24"/>
                <w:szCs w:val="24"/>
              </w:rPr>
            </w:pPr>
            <w:r w:rsidRPr="005B4382">
              <w:rPr>
                <w:rFonts w:ascii="Times New Roman" w:hAnsi="Times New Roman" w:cs="Times New Roman"/>
                <w:sz w:val="24"/>
                <w:szCs w:val="24"/>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hAnsi="Times New Roman" w:cs="Times New Roman"/>
                <w:sz w:val="24"/>
                <w:szCs w:val="24"/>
              </w:rPr>
            </w:pPr>
            <w:r w:rsidRPr="005B4382">
              <w:rPr>
                <w:rFonts w:ascii="Times New Roman" w:hAnsi="Times New Roman" w:cs="Times New Roman"/>
                <w:sz w:val="24"/>
                <w:szCs w:val="24"/>
              </w:rPr>
              <w:t>Социальный</w:t>
            </w:r>
          </w:p>
        </w:tc>
        <w:tc>
          <w:tcPr>
            <w:tcW w:w="2469" w:type="pct"/>
          </w:tcPr>
          <w:p w:rsidR="0056508A" w:rsidRPr="005B4382" w:rsidRDefault="0056508A" w:rsidP="0056508A">
            <w:pPr>
              <w:widowControl w:val="0"/>
              <w:spacing w:after="0" w:line="240" w:lineRule="auto"/>
              <w:jc w:val="center"/>
              <w:rPr>
                <w:rFonts w:ascii="Times New Roman" w:hAnsi="Times New Roman" w:cs="Times New Roman"/>
                <w:sz w:val="24"/>
                <w:szCs w:val="24"/>
              </w:rPr>
            </w:pPr>
            <w:r w:rsidRPr="005B4382">
              <w:rPr>
                <w:rFonts w:ascii="Times New Roman" w:hAnsi="Times New Roman" w:cs="Times New Roman"/>
                <w:sz w:val="24"/>
                <w:szCs w:val="24"/>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hAnsi="Times New Roman" w:cs="Times New Roman"/>
                <w:sz w:val="24"/>
                <w:szCs w:val="24"/>
              </w:rPr>
            </w:pPr>
            <w:r w:rsidRPr="005B4382">
              <w:rPr>
                <w:rFonts w:ascii="Times New Roman" w:hAnsi="Times New Roman" w:cs="Times New Roman"/>
                <w:sz w:val="24"/>
                <w:szCs w:val="24"/>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hAnsi="Times New Roman" w:cs="Times New Roman"/>
                <w:sz w:val="24"/>
                <w:szCs w:val="24"/>
              </w:rPr>
            </w:pPr>
            <w:r w:rsidRPr="005B4382">
              <w:rPr>
                <w:rFonts w:ascii="Times New Roman" w:hAnsi="Times New Roman" w:cs="Times New Roman"/>
                <w:sz w:val="24"/>
                <w:szCs w:val="24"/>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hAnsi="Times New Roman" w:cs="Times New Roman"/>
                <w:sz w:val="24"/>
                <w:szCs w:val="24"/>
              </w:rPr>
            </w:pPr>
            <w:r w:rsidRPr="005B4382">
              <w:rPr>
                <w:rFonts w:ascii="Times New Roman" w:hAnsi="Times New Roman" w:cs="Times New Roman"/>
                <w:sz w:val="24"/>
                <w:szCs w:val="24"/>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hAnsi="Times New Roman" w:cs="Times New Roman"/>
                <w:sz w:val="24"/>
                <w:szCs w:val="24"/>
              </w:rPr>
            </w:pPr>
            <w:r w:rsidRPr="005B4382">
              <w:rPr>
                <w:rFonts w:ascii="Times New Roman" w:hAnsi="Times New Roman" w:cs="Times New Roman"/>
                <w:sz w:val="24"/>
                <w:szCs w:val="24"/>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5B4382">
        <w:rPr>
          <w:rFonts w:ascii="Times New Roman" w:eastAsia="Times New Roman" w:hAnsi="Times New Roman" w:cs="Times New Roman"/>
          <w:sz w:val="24"/>
          <w:szCs w:val="24"/>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b/>
          <w:sz w:val="24"/>
          <w:szCs w:val="24"/>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 xml:space="preserve">Объекты, </w:t>
            </w:r>
          </w:p>
          <w:p w:rsidR="0056508A" w:rsidRPr="00B37E4B" w:rsidRDefault="0056508A" w:rsidP="0056508A">
            <w:pPr>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hAnsi="Times New Roman" w:cs="Times New Roman"/>
                <w:sz w:val="24"/>
                <w:szCs w:val="24"/>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hAnsi="Times New Roman" w:cs="Times New Roman"/>
                <w:sz w:val="24"/>
                <w:szCs w:val="24"/>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hAnsi="Times New Roman" w:cs="Times New Roman"/>
                <w:sz w:val="24"/>
                <w:szCs w:val="24"/>
              </w:rPr>
            </w:pPr>
            <w:r w:rsidRPr="00B37E4B">
              <w:rPr>
                <w:rFonts w:ascii="Times New Roman" w:hAnsi="Times New Roman" w:cs="Times New Roman"/>
                <w:sz w:val="24"/>
                <w:szCs w:val="24"/>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hAnsi="Times New Roman" w:cs="Times New Roman"/>
                <w:sz w:val="24"/>
                <w:szCs w:val="24"/>
              </w:rPr>
            </w:pPr>
            <w:r w:rsidRPr="00B37E4B">
              <w:rPr>
                <w:rFonts w:ascii="Times New Roman" w:hAnsi="Times New Roman" w:cs="Times New Roman"/>
                <w:sz w:val="24"/>
                <w:szCs w:val="24"/>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hAnsi="Times New Roman" w:cs="Times New Roman"/>
                <w:sz w:val="24"/>
                <w:szCs w:val="24"/>
              </w:rPr>
            </w:pPr>
            <w:r w:rsidRPr="00B37E4B">
              <w:rPr>
                <w:rFonts w:ascii="Times New Roman" w:hAnsi="Times New Roman" w:cs="Times New Roman"/>
                <w:sz w:val="24"/>
                <w:szCs w:val="24"/>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hAnsi="Times New Roman" w:cs="Times New Roman"/>
                <w:sz w:val="24"/>
                <w:szCs w:val="24"/>
              </w:rPr>
            </w:pPr>
            <w:r w:rsidRPr="00B37E4B">
              <w:rPr>
                <w:rFonts w:ascii="Times New Roman" w:hAnsi="Times New Roman" w:cs="Times New Roman"/>
                <w:sz w:val="24"/>
                <w:szCs w:val="24"/>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hAnsi="Times New Roman" w:cs="Times New Roman"/>
                <w:sz w:val="24"/>
                <w:szCs w:val="24"/>
              </w:rPr>
            </w:pPr>
            <w:r w:rsidRPr="00B37E4B">
              <w:rPr>
                <w:rFonts w:ascii="Times New Roman" w:hAnsi="Times New Roman" w:cs="Times New Roman"/>
                <w:sz w:val="24"/>
                <w:szCs w:val="24"/>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hAnsi="Times New Roman" w:cs="Times New Roman"/>
                <w:sz w:val="24"/>
                <w:szCs w:val="24"/>
              </w:rPr>
            </w:pPr>
            <w:r w:rsidRPr="00B37E4B">
              <w:rPr>
                <w:rFonts w:ascii="Times New Roman" w:hAnsi="Times New Roman" w:cs="Times New Roman"/>
                <w:sz w:val="24"/>
                <w:szCs w:val="24"/>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hAnsi="Times New Roman" w:cs="Times New Roman"/>
                <w:sz w:val="24"/>
                <w:szCs w:val="24"/>
              </w:rPr>
            </w:pPr>
            <w:r w:rsidRPr="00B37E4B">
              <w:rPr>
                <w:rFonts w:ascii="Times New Roman" w:hAnsi="Times New Roman" w:cs="Times New Roman"/>
                <w:sz w:val="24"/>
                <w:szCs w:val="24"/>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hAnsi="Times New Roman" w:cs="Times New Roman"/>
                <w:sz w:val="24"/>
                <w:szCs w:val="24"/>
              </w:rPr>
            </w:pPr>
            <w:r w:rsidRPr="00B37E4B">
              <w:rPr>
                <w:rFonts w:ascii="Times New Roman" w:hAnsi="Times New Roman" w:cs="Times New Roman"/>
                <w:sz w:val="24"/>
                <w:szCs w:val="24"/>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hAnsi="Times New Roman" w:cs="Times New Roman"/>
                <w:sz w:val="24"/>
                <w:szCs w:val="24"/>
              </w:rPr>
            </w:pPr>
            <w:r w:rsidRPr="00B37E4B">
              <w:rPr>
                <w:rFonts w:ascii="Times New Roman" w:hAnsi="Times New Roman" w:cs="Times New Roman"/>
                <w:sz w:val="24"/>
                <w:szCs w:val="24"/>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hAnsi="Times New Roman" w:cs="Times New Roman"/>
                <w:sz w:val="24"/>
                <w:szCs w:val="24"/>
              </w:rPr>
            </w:pPr>
            <w:r w:rsidRPr="00B37E4B">
              <w:rPr>
                <w:rFonts w:ascii="Times New Roman" w:hAnsi="Times New Roman" w:cs="Times New Roman"/>
                <w:sz w:val="24"/>
                <w:szCs w:val="24"/>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hAnsi="Times New Roman" w:cs="Times New Roman"/>
                <w:b/>
                <w:bCs/>
                <w:sz w:val="24"/>
                <w:szCs w:val="24"/>
              </w:rPr>
            </w:pPr>
            <w:r>
              <w:rPr>
                <w:rFonts w:ascii="Times New Roman" w:hAnsi="Times New Roman" w:cs="Times New Roman"/>
                <w:sz w:val="24"/>
                <w:szCs w:val="24"/>
              </w:rPr>
              <w:t>О</w:t>
            </w:r>
            <w:r w:rsidR="0056508A" w:rsidRPr="00B37E4B">
              <w:rPr>
                <w:rFonts w:ascii="Times New Roman" w:hAnsi="Times New Roman" w:cs="Times New Roman"/>
                <w:sz w:val="24"/>
                <w:szCs w:val="24"/>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hAnsi="Times New Roman" w:cs="Times New Roman"/>
                <w:b/>
                <w:bCs/>
                <w:sz w:val="24"/>
                <w:szCs w:val="24"/>
              </w:rPr>
            </w:pPr>
            <w:r w:rsidRPr="00B37E4B">
              <w:rPr>
                <w:rFonts w:ascii="Times New Roman" w:hAnsi="Times New Roman" w:cs="Times New Roman"/>
                <w:sz w:val="24"/>
                <w:szCs w:val="24"/>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hAnsi="Times New Roman" w:cs="Times New Roman"/>
                <w:sz w:val="24"/>
                <w:szCs w:val="24"/>
              </w:rPr>
            </w:pPr>
            <w:r w:rsidRPr="00B37E4B">
              <w:rPr>
                <w:rFonts w:ascii="Times New Roman" w:hAnsi="Times New Roman" w:cs="Times New Roman"/>
                <w:sz w:val="24"/>
                <w:szCs w:val="24"/>
              </w:rPr>
              <w:t>по</w:t>
            </w:r>
          </w:p>
          <w:p w:rsidR="0056508A" w:rsidRPr="00B37E4B" w:rsidRDefault="0056508A" w:rsidP="0056508A">
            <w:pPr>
              <w:suppressAutoHyphens/>
              <w:adjustRightInd w:val="0"/>
              <w:spacing w:line="240" w:lineRule="auto"/>
              <w:jc w:val="center"/>
              <w:rPr>
                <w:rFonts w:ascii="Times New Roman" w:hAnsi="Times New Roman" w:cs="Times New Roman"/>
                <w:sz w:val="24"/>
                <w:szCs w:val="24"/>
              </w:rPr>
            </w:pPr>
            <w:r w:rsidRPr="00B37E4B">
              <w:rPr>
                <w:rFonts w:ascii="Times New Roman" w:hAnsi="Times New Roman" w:cs="Times New Roman"/>
                <w:sz w:val="24"/>
                <w:szCs w:val="24"/>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rPr>
      </w:pPr>
      <w:r w:rsidRPr="00B37E4B">
        <w:rPr>
          <w:rFonts w:ascii="Times New Roman" w:eastAsia="Times New Roman" w:hAnsi="Times New Roman" w:cs="Times New Roman"/>
          <w:i/>
          <w:iCs/>
          <w:spacing w:val="40"/>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rPr>
      </w:pPr>
      <w:r w:rsidRPr="00B37E4B">
        <w:rPr>
          <w:rFonts w:ascii="Times New Roman" w:eastAsia="Times New Roman" w:hAnsi="Times New Roman" w:cs="Times New Roman"/>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rPr>
      </w:pPr>
      <w:r w:rsidRPr="00B37E4B">
        <w:rPr>
          <w:rFonts w:ascii="Times New Roman" w:eastAsia="Times New Roman" w:hAnsi="Times New Roman" w:cs="Times New Roman"/>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rPr>
          <w:t>25 м</w:t>
        </w:r>
      </w:smartTag>
      <w:r w:rsidRPr="00B37E4B">
        <w:rPr>
          <w:rFonts w:ascii="Times New Roman" w:eastAsia="Times New Roman" w:hAnsi="Times New Roman" w:cs="Times New Roman"/>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rPr>
      </w:pPr>
      <w:r w:rsidRPr="00B37E4B">
        <w:rPr>
          <w:rFonts w:ascii="Times New Roman" w:eastAsia="Times New Roman" w:hAnsi="Times New Roman" w:cs="Times New Roman"/>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b/>
          <w:sz w:val="24"/>
          <w:szCs w:val="24"/>
        </w:rPr>
        <w:t>Отдельно стоящие автостоянки закрытого типа (боксового типа)</w:t>
      </w:r>
      <w:r w:rsidRPr="00B37E4B">
        <w:rPr>
          <w:rFonts w:ascii="Times New Roman" w:eastAsia="Times New Roman" w:hAnsi="Times New Roman" w:cs="Times New Roman"/>
          <w:sz w:val="24"/>
          <w:szCs w:val="24"/>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rPr>
          <w:t>200 м</w:t>
        </w:r>
      </w:smartTag>
      <w:r w:rsidRPr="00B37E4B">
        <w:rPr>
          <w:rFonts w:ascii="Times New Roman" w:eastAsia="Times New Roman" w:hAnsi="Times New Roman" w:cs="Times New Roman"/>
          <w:sz w:val="24"/>
          <w:szCs w:val="24"/>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 xml:space="preserve">Проектирование </w:t>
      </w:r>
      <w:r w:rsidRPr="00B37E4B">
        <w:rPr>
          <w:rFonts w:ascii="Times New Roman" w:eastAsia="Times New Roman" w:hAnsi="Times New Roman" w:cs="Times New Roman"/>
          <w:b/>
          <w:sz w:val="24"/>
          <w:szCs w:val="24"/>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rPr>
          <w:t>20 м</w:t>
        </w:r>
        <w:r w:rsidR="00B37E4B" w:rsidRPr="00B37E4B">
          <w:rPr>
            <w:rFonts w:ascii="Times New Roman" w:eastAsia="Times New Roman" w:hAnsi="Times New Roman" w:cs="Times New Roman"/>
            <w:sz w:val="24"/>
            <w:szCs w:val="24"/>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rPr>
          <w:t>7 м</w:t>
        </w:r>
      </w:smartTag>
      <w:r w:rsidRPr="00B37E4B">
        <w:rPr>
          <w:rFonts w:ascii="Times New Roman" w:eastAsia="Times New Roman" w:hAnsi="Times New Roman" w:cs="Times New Roman"/>
          <w:sz w:val="24"/>
          <w:szCs w:val="24"/>
        </w:rPr>
        <w:t>.</w:t>
      </w:r>
    </w:p>
    <w:p w:rsidR="0056508A" w:rsidRDefault="0056508A" w:rsidP="00B37E4B">
      <w:pPr>
        <w:spacing w:after="0" w:line="240" w:lineRule="auto"/>
        <w:ind w:firstLine="709"/>
        <w:jc w:val="both"/>
        <w:rPr>
          <w:rFonts w:ascii="Times New Roman" w:eastAsia="Times New Roman" w:hAnsi="Times New Roman" w:cs="Times New Roman"/>
          <w:sz w:val="28"/>
          <w:szCs w:val="28"/>
        </w:rPr>
      </w:pPr>
      <w:r w:rsidRPr="00B37E4B">
        <w:rPr>
          <w:rFonts w:ascii="Times New Roman" w:eastAsia="Times New Roman" w:hAnsi="Times New Roman" w:cs="Times New Roman"/>
          <w:sz w:val="24"/>
          <w:szCs w:val="24"/>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rPr>
          <w:t>200 м</w:t>
        </w:r>
      </w:smartTag>
      <w:r w:rsidRPr="00B37E4B">
        <w:rPr>
          <w:rFonts w:ascii="Times New Roman" w:eastAsia="Times New Roman" w:hAnsi="Times New Roman" w:cs="Times New Roman"/>
          <w:sz w:val="24"/>
          <w:szCs w:val="24"/>
        </w:rPr>
        <w:t xml:space="preserve">. Расчетное </w:t>
      </w:r>
      <w:r w:rsidRPr="00B37E4B">
        <w:rPr>
          <w:rFonts w:ascii="Times New Roman" w:eastAsia="Times New Roman" w:hAnsi="Times New Roman" w:cs="Times New Roman"/>
          <w:sz w:val="24"/>
          <w:szCs w:val="24"/>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hAnsi="Times New Roman" w:cs="Times New Roman"/>
                <w:b/>
              </w:rPr>
            </w:pPr>
            <w:r w:rsidRPr="00E30C72">
              <w:rPr>
                <w:rFonts w:ascii="Times New Roman" w:hAnsi="Times New Roman" w:cs="Times New Roman"/>
                <w:b/>
              </w:rPr>
              <w:t xml:space="preserve">Тип жилого дома </w:t>
            </w:r>
          </w:p>
          <w:p w:rsidR="0056508A" w:rsidRPr="00E30C72" w:rsidRDefault="0056508A" w:rsidP="0056508A">
            <w:pPr>
              <w:spacing w:after="0" w:line="240" w:lineRule="auto"/>
              <w:jc w:val="center"/>
              <w:rPr>
                <w:rFonts w:ascii="Times New Roman" w:hAnsi="Times New Roman" w:cs="Times New Roman"/>
                <w:b/>
              </w:rPr>
            </w:pPr>
            <w:r w:rsidRPr="00E30C72">
              <w:rPr>
                <w:rFonts w:ascii="Times New Roman" w:hAnsi="Times New Roman" w:cs="Times New Roman"/>
                <w:b/>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hAnsi="Times New Roman" w:cs="Times New Roman"/>
                <w:b/>
              </w:rPr>
            </w:pPr>
            <w:r w:rsidRPr="00E30C72">
              <w:rPr>
                <w:rFonts w:ascii="Times New Roman" w:hAnsi="Times New Roman" w:cs="Times New Roman"/>
                <w:b/>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hAnsi="Times New Roman" w:cs="Times New Roman"/>
                <w:b/>
                <w:bCs/>
                <w:spacing w:val="-2"/>
                <w:sz w:val="24"/>
                <w:szCs w:val="24"/>
              </w:rPr>
            </w:pPr>
            <w:r w:rsidRPr="00E30C72">
              <w:rPr>
                <w:rFonts w:ascii="Times New Roman" w:hAnsi="Times New Roman" w:cs="Times New Roman"/>
                <w:spacing w:val="-2"/>
                <w:sz w:val="24"/>
                <w:szCs w:val="24"/>
              </w:rPr>
              <w:t>Массовый</w:t>
            </w:r>
          </w:p>
        </w:tc>
        <w:tc>
          <w:tcPr>
            <w:tcW w:w="6380" w:type="dxa"/>
            <w:vAlign w:val="center"/>
          </w:tcPr>
          <w:p w:rsidR="0056508A" w:rsidRPr="00E30C72" w:rsidRDefault="0056508A" w:rsidP="0056508A">
            <w:pPr>
              <w:spacing w:line="240" w:lineRule="auto"/>
              <w:jc w:val="center"/>
              <w:rPr>
                <w:rFonts w:ascii="Times New Roman" w:hAnsi="Times New Roman" w:cs="Times New Roman"/>
                <w:b/>
                <w:bCs/>
                <w:spacing w:val="-2"/>
                <w:sz w:val="24"/>
                <w:szCs w:val="24"/>
              </w:rPr>
            </w:pPr>
            <w:r w:rsidRPr="00E30C72">
              <w:rPr>
                <w:rFonts w:ascii="Times New Roman" w:hAnsi="Times New Roman" w:cs="Times New Roman"/>
                <w:spacing w:val="-2"/>
                <w:sz w:val="24"/>
                <w:szCs w:val="24"/>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hAnsi="Times New Roman" w:cs="Times New Roman"/>
                <w:b/>
                <w:bCs/>
                <w:spacing w:val="-2"/>
                <w:sz w:val="24"/>
                <w:szCs w:val="24"/>
              </w:rPr>
            </w:pPr>
            <w:r w:rsidRPr="00E30C72">
              <w:rPr>
                <w:rFonts w:ascii="Times New Roman" w:hAnsi="Times New Roman" w:cs="Times New Roman"/>
                <w:spacing w:val="-2"/>
                <w:sz w:val="24"/>
                <w:szCs w:val="24"/>
              </w:rPr>
              <w:t xml:space="preserve">Социальный </w:t>
            </w:r>
          </w:p>
        </w:tc>
        <w:tc>
          <w:tcPr>
            <w:tcW w:w="6380" w:type="dxa"/>
            <w:vAlign w:val="center"/>
          </w:tcPr>
          <w:p w:rsidR="0056508A" w:rsidRPr="00E30C72" w:rsidRDefault="0056508A" w:rsidP="0056508A">
            <w:pPr>
              <w:spacing w:line="240" w:lineRule="auto"/>
              <w:jc w:val="center"/>
              <w:rPr>
                <w:rFonts w:ascii="Times New Roman" w:hAnsi="Times New Roman" w:cs="Times New Roman"/>
                <w:b/>
                <w:bCs/>
                <w:spacing w:val="-2"/>
                <w:sz w:val="24"/>
                <w:szCs w:val="24"/>
              </w:rPr>
            </w:pPr>
            <w:r w:rsidRPr="00E30C72">
              <w:rPr>
                <w:rFonts w:ascii="Times New Roman" w:hAnsi="Times New Roman" w:cs="Times New Roman"/>
                <w:spacing w:val="-2"/>
                <w:sz w:val="24"/>
                <w:szCs w:val="24"/>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hAnsi="Times New Roman" w:cs="Times New Roman"/>
                <w:b/>
                <w:bCs/>
                <w:spacing w:val="-4"/>
                <w:sz w:val="24"/>
                <w:szCs w:val="24"/>
              </w:rPr>
            </w:pPr>
            <w:r w:rsidRPr="00E30C72">
              <w:rPr>
                <w:rFonts w:ascii="Times New Roman" w:hAnsi="Times New Roman" w:cs="Times New Roman"/>
                <w:spacing w:val="-4"/>
                <w:sz w:val="24"/>
                <w:szCs w:val="24"/>
              </w:rPr>
              <w:t>Специализированный</w:t>
            </w:r>
          </w:p>
        </w:tc>
        <w:tc>
          <w:tcPr>
            <w:tcW w:w="6380" w:type="dxa"/>
            <w:vAlign w:val="center"/>
          </w:tcPr>
          <w:p w:rsidR="0056508A" w:rsidRPr="00E30C72" w:rsidRDefault="0056508A" w:rsidP="0056508A">
            <w:pPr>
              <w:spacing w:line="240" w:lineRule="auto"/>
              <w:jc w:val="center"/>
              <w:rPr>
                <w:rFonts w:ascii="Times New Roman" w:hAnsi="Times New Roman" w:cs="Times New Roman"/>
                <w:b/>
                <w:bCs/>
                <w:spacing w:val="-2"/>
                <w:sz w:val="24"/>
                <w:szCs w:val="24"/>
              </w:rPr>
            </w:pPr>
            <w:r w:rsidRPr="00E30C72">
              <w:rPr>
                <w:rFonts w:ascii="Times New Roman" w:hAnsi="Times New Roman" w:cs="Times New Roman"/>
                <w:spacing w:val="-2"/>
                <w:sz w:val="24"/>
                <w:szCs w:val="24"/>
              </w:rPr>
              <w:t>0,25</w:t>
            </w:r>
          </w:p>
        </w:tc>
      </w:tr>
    </w:tbl>
    <w:p w:rsidR="0056508A" w:rsidRPr="00E30C72" w:rsidRDefault="0056508A" w:rsidP="00E30C72">
      <w:pPr>
        <w:spacing w:after="0" w:line="240" w:lineRule="auto"/>
        <w:ind w:firstLine="709"/>
        <w:rPr>
          <w:rFonts w:ascii="Times New Roman" w:hAnsi="Times New Roman" w:cs="Times New Roman"/>
          <w:sz w:val="16"/>
          <w:szCs w:val="16"/>
        </w:rPr>
      </w:pPr>
    </w:p>
    <w:p w:rsidR="0056508A" w:rsidRPr="00E30C72" w:rsidRDefault="0056508A" w:rsidP="00E30C72">
      <w:pPr>
        <w:spacing w:after="0" w:line="240" w:lineRule="auto"/>
        <w:ind w:firstLine="709"/>
        <w:jc w:val="both"/>
        <w:rPr>
          <w:rFonts w:ascii="Times New Roman" w:hAnsi="Times New Roman" w:cs="Times New Roman"/>
          <w:b/>
          <w:bCs/>
          <w:spacing w:val="-2"/>
          <w:sz w:val="24"/>
          <w:szCs w:val="24"/>
        </w:rPr>
      </w:pPr>
      <w:r w:rsidRPr="00E30C72">
        <w:rPr>
          <w:rFonts w:ascii="Times New Roman" w:hAnsi="Times New Roman" w:cs="Times New Roman"/>
          <w:sz w:val="24"/>
          <w:szCs w:val="24"/>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sz w:val="24"/>
          <w:szCs w:val="24"/>
        </w:rPr>
        <w:t>.</w:t>
      </w:r>
    </w:p>
    <w:p w:rsidR="0056508A" w:rsidRPr="00E30C72" w:rsidRDefault="0056508A" w:rsidP="00E30C72">
      <w:pPr>
        <w:spacing w:after="0" w:line="240" w:lineRule="auto"/>
        <w:ind w:firstLine="709"/>
        <w:jc w:val="both"/>
        <w:rPr>
          <w:rFonts w:ascii="Times New Roman" w:hAnsi="Times New Roman" w:cs="Times New Roman"/>
          <w:b/>
          <w:bCs/>
          <w:spacing w:val="-2"/>
          <w:sz w:val="24"/>
          <w:szCs w:val="24"/>
        </w:rPr>
      </w:pPr>
      <w:r w:rsidRPr="00E30C72">
        <w:rPr>
          <w:rFonts w:ascii="Times New Roman" w:hAnsi="Times New Roman" w:cs="Times New Roman"/>
          <w:spacing w:val="-2"/>
          <w:sz w:val="24"/>
          <w:szCs w:val="24"/>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b/>
          <w:spacing w:val="-4"/>
          <w:sz w:val="24"/>
          <w:szCs w:val="24"/>
        </w:rPr>
        <w:t>Открытые автостоянки для временного хранения легковых</w:t>
      </w:r>
      <w:r w:rsidRPr="00E30C72">
        <w:rPr>
          <w:rFonts w:ascii="Times New Roman" w:hAnsi="Times New Roman" w:cs="Times New Roman"/>
          <w:b/>
          <w:sz w:val="24"/>
          <w:szCs w:val="24"/>
        </w:rPr>
        <w:t xml:space="preserve"> автомобилей</w:t>
      </w:r>
      <w:r w:rsidRPr="00E30C72">
        <w:rPr>
          <w:rFonts w:ascii="Times New Roman" w:hAnsi="Times New Roman" w:cs="Times New Roman"/>
          <w:sz w:val="24"/>
          <w:szCs w:val="24"/>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жилые районы – 25;</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rPr>
      </w:pPr>
      <w:r w:rsidRPr="00E30C72">
        <w:rPr>
          <w:rFonts w:ascii="Times New Roman" w:eastAsia="Times New Roman" w:hAnsi="Times New Roman" w:cs="Times New Roman"/>
          <w:sz w:val="24"/>
          <w:szCs w:val="24"/>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rPr>
      </w:pPr>
    </w:p>
    <w:p w:rsidR="0056508A" w:rsidRPr="00E30C72" w:rsidRDefault="0056508A" w:rsidP="00E30C72">
      <w:pPr>
        <w:spacing w:after="0" w:line="240" w:lineRule="auto"/>
        <w:ind w:firstLine="709"/>
        <w:contextualSpacing/>
        <w:jc w:val="both"/>
        <w:rPr>
          <w:rFonts w:ascii="Times New Roman" w:hAnsi="Times New Roman" w:cs="Times New Roman"/>
          <w:b/>
          <w:bCs/>
          <w:sz w:val="24"/>
          <w:szCs w:val="24"/>
        </w:rPr>
      </w:pPr>
      <w:r w:rsidRPr="00E30C72">
        <w:rPr>
          <w:rFonts w:ascii="Times New Roman" w:hAnsi="Times New Roman" w:cs="Times New Roman"/>
          <w:sz w:val="24"/>
          <w:szCs w:val="24"/>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hAnsi="Times New Roman" w:cs="Times New Roman"/>
          <w:spacing w:val="-4"/>
          <w:sz w:val="24"/>
          <w:szCs w:val="24"/>
        </w:rPr>
        <w:t>занимаемой одним автомобилем, с учетом ширины разрывов и проездов</w:t>
      </w:r>
      <w:r w:rsidRPr="00E30C72">
        <w:rPr>
          <w:rFonts w:ascii="Times New Roman" w:hAnsi="Times New Roman" w:cs="Times New Roman"/>
          <w:sz w:val="24"/>
          <w:szCs w:val="24"/>
        </w:rPr>
        <w:t>.</w:t>
      </w:r>
    </w:p>
    <w:p w:rsidR="0056508A" w:rsidRPr="00E30C72" w:rsidRDefault="0056508A" w:rsidP="00E30C72">
      <w:pPr>
        <w:spacing w:after="0" w:line="240" w:lineRule="auto"/>
        <w:ind w:firstLine="709"/>
        <w:contextualSpacing/>
        <w:jc w:val="both"/>
        <w:rPr>
          <w:rFonts w:ascii="Times New Roman" w:hAnsi="Times New Roman" w:cs="Times New Roman"/>
          <w:b/>
          <w:bCs/>
          <w:sz w:val="24"/>
          <w:szCs w:val="24"/>
        </w:rPr>
      </w:pPr>
      <w:r w:rsidRPr="00E30C72">
        <w:rPr>
          <w:rFonts w:ascii="Times New Roman" w:hAnsi="Times New Roman" w:cs="Times New Roman"/>
          <w:sz w:val="24"/>
          <w:szCs w:val="24"/>
        </w:rPr>
        <w:t>Площадь участка для временной стоянки одного автотранспортного средства следует принимать на одно машино-место, м</w:t>
      </w:r>
      <w:r w:rsidRPr="00E30C72">
        <w:rPr>
          <w:rFonts w:ascii="Times New Roman" w:hAnsi="Times New Roman" w:cs="Times New Roman"/>
          <w:sz w:val="24"/>
          <w:szCs w:val="24"/>
          <w:vertAlign w:val="superscript"/>
        </w:rPr>
        <w:t>2</w:t>
      </w:r>
      <w:r w:rsidRPr="00E30C72">
        <w:rPr>
          <w:rFonts w:ascii="Times New Roman" w:hAnsi="Times New Roman" w:cs="Times New Roman"/>
          <w:sz w:val="24"/>
          <w:szCs w:val="24"/>
        </w:rPr>
        <w:t>:</w:t>
      </w:r>
    </w:p>
    <w:p w:rsidR="0056508A" w:rsidRPr="00E30C72" w:rsidRDefault="0056508A" w:rsidP="00E30C72">
      <w:pPr>
        <w:spacing w:after="0" w:line="240" w:lineRule="auto"/>
        <w:ind w:firstLine="709"/>
        <w:contextualSpacing/>
        <w:jc w:val="both"/>
        <w:rPr>
          <w:rFonts w:ascii="Times New Roman" w:hAnsi="Times New Roman" w:cs="Times New Roman"/>
          <w:b/>
          <w:bCs/>
          <w:sz w:val="24"/>
          <w:szCs w:val="24"/>
        </w:rPr>
      </w:pPr>
      <w:r w:rsidRPr="00E30C72">
        <w:rPr>
          <w:rFonts w:ascii="Times New Roman" w:hAnsi="Times New Roman" w:cs="Times New Roman"/>
          <w:sz w:val="24"/>
          <w:szCs w:val="24"/>
        </w:rPr>
        <w:t>- легковых автомобилей – 25 (22,5)*;</w:t>
      </w:r>
    </w:p>
    <w:p w:rsidR="0056508A" w:rsidRPr="00E30C72" w:rsidRDefault="0056508A" w:rsidP="00E30C72">
      <w:pPr>
        <w:spacing w:after="0" w:line="240" w:lineRule="auto"/>
        <w:ind w:firstLine="709"/>
        <w:contextualSpacing/>
        <w:jc w:val="both"/>
        <w:rPr>
          <w:rFonts w:ascii="Times New Roman" w:hAnsi="Times New Roman" w:cs="Times New Roman"/>
          <w:b/>
          <w:bCs/>
          <w:sz w:val="24"/>
          <w:szCs w:val="24"/>
        </w:rPr>
      </w:pPr>
      <w:r w:rsidRPr="00E30C72">
        <w:rPr>
          <w:rFonts w:ascii="Times New Roman" w:hAnsi="Times New Roman" w:cs="Times New Roman"/>
          <w:sz w:val="24"/>
          <w:szCs w:val="24"/>
        </w:rPr>
        <w:t>- грузовых автомобилей – 40;</w:t>
      </w:r>
    </w:p>
    <w:p w:rsidR="0056508A" w:rsidRPr="00E30C72" w:rsidRDefault="0056508A" w:rsidP="00E30C72">
      <w:pPr>
        <w:spacing w:after="0" w:line="240" w:lineRule="auto"/>
        <w:ind w:firstLine="709"/>
        <w:contextualSpacing/>
        <w:jc w:val="both"/>
        <w:rPr>
          <w:rFonts w:ascii="Times New Roman" w:hAnsi="Times New Roman" w:cs="Times New Roman"/>
          <w:b/>
          <w:bCs/>
          <w:i/>
          <w:iCs/>
          <w:sz w:val="24"/>
          <w:szCs w:val="24"/>
        </w:rPr>
      </w:pPr>
      <w:r w:rsidRPr="00E30C72">
        <w:rPr>
          <w:rFonts w:ascii="Times New Roman" w:hAnsi="Times New Roman" w:cs="Times New Roman"/>
          <w:sz w:val="24"/>
          <w:szCs w:val="24"/>
        </w:rPr>
        <w:t xml:space="preserve">- автобусов – 40;      </w:t>
      </w:r>
    </w:p>
    <w:p w:rsidR="0056508A" w:rsidRPr="00E30C72" w:rsidRDefault="0056508A" w:rsidP="00E30C72">
      <w:pPr>
        <w:spacing w:after="0" w:line="240" w:lineRule="auto"/>
        <w:ind w:firstLine="709"/>
        <w:contextualSpacing/>
        <w:jc w:val="both"/>
        <w:rPr>
          <w:rFonts w:ascii="Times New Roman" w:hAnsi="Times New Roman" w:cs="Times New Roman"/>
          <w:b/>
          <w:bCs/>
          <w:sz w:val="24"/>
          <w:szCs w:val="24"/>
        </w:rPr>
      </w:pPr>
      <w:r w:rsidRPr="00E30C72">
        <w:rPr>
          <w:rFonts w:ascii="Times New Roman" w:hAnsi="Times New Roman" w:cs="Times New Roman"/>
          <w:sz w:val="24"/>
          <w:szCs w:val="24"/>
        </w:rPr>
        <w:t>- велосипедов – 0,9.</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hAnsi="Times New Roman" w:cs="Times New Roman"/>
            <w:sz w:val="24"/>
            <w:szCs w:val="24"/>
          </w:rPr>
          <w:t>1 м</w:t>
        </w:r>
      </w:smartTag>
      <w:r w:rsidRPr="00E30C72">
        <w:rPr>
          <w:rFonts w:ascii="Times New Roman" w:hAnsi="Times New Roman" w:cs="Times New Roman"/>
          <w:sz w:val="24"/>
          <w:szCs w:val="24"/>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hAnsi="Times New Roman" w:cs="Times New Roman"/>
            <w:sz w:val="24"/>
            <w:szCs w:val="24"/>
          </w:rPr>
          <w:t>6 м</w:t>
        </w:r>
      </w:smartTag>
      <w:r w:rsidRPr="00E30C72">
        <w:rPr>
          <w:rFonts w:ascii="Times New Roman" w:hAnsi="Times New Roman" w:cs="Times New Roman"/>
          <w:sz w:val="24"/>
          <w:szCs w:val="24"/>
        </w:rPr>
        <w:t xml:space="preserve">, при одностороннем – не менее </w:t>
      </w:r>
      <w:smartTag w:uri="urn:schemas-microsoft-com:office:smarttags" w:element="metricconverter">
        <w:smartTagPr>
          <w:attr w:name="ProductID" w:val="3 м"/>
        </w:smartTagPr>
        <w:r w:rsidRPr="00E30C72">
          <w:rPr>
            <w:rFonts w:ascii="Times New Roman" w:hAnsi="Times New Roman" w:cs="Times New Roman"/>
            <w:sz w:val="24"/>
            <w:szCs w:val="24"/>
          </w:rPr>
          <w:t>3 м</w:t>
        </w:r>
      </w:smartTag>
      <w:r w:rsidRPr="00E30C72">
        <w:rPr>
          <w:rFonts w:ascii="Times New Roman" w:hAnsi="Times New Roman" w:cs="Times New Roman"/>
          <w:sz w:val="24"/>
          <w:szCs w:val="24"/>
        </w:rPr>
        <w:t>.</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hAnsi="Times New Roman" w:cs="Times New Roman"/>
          <w:b/>
          <w:bCs/>
          <w:sz w:val="24"/>
          <w:szCs w:val="24"/>
        </w:rPr>
      </w:pPr>
      <w:r w:rsidRPr="00E30C72">
        <w:rPr>
          <w:rFonts w:ascii="Times New Roman" w:hAnsi="Times New Roman" w:cs="Times New Roman"/>
          <w:sz w:val="24"/>
          <w:szCs w:val="24"/>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hAnsi="Times New Roman" w:cs="Times New Roman"/>
          <w:b/>
          <w:bCs/>
          <w:sz w:val="24"/>
          <w:szCs w:val="24"/>
        </w:rPr>
      </w:pPr>
      <w:r w:rsidRPr="00E30C72">
        <w:rPr>
          <w:rFonts w:ascii="Times New Roman" w:hAnsi="Times New Roman" w:cs="Times New Roman"/>
          <w:sz w:val="24"/>
          <w:szCs w:val="24"/>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hAnsi="Times New Roman" w:cs="Times New Roman"/>
            <w:sz w:val="24"/>
            <w:szCs w:val="24"/>
          </w:rPr>
          <w:t>30 м</w:t>
        </w:r>
        <w:r w:rsidRPr="00E30C72">
          <w:rPr>
            <w:rFonts w:ascii="Times New Roman" w:hAnsi="Times New Roman" w:cs="Times New Roman"/>
            <w:sz w:val="24"/>
            <w:szCs w:val="24"/>
            <w:vertAlign w:val="superscript"/>
          </w:rPr>
          <w:t>3</w:t>
        </w:r>
      </w:smartTag>
      <w:r w:rsidRPr="00E30C72">
        <w:rPr>
          <w:rFonts w:ascii="Times New Roman" w:hAnsi="Times New Roman" w:cs="Times New Roman"/>
          <w:sz w:val="24"/>
          <w:szCs w:val="24"/>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hAnsi="Times New Roman" w:cs="Times New Roman"/>
            <w:sz w:val="24"/>
            <w:szCs w:val="24"/>
          </w:rPr>
          <w:t>600 м</w:t>
        </w:r>
        <w:r w:rsidRPr="00E30C72">
          <w:rPr>
            <w:rFonts w:ascii="Times New Roman" w:hAnsi="Times New Roman" w:cs="Times New Roman"/>
            <w:sz w:val="24"/>
            <w:szCs w:val="24"/>
            <w:vertAlign w:val="superscript"/>
          </w:rPr>
          <w:t>3</w:t>
        </w:r>
      </w:smartTag>
      <w:r w:rsidRPr="00E30C72">
        <w:rPr>
          <w:rFonts w:ascii="Times New Roman" w:hAnsi="Times New Roman" w:cs="Times New Roman"/>
          <w:sz w:val="24"/>
          <w:szCs w:val="24"/>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hAnsi="Times New Roman" w:cs="Times New Roman"/>
            <w:sz w:val="24"/>
            <w:szCs w:val="24"/>
          </w:rPr>
          <w:t>12 м</w:t>
        </w:r>
      </w:smartTag>
      <w:r w:rsidRPr="00E30C72">
        <w:rPr>
          <w:rFonts w:ascii="Times New Roman" w:hAnsi="Times New Roman" w:cs="Times New Roman"/>
          <w:sz w:val="24"/>
          <w:szCs w:val="24"/>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hAnsi="Times New Roman" w:cs="Times New Roman"/>
          <w:b/>
          <w:bCs/>
          <w:spacing w:val="-2"/>
          <w:sz w:val="24"/>
          <w:szCs w:val="24"/>
        </w:rPr>
      </w:pPr>
      <w:r w:rsidRPr="00E30C72">
        <w:rPr>
          <w:rFonts w:ascii="Times New Roman" w:hAnsi="Times New Roman" w:cs="Times New Roman"/>
          <w:spacing w:val="-2"/>
          <w:sz w:val="24"/>
          <w:szCs w:val="24"/>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hAnsi="Times New Roman" w:cs="Times New Roman"/>
            <w:spacing w:val="-2"/>
            <w:sz w:val="24"/>
            <w:szCs w:val="24"/>
          </w:rPr>
          <w:t>5 км</w:t>
        </w:r>
      </w:smartTag>
      <w:r w:rsidRPr="00E30C72">
        <w:rPr>
          <w:rFonts w:ascii="Times New Roman" w:hAnsi="Times New Roman" w:cs="Times New Roman"/>
          <w:spacing w:val="-2"/>
          <w:sz w:val="24"/>
          <w:szCs w:val="24"/>
        </w:rPr>
        <w:t>.</w:t>
      </w:r>
    </w:p>
    <w:p w:rsidR="0056508A" w:rsidRPr="00E30C72" w:rsidRDefault="0056508A" w:rsidP="00E30C72">
      <w:pPr>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hAnsi="Times New Roman" w:cs="Times New Roman"/>
          <w:b/>
          <w:bCs/>
          <w:spacing w:val="-4"/>
          <w:sz w:val="24"/>
          <w:szCs w:val="24"/>
        </w:rPr>
      </w:pPr>
      <w:r w:rsidRPr="00E30C72">
        <w:rPr>
          <w:rFonts w:ascii="Times New Roman" w:hAnsi="Times New Roman" w:cs="Times New Roman"/>
          <w:spacing w:val="-4"/>
          <w:sz w:val="24"/>
          <w:szCs w:val="24"/>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hAnsi="Times New Roman" w:cs="Times New Roman"/>
          <w:spacing w:val="-2"/>
          <w:sz w:val="24"/>
          <w:szCs w:val="24"/>
        </w:rPr>
        <w:t>эксплуатации на линии, а также автобусов и грузовых автомобилей, оборудованных для перевозки людей</w:t>
      </w:r>
      <w:r w:rsidRPr="00E30C72">
        <w:rPr>
          <w:rFonts w:ascii="Times New Roman" w:hAnsi="Times New Roman" w:cs="Times New Roman"/>
          <w:spacing w:val="-4"/>
          <w:sz w:val="24"/>
          <w:szCs w:val="24"/>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E30C72">
        <w:rPr>
          <w:rFonts w:ascii="Times New Roman" w:hAnsi="Times New Roman" w:cs="Times New Roman"/>
          <w:sz w:val="24"/>
          <w:szCs w:val="24"/>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rPr>
      </w:pPr>
      <w:bookmarkStart w:id="9" w:name="_Toc127431873"/>
      <w:bookmarkStart w:id="10" w:name="_Toc85740103"/>
      <w:r w:rsidRPr="00E30C72">
        <w:rPr>
          <w:rFonts w:ascii="Times New Roman" w:eastAsia="Times New Roman" w:hAnsi="Times New Roman" w:cs="Times New Roman"/>
          <w:b/>
          <w:bCs/>
          <w:sz w:val="24"/>
          <w:szCs w:val="24"/>
        </w:rPr>
        <w:lastRenderedPageBreak/>
        <w:t>Объекты единой государственной системы предупреждения и ликвидации чрезвычайных ситуаций</w:t>
      </w:r>
      <w:bookmarkEnd w:id="9"/>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firstRow="0" w:lastRow="0" w:firstColumn="0" w:lastColumn="0" w:noHBand="0" w:noVBand="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3" w:history="1">
        <w:r w:rsidRPr="00E30C72">
          <w:rPr>
            <w:lang w:val="ru-RU"/>
          </w:rPr>
          <w:t>пунктами 1.2</w:t>
        </w:r>
      </w:hyperlink>
      <w:r w:rsidRPr="00E30C72">
        <w:rPr>
          <w:lang w:val="ru-RU"/>
        </w:rPr>
        <w:t xml:space="preserve">., </w:t>
      </w:r>
      <w:hyperlink r:id="rId24"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CC15A7">
        <w:rPr>
          <w:rFonts w:ascii="Times New Roman" w:hAnsi="Times New Roman" w:cs="Times New Roman"/>
          <w:sz w:val="24"/>
          <w:szCs w:val="24"/>
        </w:rPr>
        <w:t>Барсуковского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CC15A7">
        <w:rPr>
          <w:rFonts w:ascii="Times New Roman" w:hAnsi="Times New Roman" w:cs="Times New Roman"/>
          <w:sz w:val="24"/>
          <w:szCs w:val="24"/>
        </w:rPr>
        <w:t>Барсуковского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firstRow="0" w:lastRow="0" w:firstColumn="0" w:lastColumn="0" w:noHBand="0" w:noVBand="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5" w:history="1">
        <w:r w:rsidRPr="004055ED">
          <w:rPr>
            <w:lang w:val="ru-RU"/>
          </w:rPr>
          <w:t>Постановление</w:t>
        </w:r>
      </w:hyperlink>
      <w:proofErr w:type="gramStart"/>
      <w:r w:rsidRPr="004055ED">
        <w:rPr>
          <w:lang w:val="ru-RU"/>
        </w:rPr>
        <w:t>м</w:t>
      </w:r>
      <w:proofErr w:type="gramEnd"/>
      <w:r w:rsidRPr="004055ED">
        <w:rPr>
          <w:lang w:val="ru-RU"/>
        </w:rPr>
        <w:t xml:space="preserve">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CC15A7">
        <w:rPr>
          <w:rFonts w:ascii="Times New Roman" w:hAnsi="Times New Roman" w:cs="Times New Roman"/>
          <w:sz w:val="24"/>
          <w:szCs w:val="24"/>
        </w:rPr>
        <w:t>Барсуковского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firstRow="0" w:lastRow="0" w:firstColumn="0" w:lastColumn="0" w:noHBand="0" w:noVBand="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rPr>
      </w:pPr>
      <w:bookmarkStart w:id="11" w:name="_Toc127431874"/>
      <w:r w:rsidRPr="004055ED">
        <w:rPr>
          <w:rFonts w:ascii="Times New Roman" w:eastAsia="Times New Roman" w:hAnsi="Times New Roman" w:cs="Times New Roman"/>
          <w:b/>
          <w:bCs/>
          <w:sz w:val="24"/>
          <w:szCs w:val="24"/>
        </w:rPr>
        <w:lastRenderedPageBreak/>
        <w:t>Объекты физической культуры и массового спорта</w:t>
      </w:r>
      <w:bookmarkEnd w:id="11"/>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firstRow="0" w:lastRow="0" w:firstColumn="0" w:lastColumn="0" w:noHBand="0" w:noVBand="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6" w:history="1">
        <w:r w:rsidRPr="00E91EA0">
          <w:rPr>
            <w:lang w:val="ru-RU"/>
          </w:rPr>
          <w:t>приказом</w:t>
        </w:r>
      </w:hyperlink>
      <w:r w:rsidRPr="00E91EA0">
        <w:rPr>
          <w:lang w:val="ru-RU"/>
        </w:rPr>
        <w:t xml:space="preserve"> Минстроя России от 30.12.2016 № 1034/пр. (приложение</w:t>
      </w:r>
      <w:proofErr w:type="gramStart"/>
      <w:r w:rsidRPr="00E91EA0">
        <w:rPr>
          <w:lang w:val="ru-RU"/>
        </w:rPr>
        <w:t xml:space="preserve"> Д</w:t>
      </w:r>
      <w:proofErr w:type="gramEnd"/>
      <w:r w:rsidRPr="00E91EA0">
        <w:rPr>
          <w:lang w:val="ru-RU"/>
        </w:rPr>
        <w:t xml:space="preserve">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rPr>
      </w:pPr>
      <w:bookmarkStart w:id="12" w:name="_Toc127431875"/>
      <w:bookmarkEnd w:id="10"/>
      <w:r w:rsidRPr="00083615">
        <w:rPr>
          <w:rFonts w:ascii="Times New Roman" w:eastAsia="Times New Roman" w:hAnsi="Times New Roman" w:cs="Times New Roman"/>
          <w:b/>
          <w:bCs/>
          <w:sz w:val="24"/>
          <w:szCs w:val="24"/>
        </w:rPr>
        <w:lastRenderedPageBreak/>
        <w:t>Объекты энергетики (электро- и газоснабжения поселений)</w:t>
      </w:r>
      <w:bookmarkEnd w:id="12"/>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firstRow="1" w:lastRow="0" w:firstColumn="1" w:lastColumn="0" w:noHBand="0" w:noVBand="1"/>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rPr>
      </w:pPr>
      <w:r w:rsidRPr="00E65F3E">
        <w:rPr>
          <w:rFonts w:ascii="Times New Roman" w:eastAsia="Times New Roman" w:hAnsi="Times New Roman" w:cs="Times New Roman"/>
          <w:b/>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tbl>
      <w:tblPr>
        <w:tblW w:w="0" w:type="auto"/>
        <w:jc w:val="center"/>
        <w:tblInd w:w="-2878" w:type="dxa"/>
        <w:tblLayout w:type="fixed"/>
        <w:tblCellMar>
          <w:left w:w="28" w:type="dxa"/>
          <w:right w:w="28" w:type="dxa"/>
        </w:tblCellMar>
        <w:tblLook w:val="0000" w:firstRow="0" w:lastRow="0" w:firstColumn="0" w:lastColumn="0" w:noHBand="0" w:noVBand="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18"/>
                <w:szCs w:val="20"/>
              </w:rPr>
              <w:t>№№</w:t>
            </w:r>
            <w:r w:rsidRPr="00CA7B12">
              <w:rPr>
                <w:rFonts w:ascii="Times New Roman" w:eastAsia="Times New Roman" w:hAnsi="Times New Roman" w:cs="Times New Roman"/>
                <w:sz w:val="20"/>
                <w:szCs w:val="20"/>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rPr>
      </w:pPr>
      <w:r w:rsidRPr="00CA7B12">
        <w:rPr>
          <w:rFonts w:ascii="Times New Roman" w:eastAsia="Times New Roman" w:hAnsi="Times New Roman" w:cs="Times New Roman"/>
          <w:sz w:val="18"/>
          <w:szCs w:val="20"/>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rPr>
      </w:pPr>
      <w:r w:rsidRPr="00CA7B12">
        <w:rPr>
          <w:rFonts w:ascii="Times New Roman" w:eastAsia="Times New Roman" w:hAnsi="Times New Roman" w:cs="Times New Roman"/>
          <w:sz w:val="18"/>
          <w:szCs w:val="20"/>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rPr>
          <w:t>70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rPr>
          <w:t>90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rPr>
          <w:t>150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rPr>
          <w:t>300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rPr>
      </w:pPr>
      <w:r w:rsidRPr="004055ED">
        <w:rPr>
          <w:rFonts w:ascii="Times New Roman" w:eastAsia="Times New Roman" w:hAnsi="Times New Roman" w:cs="Times New Roman"/>
          <w:b/>
          <w:sz w:val="24"/>
          <w:szCs w:val="24"/>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tbl>
      <w:tblPr>
        <w:tblW w:w="0" w:type="auto"/>
        <w:jc w:val="center"/>
        <w:tblInd w:w="-1551" w:type="dxa"/>
        <w:tblLayout w:type="fixed"/>
        <w:tblCellMar>
          <w:left w:w="40" w:type="dxa"/>
          <w:right w:w="40" w:type="dxa"/>
        </w:tblCellMar>
        <w:tblLook w:val="0000" w:firstRow="0" w:lastRow="0" w:firstColumn="0" w:lastColumn="0" w:noHBand="0" w:noVBand="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rPr>
            </w:pPr>
            <w:r w:rsidRPr="00CA7B12">
              <w:rPr>
                <w:rFonts w:ascii="Times New Roman" w:eastAsia="Times New Roman" w:hAnsi="Times New Roman" w:cs="Times New Roman"/>
                <w:sz w:val="18"/>
                <w:szCs w:val="20"/>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rPr>
          <w:t>600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rPr>
          <w:t>150 м</w:t>
        </w:r>
        <w:r w:rsidRPr="00CA7B12">
          <w:rPr>
            <w:rFonts w:ascii="Times New Roman" w:eastAsia="Times New Roman" w:hAnsi="Times New Roman" w:cs="Times New Roman"/>
            <w:sz w:val="20"/>
            <w:szCs w:val="20"/>
            <w:vertAlign w:val="superscript"/>
          </w:rPr>
          <w:t>2</w:t>
        </w:r>
      </w:smartTag>
      <w:r w:rsidRPr="00CA7B12">
        <w:rPr>
          <w:rFonts w:ascii="Times New Roman" w:eastAsia="Times New Roman" w:hAnsi="Times New Roman" w:cs="Times New Roman"/>
          <w:sz w:val="20"/>
          <w:szCs w:val="20"/>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rPr>
      </w:pPr>
      <w:r w:rsidRPr="004055ED">
        <w:rPr>
          <w:rFonts w:ascii="Times New Roman" w:eastAsia="Times New Roman" w:hAnsi="Times New Roman" w:cs="Times New Roman"/>
          <w:b/>
          <w:sz w:val="24"/>
          <w:szCs w:val="24"/>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rPr>
      </w:pPr>
    </w:p>
    <w:tbl>
      <w:tblPr>
        <w:tblW w:w="0" w:type="auto"/>
        <w:jc w:val="center"/>
        <w:tblInd w:w="-2461" w:type="dxa"/>
        <w:tblLayout w:type="fixed"/>
        <w:tblCellMar>
          <w:left w:w="40" w:type="dxa"/>
          <w:right w:w="40" w:type="dxa"/>
        </w:tblCellMar>
        <w:tblLook w:val="0000" w:firstRow="0" w:lastRow="0" w:firstColumn="0" w:lastColumn="0" w:noHBand="0" w:noVBand="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кВт/м</w:t>
            </w:r>
            <w:r w:rsidRPr="00CA7B12">
              <w:rPr>
                <w:rFonts w:ascii="Times New Roman" w:eastAsia="Times New Roman" w:hAnsi="Times New Roman" w:cs="Times New Roman"/>
                <w:sz w:val="20"/>
                <w:szCs w:val="20"/>
                <w:vertAlign w:val="superscript"/>
                <w:lang w:val="en-US"/>
              </w:rPr>
              <w:t>2</w:t>
            </w:r>
            <w:r w:rsidRPr="00CA7B12">
              <w:rPr>
                <w:rFonts w:ascii="Times New Roman" w:eastAsia="Times New Roman" w:hAnsi="Times New Roman" w:cs="Times New Roman"/>
                <w:sz w:val="20"/>
                <w:szCs w:val="20"/>
                <w:vertAlign w:val="superscript"/>
              </w:rPr>
              <w:t xml:space="preserve"> </w:t>
            </w:r>
            <w:r w:rsidRPr="00CA7B12">
              <w:rPr>
                <w:rFonts w:ascii="Times New Roman" w:eastAsia="Times New Roman" w:hAnsi="Times New Roman" w:cs="Times New Roman"/>
                <w:sz w:val="20"/>
                <w:szCs w:val="20"/>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w:t>
            </w:r>
            <w:r w:rsidRPr="00CA7B12">
              <w:rPr>
                <w:rFonts w:ascii="Times New Roman" w:eastAsia="Times New Roman" w:hAnsi="Times New Roman" w:cs="Times New Roman"/>
                <w:sz w:val="20"/>
                <w:szCs w:val="20"/>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То</w:t>
            </w:r>
            <w:r w:rsidRPr="00CA7B12">
              <w:rPr>
                <w:rFonts w:ascii="Times New Roman" w:eastAsia="Times New Roman" w:hAnsi="Times New Roman" w:cs="Times New Roman"/>
                <w:sz w:val="20"/>
                <w:szCs w:val="20"/>
                <w:lang w:val="en-US"/>
              </w:rPr>
              <w:t xml:space="preserve"> </w:t>
            </w:r>
            <w:r w:rsidRPr="00CA7B12">
              <w:rPr>
                <w:rFonts w:ascii="Times New Roman" w:eastAsia="Times New Roman" w:hAnsi="Times New Roman" w:cs="Times New Roman"/>
                <w:sz w:val="20"/>
                <w:szCs w:val="20"/>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w:t>
            </w:r>
            <w:r w:rsidRPr="00CA7B12">
              <w:rPr>
                <w:rFonts w:ascii="Times New Roman" w:eastAsia="Times New Roman" w:hAnsi="Times New Roman" w:cs="Times New Roman"/>
                <w:sz w:val="20"/>
                <w:szCs w:val="20"/>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775F34" w:rsidRPr="00CA7B12">
              <w:rPr>
                <w:rFonts w:ascii="Times New Roman" w:eastAsia="Times New Roman" w:hAnsi="Times New Roman" w:cs="Times New Roman"/>
                <w:sz w:val="20"/>
                <w:szCs w:val="20"/>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xml:space="preserve">ПРЕДПРИЯТИЯ КОММУНАЛЬНО-БЫТОВОГО </w:t>
            </w:r>
            <w:r w:rsidR="000C7416">
              <w:rPr>
                <w:rFonts w:ascii="Times New Roman" w:eastAsia="Times New Roman" w:hAnsi="Times New Roman" w:cs="Times New Roman"/>
                <w:sz w:val="20"/>
                <w:szCs w:val="20"/>
              </w:rPr>
              <w:t>О</w:t>
            </w:r>
            <w:r w:rsidRPr="00CA7B12">
              <w:rPr>
                <w:rFonts w:ascii="Times New Roman" w:eastAsia="Times New Roman" w:hAnsi="Times New Roman" w:cs="Times New Roman"/>
                <w:sz w:val="20"/>
                <w:szCs w:val="20"/>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1</w:t>
            </w:r>
            <w:r w:rsidR="000C7416">
              <w:rPr>
                <w:rFonts w:ascii="Times New Roman" w:eastAsia="Times New Roman" w:hAnsi="Times New Roman" w:cs="Times New Roman"/>
                <w:sz w:val="20"/>
                <w:szCs w:val="20"/>
              </w:rPr>
              <w:t>4</w:t>
            </w:r>
            <w:r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lang w:val="en-US"/>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кВт/м</w:t>
            </w:r>
            <w:r w:rsidRPr="00CA7B12">
              <w:rPr>
                <w:rFonts w:ascii="Times New Roman" w:eastAsia="Times New Roman" w:hAnsi="Times New Roman" w:cs="Times New Roman"/>
                <w:sz w:val="20"/>
                <w:szCs w:val="20"/>
                <w:vertAlign w:val="superscript"/>
              </w:rPr>
              <w:t xml:space="preserve">2 </w:t>
            </w:r>
            <w:r w:rsidRPr="00CA7B12">
              <w:rPr>
                <w:rFonts w:ascii="Times New Roman" w:eastAsia="Times New Roman" w:hAnsi="Times New Roman" w:cs="Times New Roman"/>
                <w:sz w:val="20"/>
                <w:szCs w:val="20"/>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775F34" w:rsidRPr="00CA7B12">
              <w:rPr>
                <w:rFonts w:ascii="Times New Roman" w:eastAsia="Times New Roman" w:hAnsi="Times New Roman" w:cs="Times New Roman"/>
                <w:sz w:val="20"/>
                <w:szCs w:val="20"/>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A7B12">
              <w:rPr>
                <w:rFonts w:ascii="Times New Roman" w:eastAsia="Times New Roman" w:hAnsi="Times New Roman" w:cs="Times New Roman"/>
                <w:sz w:val="20"/>
                <w:szCs w:val="20"/>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firstRow="1" w:lastRow="0" w:firstColumn="1" w:lastColumn="0" w:noHBand="0" w:noVBand="1"/>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rPr>
      </w:pPr>
      <w:bookmarkStart w:id="13" w:name="_Toc127431876"/>
      <w:r w:rsidRPr="004055ED">
        <w:rPr>
          <w:rFonts w:ascii="Times New Roman" w:eastAsia="Times New Roman" w:hAnsi="Times New Roman" w:cs="Times New Roman"/>
          <w:b/>
          <w:bCs/>
          <w:sz w:val="24"/>
          <w:szCs w:val="24"/>
        </w:rPr>
        <w:t xml:space="preserve">Объекты </w:t>
      </w:r>
      <w:r w:rsidR="00CB3AD7" w:rsidRPr="004055ED">
        <w:rPr>
          <w:rFonts w:ascii="Times New Roman" w:eastAsia="Times New Roman" w:hAnsi="Times New Roman" w:cs="Times New Roman"/>
          <w:b/>
          <w:bCs/>
          <w:sz w:val="24"/>
          <w:szCs w:val="24"/>
        </w:rPr>
        <w:t>тепло- и водоснабжения населения, водоотведения</w:t>
      </w:r>
      <w:bookmarkEnd w:id="13"/>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7"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firstRow="1" w:lastRow="0" w:firstColumn="1" w:lastColumn="0" w:noHBand="0" w:noVBand="1"/>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rPr>
            </w:pPr>
            <w:r w:rsidRPr="00830105">
              <w:rPr>
                <w:rFonts w:ascii="Times New Roman" w:eastAsia="Times New Roman" w:hAnsi="Times New Roman" w:cs="Times New Roman"/>
                <w:sz w:val="23"/>
                <w:szCs w:val="23"/>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firstRow="1" w:lastRow="0" w:firstColumn="1" w:lastColumn="0" w:noHBand="0" w:noVBand="1"/>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firstRow="1" w:lastRow="0" w:firstColumn="1" w:lastColumn="0" w:noHBand="0" w:noVBand="1"/>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rPr>
      </w:pPr>
      <w:bookmarkStart w:id="14" w:name="_Toc127431877"/>
      <w:r w:rsidRPr="004055ED">
        <w:rPr>
          <w:rFonts w:ascii="Times New Roman" w:eastAsia="Times New Roman" w:hAnsi="Times New Roman" w:cs="Times New Roman"/>
          <w:b/>
          <w:bCs/>
          <w:sz w:val="24"/>
          <w:szCs w:val="24"/>
        </w:rPr>
        <w:lastRenderedPageBreak/>
        <w:t xml:space="preserve">Объекты </w:t>
      </w:r>
      <w:r w:rsidR="00044A0E" w:rsidRPr="004055ED">
        <w:rPr>
          <w:rFonts w:ascii="Times New Roman" w:eastAsia="Times New Roman" w:hAnsi="Times New Roman" w:cs="Times New Roman"/>
          <w:b/>
          <w:bCs/>
          <w:sz w:val="24"/>
          <w:szCs w:val="24"/>
        </w:rPr>
        <w:t>благоустройства и озеленения</w:t>
      </w:r>
      <w:bookmarkEnd w:id="14"/>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rPr>
      </w:pPr>
    </w:p>
    <w:p w:rsidR="00E82202" w:rsidRDefault="00E82202" w:rsidP="00C40B81">
      <w:pPr>
        <w:ind w:firstLine="709"/>
        <w:jc w:val="both"/>
        <w:rPr>
          <w:rFonts w:ascii="Times New Roman" w:eastAsia="Times New Roman" w:hAnsi="Times New Roman" w:cs="Times New Roman"/>
          <w:b/>
          <w:sz w:val="24"/>
          <w:szCs w:val="24"/>
        </w:rPr>
      </w:pPr>
    </w:p>
    <w:p w:rsidR="00E82202" w:rsidRDefault="00E82202" w:rsidP="00C40B81">
      <w:pPr>
        <w:ind w:firstLine="709"/>
        <w:jc w:val="both"/>
        <w:rPr>
          <w:rFonts w:ascii="Times New Roman" w:eastAsia="Times New Roman" w:hAnsi="Times New Roman" w:cs="Times New Roman"/>
          <w:b/>
          <w:sz w:val="24"/>
          <w:szCs w:val="24"/>
        </w:rPr>
      </w:pPr>
    </w:p>
    <w:p w:rsidR="00E82202" w:rsidRPr="004055ED" w:rsidRDefault="00E82202" w:rsidP="00C40B81">
      <w:pPr>
        <w:ind w:firstLine="709"/>
        <w:jc w:val="both"/>
        <w:rPr>
          <w:rFonts w:ascii="Times New Roman" w:eastAsia="Times New Roman" w:hAnsi="Times New Roman" w:cs="Times New Roman"/>
          <w:b/>
          <w:sz w:val="24"/>
          <w:szCs w:val="24"/>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w:t>
      </w:r>
      <w:r w:rsidR="00C40B81" w:rsidRPr="004055ED">
        <w:rPr>
          <w:rFonts w:ascii="Times New Roman" w:eastAsia="Times New Roman" w:hAnsi="Times New Roman" w:cs="Times New Roman"/>
          <w:sz w:val="24"/>
          <w:szCs w:val="24"/>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w:t>
      </w:r>
      <w:r w:rsidR="00C40B81" w:rsidRPr="004055ED">
        <w:rPr>
          <w:rFonts w:ascii="Times New Roman" w:eastAsia="Times New Roman" w:hAnsi="Times New Roman" w:cs="Times New Roman"/>
          <w:sz w:val="24"/>
          <w:szCs w:val="24"/>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w:t>
      </w:r>
      <w:r w:rsidR="00C40B81" w:rsidRPr="004055ED">
        <w:rPr>
          <w:rFonts w:ascii="Times New Roman" w:eastAsia="Times New Roman" w:hAnsi="Times New Roman" w:cs="Times New Roman"/>
          <w:sz w:val="24"/>
          <w:szCs w:val="24"/>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b/>
          <w:i/>
          <w:sz w:val="24"/>
          <w:szCs w:val="24"/>
        </w:rPr>
        <w:lastRenderedPageBreak/>
        <w:t>Парк</w:t>
      </w:r>
      <w:r w:rsidRPr="004055ED">
        <w:rPr>
          <w:rFonts w:ascii="Times New Roman" w:eastAsia="Times New Roman" w:hAnsi="Times New Roman" w:cs="Times New Roman"/>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Ориентировочная длина береговой линии </w:t>
      </w:r>
      <w:r w:rsidRPr="004055ED">
        <w:rPr>
          <w:rFonts w:ascii="Times New Roman" w:eastAsia="Times New Roman" w:hAnsi="Times New Roman" w:cs="Times New Roman"/>
          <w:b/>
          <w:i/>
          <w:sz w:val="24"/>
          <w:szCs w:val="24"/>
        </w:rPr>
        <w:t>пляжа</w:t>
      </w:r>
      <w:r w:rsidRPr="004055ED">
        <w:rPr>
          <w:rFonts w:ascii="Times New Roman" w:eastAsia="Times New Roman" w:hAnsi="Times New Roman" w:cs="Times New Roman"/>
          <w:sz w:val="24"/>
          <w:szCs w:val="24"/>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rPr>
          <w:t>а</w:t>
        </w:r>
      </w:hyperlink>
      <w:r w:rsidRPr="004055ED">
        <w:rPr>
          <w:rFonts w:ascii="Times New Roman" w:eastAsia="Times New Roman" w:hAnsi="Times New Roman" w:cs="Times New Roman"/>
          <w:sz w:val="24"/>
          <w:szCs w:val="24"/>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rPr>
            </w:pPr>
            <w:bookmarkStart w:id="15" w:name="TO0000011"/>
            <w:r w:rsidRPr="002C6AE2">
              <w:rPr>
                <w:rFonts w:ascii="Times New Roman" w:eastAsia="Times New Roman" w:hAnsi="Times New Roman" w:cs="Times New Roman"/>
                <w:b/>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rPr>
            </w:pPr>
            <w:r w:rsidRPr="002C6AE2">
              <w:rPr>
                <w:rFonts w:ascii="Times New Roman" w:eastAsia="Times New Roman" w:hAnsi="Times New Roman" w:cs="Times New Roman"/>
                <w:b/>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rPr>
            </w:pPr>
            <w:r w:rsidRPr="002C6AE2">
              <w:rPr>
                <w:rFonts w:ascii="Times New Roman" w:eastAsia="Times New Roman" w:hAnsi="Times New Roman" w:cs="Times New Roman"/>
                <w:b/>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rPr>
            </w:pPr>
            <w:r w:rsidRPr="002C6AE2">
              <w:rPr>
                <w:rFonts w:ascii="Times New Roman" w:eastAsia="Times New Roman" w:hAnsi="Times New Roman" w:cs="Times New Roman"/>
                <w:b/>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120</w:t>
            </w:r>
          </w:p>
        </w:tc>
      </w:tr>
      <w:bookmarkEnd w:id="15"/>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 xml:space="preserve"> на одного посетителя</w:t>
      </w:r>
      <w:r w:rsidR="00C40B81" w:rsidRPr="004055ED">
        <w:rPr>
          <w:rFonts w:ascii="Times New Roman" w:eastAsia="Times New Roman" w:hAnsi="Times New Roman" w:cs="Times New Roman"/>
          <w:sz w:val="24"/>
          <w:szCs w:val="24"/>
        </w:rPr>
        <w:t xml:space="preserve">, а размещаемых </w:t>
      </w:r>
      <w:r w:rsidRPr="004055ED">
        <w:rPr>
          <w:rFonts w:ascii="Times New Roman" w:eastAsia="Times New Roman" w:hAnsi="Times New Roman" w:cs="Times New Roman"/>
          <w:sz w:val="24"/>
          <w:szCs w:val="24"/>
        </w:rPr>
        <w:t>в зонах отдыха</w:t>
      </w:r>
      <w:r w:rsidR="00C40B81" w:rsidRPr="004055ED">
        <w:rPr>
          <w:rFonts w:ascii="Times New Roman" w:eastAsia="Times New Roman" w:hAnsi="Times New Roman" w:cs="Times New Roman"/>
          <w:sz w:val="24"/>
          <w:szCs w:val="24"/>
        </w:rPr>
        <w:t xml:space="preserve"> следует принимать из расчета не менее 8 кв. метров и </w:t>
      </w:r>
      <w:r w:rsidRPr="004055ED">
        <w:rPr>
          <w:rFonts w:ascii="Times New Roman" w:eastAsia="Times New Roman" w:hAnsi="Times New Roman" w:cs="Times New Roman"/>
          <w:sz w:val="24"/>
          <w:szCs w:val="24"/>
        </w:rPr>
        <w:t>5</w:t>
      </w:r>
      <w:r w:rsidR="00C40B81" w:rsidRPr="004055ED">
        <w:rPr>
          <w:rFonts w:ascii="Times New Roman" w:eastAsia="Times New Roman" w:hAnsi="Times New Roman" w:cs="Times New Roman"/>
          <w:sz w:val="24"/>
          <w:szCs w:val="24"/>
        </w:rPr>
        <w:t xml:space="preserve"> </w:t>
      </w:r>
      <w:r w:rsidR="002C6AE2" w:rsidRPr="004055ED">
        <w:rPr>
          <w:rFonts w:ascii="Times New Roman" w:eastAsia="Times New Roman" w:hAnsi="Times New Roman" w:cs="Times New Roman"/>
          <w:sz w:val="24"/>
          <w:szCs w:val="24"/>
        </w:rPr>
        <w:t>м</w:t>
      </w:r>
      <w:r w:rsidR="002C6AE2" w:rsidRPr="004055ED">
        <w:rPr>
          <w:rFonts w:ascii="Times New Roman" w:eastAsia="Times New Roman" w:hAnsi="Times New Roman" w:cs="Times New Roman"/>
          <w:sz w:val="24"/>
          <w:szCs w:val="24"/>
          <w:vertAlign w:val="superscript"/>
        </w:rPr>
        <w:t>2</w:t>
      </w:r>
      <w:r w:rsidR="00C40B81" w:rsidRPr="004055ED">
        <w:rPr>
          <w:rFonts w:ascii="Times New Roman" w:eastAsia="Times New Roman" w:hAnsi="Times New Roman" w:cs="Times New Roman"/>
          <w:sz w:val="24"/>
          <w:szCs w:val="24"/>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rPr>
        <w:t xml:space="preserve"> пляжей</w:t>
      </w:r>
      <w:r w:rsidRPr="004055ED">
        <w:rPr>
          <w:rFonts w:ascii="Times New Roman" w:eastAsia="Times New Roman" w:hAnsi="Times New Roman" w:cs="Times New Roman"/>
          <w:sz w:val="24"/>
          <w:szCs w:val="24"/>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B81" w:rsidRPr="004055ED">
        <w:rPr>
          <w:rFonts w:ascii="Times New Roman" w:eastAsia="Times New Roman" w:hAnsi="Times New Roman" w:cs="Times New Roman"/>
          <w:sz w:val="24"/>
          <w:szCs w:val="24"/>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rPr>
        <w:t>ов</w:t>
      </w:r>
      <w:r w:rsidRPr="004055ED">
        <w:rPr>
          <w:rFonts w:ascii="Times New Roman" w:eastAsia="Times New Roman" w:hAnsi="Times New Roman" w:cs="Times New Roman"/>
          <w:sz w:val="24"/>
          <w:szCs w:val="24"/>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b/>
          <w:i/>
          <w:sz w:val="24"/>
          <w:szCs w:val="24"/>
        </w:rPr>
        <w:t>Детские площадки</w:t>
      </w:r>
      <w:r w:rsidRPr="004055ED">
        <w:rPr>
          <w:rFonts w:ascii="Times New Roman" w:eastAsia="Times New Roman" w:hAnsi="Times New Roman" w:cs="Times New Roman"/>
          <w:sz w:val="24"/>
          <w:szCs w:val="24"/>
        </w:rPr>
        <w:t xml:space="preserve"> предназначены для игр и активног</w:t>
      </w:r>
      <w:r w:rsidR="002C6AE2">
        <w:rPr>
          <w:rFonts w:ascii="Times New Roman" w:eastAsia="Times New Roman" w:hAnsi="Times New Roman" w:cs="Times New Roman"/>
          <w:sz w:val="24"/>
          <w:szCs w:val="24"/>
        </w:rPr>
        <w:t>о отдыха детей разных возрастов.</w:t>
      </w:r>
      <w:r w:rsidRPr="004055ED">
        <w:rPr>
          <w:rFonts w:ascii="Times New Roman" w:eastAsia="Times New Roman" w:hAnsi="Times New Roman" w:cs="Times New Roman"/>
          <w:sz w:val="24"/>
          <w:szCs w:val="24"/>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Площадки детей преддошкольного возраста могут имет</w:t>
      </w:r>
      <w:r w:rsidR="005558F8">
        <w:rPr>
          <w:rFonts w:ascii="Times New Roman" w:eastAsia="Times New Roman" w:hAnsi="Times New Roman" w:cs="Times New Roman"/>
          <w:sz w:val="24"/>
          <w:szCs w:val="24"/>
        </w:rPr>
        <w:t>ь незначительные размеры (50-75 </w:t>
      </w:r>
      <w:r w:rsidRPr="004055ED">
        <w:rPr>
          <w:rFonts w:ascii="Times New Roman" w:eastAsia="Times New Roman" w:hAnsi="Times New Roman" w:cs="Times New Roman"/>
          <w:sz w:val="24"/>
          <w:szCs w:val="24"/>
        </w:rPr>
        <w:t>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для детей дошкольного возраста – 70-150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школьного возраста – 100-300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комплексных игровых площадок – 900-1600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rPr>
        <w:t>2</w:t>
      </w:r>
      <w:r w:rsidRPr="004055ED">
        <w:rPr>
          <w:rFonts w:ascii="Times New Roman" w:eastAsia="Times New Roman" w:hAnsi="Times New Roman" w:cs="Times New Roman"/>
          <w:sz w:val="24"/>
          <w:szCs w:val="24"/>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rPr>
        <w:t xml:space="preserve">приводятся в таблице </w:t>
      </w:r>
      <w:r w:rsidR="004650EC" w:rsidRPr="004055ED">
        <w:rPr>
          <w:rFonts w:ascii="Times New Roman" w:eastAsia="Times New Roman" w:hAnsi="Times New Roman" w:cs="Times New Roman"/>
          <w:sz w:val="24"/>
          <w:szCs w:val="24"/>
        </w:rPr>
        <w:t>ниже</w:t>
      </w:r>
      <w:r w:rsidR="005558F8">
        <w:rPr>
          <w:rFonts w:ascii="Times New Roman" w:eastAsia="Times New Roman" w:hAnsi="Times New Roman" w:cs="Times New Roman"/>
          <w:sz w:val="24"/>
          <w:szCs w:val="24"/>
        </w:rPr>
        <w:t>.</w:t>
      </w:r>
      <w:r w:rsidR="004650EC" w:rsidRPr="004055ED">
        <w:rPr>
          <w:rFonts w:ascii="Times New Roman" w:eastAsia="Times New Roman" w:hAnsi="Times New Roman" w:cs="Times New Roman"/>
          <w:sz w:val="24"/>
          <w:szCs w:val="24"/>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Удельные размеры площадок, м</w:t>
            </w:r>
            <w:r w:rsidRPr="004055ED">
              <w:rPr>
                <w:rFonts w:ascii="Times New Roman" w:eastAsia="Times New Roman" w:hAnsi="Times New Roman" w:cs="Times New Roman"/>
                <w:b/>
                <w:bCs/>
                <w:sz w:val="24"/>
                <w:szCs w:val="24"/>
                <w:vertAlign w:val="superscript"/>
              </w:rPr>
              <w:t>2</w:t>
            </w:r>
            <w:r w:rsidRPr="004055ED">
              <w:rPr>
                <w:rFonts w:ascii="Times New Roman" w:eastAsia="Times New Roman" w:hAnsi="Times New Roman" w:cs="Times New Roman"/>
                <w:b/>
                <w:bCs/>
                <w:sz w:val="24"/>
                <w:szCs w:val="24"/>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rPr>
            </w:pPr>
            <w:r w:rsidRPr="004055ED">
              <w:rPr>
                <w:rFonts w:ascii="Times New Roman" w:eastAsia="Times New Roman" w:hAnsi="Times New Roman" w:cs="Times New Roman"/>
                <w:bCs/>
                <w:sz w:val="24"/>
                <w:szCs w:val="24"/>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rPr>
            </w:pPr>
            <w:r w:rsidRPr="004055ED">
              <w:rPr>
                <w:rFonts w:ascii="Times New Roman" w:eastAsia="Times New Roman" w:hAnsi="Times New Roman" w:cs="Times New Roman"/>
                <w:bCs/>
                <w:sz w:val="24"/>
                <w:szCs w:val="24"/>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5558F8">
        <w:rPr>
          <w:rFonts w:ascii="Times New Roman" w:eastAsia="Times New Roman" w:hAnsi="Times New Roman" w:cs="Times New Roman"/>
          <w:b/>
          <w:sz w:val="24"/>
          <w:szCs w:val="24"/>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5558F8">
        <w:rPr>
          <w:rFonts w:ascii="Times New Roman" w:eastAsia="Times New Roman" w:hAnsi="Times New Roman" w:cs="Times New Roman"/>
          <w:b/>
          <w:sz w:val="24"/>
          <w:szCs w:val="24"/>
        </w:rPr>
        <w:t>Пешеходные зоны</w:t>
      </w:r>
      <w:r w:rsidRPr="004055ED">
        <w:rPr>
          <w:rFonts w:ascii="Times New Roman" w:eastAsia="Times New Roman" w:hAnsi="Times New Roman" w:cs="Times New Roman"/>
          <w:sz w:val="24"/>
          <w:szCs w:val="24"/>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Минимальные расчетные показатели обеспечения </w:t>
      </w:r>
      <w:r w:rsidRPr="004055ED">
        <w:rPr>
          <w:rFonts w:ascii="Times New Roman" w:eastAsia="Times New Roman" w:hAnsi="Times New Roman" w:cs="Times New Roman"/>
          <w:b/>
          <w:i/>
          <w:sz w:val="24"/>
          <w:szCs w:val="24"/>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rPr>
      </w:pPr>
    </w:p>
    <w:tbl>
      <w:tblPr>
        <w:tblW w:w="0" w:type="auto"/>
        <w:jc w:val="center"/>
        <w:tblInd w:w="-1606" w:type="dxa"/>
        <w:tblLayout w:type="fixed"/>
        <w:tblLook w:val="0000" w:firstRow="0" w:lastRow="0" w:firstColumn="0" w:lastColumn="0" w:noHBand="0" w:noVBand="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w:t>
            </w:r>
          </w:p>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Размер земельного участка, кв.м</w:t>
            </w:r>
          </w:p>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hAnsi="Times New Roman" w:cs="Times New Roman"/>
                <w:b/>
              </w:rPr>
            </w:pPr>
            <w:r w:rsidRPr="00F317BD">
              <w:rPr>
                <w:rFonts w:ascii="Times New Roman" w:hAnsi="Times New Roman" w:cs="Times New Roman"/>
                <w:b/>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hAnsi="Times New Roman" w:cs="Times New Roman"/>
                <w:b/>
                <w:bCs/>
              </w:rPr>
            </w:pPr>
            <w:r w:rsidRPr="00F317BD">
              <w:rPr>
                <w:rFonts w:ascii="Times New Roman" w:hAnsi="Times New Roman" w:cs="Times New Roman"/>
                <w:b/>
                <w:bCs/>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1</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2</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3</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hAnsi="Times New Roman" w:cs="Times New Roman"/>
                <w:b/>
                <w:bCs/>
              </w:rPr>
            </w:pPr>
            <w:r w:rsidRPr="00F317BD">
              <w:rPr>
                <w:rFonts w:ascii="Times New Roman" w:hAnsi="Times New Roman" w:cs="Times New Roman"/>
                <w:b/>
                <w:bCs/>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4</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5</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6</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7</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hAnsi="Times New Roman" w:cs="Times New Roman"/>
                <w:bCs/>
                <w:sz w:val="24"/>
                <w:szCs w:val="24"/>
              </w:rPr>
            </w:pPr>
            <w:r>
              <w:rPr>
                <w:rFonts w:ascii="Times New Roman" w:hAnsi="Times New Roman" w:cs="Times New Roman"/>
                <w:bCs/>
                <w:sz w:val="24"/>
                <w:szCs w:val="24"/>
              </w:rPr>
              <w:t>8</w:t>
            </w:r>
            <w:r w:rsidR="00C40B81" w:rsidRPr="004055ED">
              <w:rPr>
                <w:rFonts w:ascii="Times New Roman" w:hAnsi="Times New Roman" w:cs="Times New Roman"/>
                <w:bCs/>
                <w:sz w:val="24"/>
                <w:szCs w:val="24"/>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rPr>
      </w:pPr>
    </w:p>
    <w:p w:rsidR="00C40B81" w:rsidRDefault="00C40B81" w:rsidP="00C40B81">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Минимальные расчетные показатели площади территорий </w:t>
      </w:r>
      <w:r w:rsidRPr="004055ED">
        <w:rPr>
          <w:rFonts w:ascii="Times New Roman" w:hAnsi="Times New Roman" w:cs="Times New Roman"/>
          <w:b/>
          <w:i/>
          <w:sz w:val="24"/>
          <w:szCs w:val="24"/>
        </w:rPr>
        <w:t>зон массового кратковременного отдыха</w:t>
      </w:r>
      <w:r w:rsidRPr="004055ED">
        <w:rPr>
          <w:rFonts w:ascii="Times New Roman" w:hAnsi="Times New Roman" w:cs="Times New Roman"/>
          <w:sz w:val="24"/>
          <w:szCs w:val="24"/>
        </w:rPr>
        <w:t xml:space="preserve"> в границах населенного пункта следует принимать из расчета не менее 500</w:t>
      </w:r>
      <w:r w:rsidRPr="004055ED">
        <w:rPr>
          <w:rFonts w:ascii="Times New Roman" w:hAnsi="Times New Roman" w:cs="Times New Roman"/>
          <w:spacing w:val="-2"/>
          <w:sz w:val="24"/>
          <w:szCs w:val="24"/>
        </w:rPr>
        <w:t xml:space="preserve"> </w:t>
      </w:r>
      <w:r w:rsidRPr="004055ED">
        <w:rPr>
          <w:rFonts w:ascii="Times New Roman" w:hAnsi="Times New Roman" w:cs="Times New Roman"/>
          <w:sz w:val="24"/>
          <w:szCs w:val="24"/>
        </w:rPr>
        <w:t>кв. метров</w:t>
      </w:r>
      <w:r w:rsidRPr="004055ED">
        <w:rPr>
          <w:rFonts w:ascii="Times New Roman" w:hAnsi="Times New Roman" w:cs="Times New Roman"/>
          <w:sz w:val="24"/>
          <w:szCs w:val="24"/>
          <w:vertAlign w:val="superscript"/>
        </w:rPr>
        <w:t xml:space="preserve"> </w:t>
      </w:r>
      <w:r w:rsidRPr="004055ED">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4055ED">
        <w:rPr>
          <w:rFonts w:ascii="Times New Roman" w:hAnsi="Times New Roman" w:cs="Times New Roman"/>
          <w:sz w:val="24"/>
          <w:szCs w:val="24"/>
        </w:rPr>
        <w:t xml:space="preserve"> видов отдыха должна составлять не менее 100 кв. метров</w:t>
      </w:r>
      <w:r w:rsidRPr="004055ED">
        <w:rPr>
          <w:rFonts w:ascii="Times New Roman" w:hAnsi="Times New Roman" w:cs="Times New Roman"/>
          <w:sz w:val="24"/>
          <w:szCs w:val="24"/>
          <w:vertAlign w:val="superscript"/>
        </w:rPr>
        <w:t xml:space="preserve"> </w:t>
      </w:r>
      <w:r w:rsidRPr="004055ED">
        <w:rPr>
          <w:rFonts w:ascii="Times New Roman" w:hAnsi="Times New Roman" w:cs="Times New Roman"/>
          <w:sz w:val="24"/>
          <w:szCs w:val="24"/>
        </w:rPr>
        <w:t>на одного посетителя.</w:t>
      </w:r>
    </w:p>
    <w:p w:rsidR="00036BFA" w:rsidRPr="004055ED" w:rsidRDefault="00036BFA" w:rsidP="00C40B81">
      <w:pPr>
        <w:spacing w:line="240" w:lineRule="auto"/>
        <w:ind w:firstLine="720"/>
        <w:contextualSpacing/>
        <w:jc w:val="both"/>
        <w:rPr>
          <w:rFonts w:ascii="Times New Roman" w:hAnsi="Times New Roman" w:cs="Times New Roman"/>
          <w:sz w:val="24"/>
          <w:szCs w:val="24"/>
        </w:rPr>
      </w:pPr>
    </w:p>
    <w:p w:rsidR="00C40B81" w:rsidRPr="004055ED" w:rsidRDefault="00C40B81" w:rsidP="00C40B81">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Минимальные расчетные показатели обеспечения </w:t>
      </w:r>
      <w:r w:rsidRPr="004055ED">
        <w:rPr>
          <w:rFonts w:ascii="Times New Roman" w:hAnsi="Times New Roman" w:cs="Times New Roman"/>
          <w:b/>
          <w:i/>
          <w:sz w:val="24"/>
          <w:szCs w:val="24"/>
        </w:rPr>
        <w:t>зон загородного кратковременного отдыха</w:t>
      </w:r>
      <w:r w:rsidRPr="004055ED">
        <w:rPr>
          <w:rFonts w:ascii="Times New Roman" w:hAnsi="Times New Roman" w:cs="Times New Roman"/>
          <w:sz w:val="24"/>
          <w:szCs w:val="24"/>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hAnsi="Times New Roman" w:cs="Times New Roman"/>
          <w:sz w:val="24"/>
          <w:szCs w:val="24"/>
        </w:rPr>
      </w:pPr>
    </w:p>
    <w:tbl>
      <w:tblPr>
        <w:tblW w:w="0" w:type="auto"/>
        <w:jc w:val="center"/>
        <w:tblInd w:w="649" w:type="dxa"/>
        <w:tblLayout w:type="fixed"/>
        <w:tblLook w:val="0000" w:firstRow="0" w:lastRow="0" w:firstColumn="0" w:lastColumn="0" w:noHBand="0" w:noVBand="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hAnsi="Times New Roman" w:cs="Times New Roman"/>
                <w:b/>
              </w:rPr>
            </w:pPr>
            <w:r w:rsidRPr="00036BFA">
              <w:rPr>
                <w:rFonts w:ascii="Times New Roman" w:hAnsi="Times New Roman" w:cs="Times New Roman"/>
                <w:b/>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Предприятия общественного питания:</w:t>
            </w:r>
          </w:p>
          <w:p w:rsidR="00C40B81" w:rsidRPr="004055ED" w:rsidRDefault="00C40B81" w:rsidP="00C40B81">
            <w:pPr>
              <w:rPr>
                <w:rFonts w:ascii="Times New Roman" w:hAnsi="Times New Roman" w:cs="Times New Roman"/>
                <w:bCs/>
                <w:sz w:val="24"/>
                <w:szCs w:val="24"/>
              </w:rPr>
            </w:pPr>
            <w:r w:rsidRPr="004055ED">
              <w:rPr>
                <w:rFonts w:ascii="Times New Roman" w:hAnsi="Times New Roman" w:cs="Times New Roman"/>
                <w:bCs/>
                <w:sz w:val="24"/>
                <w:szCs w:val="24"/>
              </w:rPr>
              <w:t xml:space="preserve">кафе, закусочные, </w:t>
            </w:r>
          </w:p>
          <w:p w:rsidR="00C40B81" w:rsidRPr="004055ED" w:rsidRDefault="00C40B81" w:rsidP="00036BFA">
            <w:pPr>
              <w:rPr>
                <w:rFonts w:ascii="Times New Roman" w:hAnsi="Times New Roman" w:cs="Times New Roman"/>
                <w:bCs/>
                <w:sz w:val="24"/>
                <w:szCs w:val="24"/>
              </w:rPr>
            </w:pPr>
            <w:r w:rsidRPr="004055ED">
              <w:rPr>
                <w:rFonts w:ascii="Times New Roman" w:hAnsi="Times New Roman" w:cs="Times New Roman"/>
                <w:bCs/>
                <w:sz w:val="24"/>
                <w:szCs w:val="24"/>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28</w:t>
            </w:r>
          </w:p>
          <w:p w:rsidR="00C40B81" w:rsidRPr="004055ED" w:rsidRDefault="00C40B81" w:rsidP="00036BFA">
            <w:pPr>
              <w:jc w:val="center"/>
              <w:rPr>
                <w:rFonts w:ascii="Times New Roman" w:hAnsi="Times New Roman" w:cs="Times New Roman"/>
                <w:bCs/>
                <w:sz w:val="24"/>
                <w:szCs w:val="24"/>
              </w:rPr>
            </w:pPr>
            <w:r w:rsidRPr="004055ED">
              <w:rPr>
                <w:rFonts w:ascii="Times New Roman" w:hAnsi="Times New Roman" w:cs="Times New Roman"/>
                <w:bCs/>
                <w:sz w:val="24"/>
                <w:szCs w:val="24"/>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гектаров</w:t>
            </w:r>
          </w:p>
          <w:p w:rsidR="00C40B81" w:rsidRPr="004055ED" w:rsidRDefault="00C40B81" w:rsidP="00C40B81">
            <w:pPr>
              <w:jc w:val="center"/>
              <w:rPr>
                <w:rFonts w:ascii="Times New Roman" w:hAnsi="Times New Roman" w:cs="Times New Roman"/>
                <w:bCs/>
                <w:sz w:val="24"/>
                <w:szCs w:val="24"/>
              </w:rPr>
            </w:pPr>
            <w:r w:rsidRPr="004055ED">
              <w:rPr>
                <w:rFonts w:ascii="Times New Roman" w:hAnsi="Times New Roman" w:cs="Times New Roman"/>
                <w:bCs/>
                <w:sz w:val="24"/>
                <w:szCs w:val="24"/>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0,8-1</w:t>
            </w:r>
          </w:p>
          <w:p w:rsidR="00C40B81" w:rsidRPr="004055ED" w:rsidRDefault="00C40B81" w:rsidP="00C40B81">
            <w:pPr>
              <w:jc w:val="center"/>
              <w:rPr>
                <w:rFonts w:ascii="Times New Roman" w:hAnsi="Times New Roman" w:cs="Times New Roman"/>
                <w:bCs/>
                <w:sz w:val="24"/>
                <w:szCs w:val="24"/>
              </w:rPr>
            </w:pPr>
            <w:r w:rsidRPr="004055ED">
              <w:rPr>
                <w:rFonts w:ascii="Times New Roman" w:hAnsi="Times New Roman" w:cs="Times New Roman"/>
                <w:bCs/>
                <w:sz w:val="24"/>
                <w:szCs w:val="24"/>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hAnsi="Times New Roman" w:cs="Times New Roman"/>
                <w:bCs/>
                <w:sz w:val="24"/>
                <w:szCs w:val="24"/>
              </w:rPr>
            </w:pPr>
            <w:r w:rsidRPr="004055ED">
              <w:rPr>
                <w:rFonts w:ascii="Times New Roman" w:hAnsi="Times New Roman" w:cs="Times New Roman"/>
                <w:bCs/>
                <w:sz w:val="24"/>
                <w:szCs w:val="24"/>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hAnsi="Times New Roman" w:cs="Times New Roman"/>
                <w:bCs/>
                <w:sz w:val="24"/>
                <w:szCs w:val="24"/>
              </w:rPr>
            </w:pPr>
            <w:r w:rsidRPr="004055ED">
              <w:rPr>
                <w:rFonts w:ascii="Times New Roman" w:hAnsi="Times New Roman" w:cs="Times New Roman"/>
                <w:bCs/>
                <w:sz w:val="24"/>
                <w:szCs w:val="24"/>
              </w:rPr>
              <w:t>5</w:t>
            </w:r>
          </w:p>
        </w:tc>
      </w:tr>
    </w:tbl>
    <w:p w:rsidR="00C40B81" w:rsidRDefault="00C40B81" w:rsidP="00C40B81">
      <w:pPr>
        <w:spacing w:after="0" w:line="240" w:lineRule="auto"/>
        <w:ind w:firstLine="709"/>
        <w:jc w:val="center"/>
        <w:rPr>
          <w:rFonts w:ascii="Times New Roman" w:hAnsi="Times New Roman" w:cs="Times New Roman"/>
          <w:b/>
          <w:sz w:val="24"/>
          <w:szCs w:val="24"/>
        </w:rPr>
      </w:pPr>
    </w:p>
    <w:p w:rsidR="00036BFA" w:rsidRDefault="00036BFA" w:rsidP="00C40B81">
      <w:pPr>
        <w:spacing w:after="0" w:line="240" w:lineRule="auto"/>
        <w:ind w:firstLine="709"/>
        <w:jc w:val="center"/>
        <w:rPr>
          <w:rFonts w:ascii="Times New Roman" w:hAnsi="Times New Roman" w:cs="Times New Roman"/>
          <w:b/>
          <w:sz w:val="24"/>
          <w:szCs w:val="24"/>
        </w:rPr>
      </w:pPr>
    </w:p>
    <w:p w:rsidR="00036BFA" w:rsidRDefault="00036BFA" w:rsidP="00C40B81">
      <w:pPr>
        <w:spacing w:after="0" w:line="240" w:lineRule="auto"/>
        <w:ind w:firstLine="709"/>
        <w:jc w:val="center"/>
        <w:rPr>
          <w:rFonts w:ascii="Times New Roman" w:hAnsi="Times New Roman" w:cs="Times New Roman"/>
          <w:b/>
          <w:sz w:val="24"/>
          <w:szCs w:val="24"/>
        </w:rPr>
      </w:pPr>
    </w:p>
    <w:p w:rsidR="00036BFA" w:rsidRDefault="00036BFA" w:rsidP="00C40B81">
      <w:pPr>
        <w:spacing w:after="0" w:line="240" w:lineRule="auto"/>
        <w:ind w:firstLine="709"/>
        <w:jc w:val="center"/>
        <w:rPr>
          <w:rFonts w:ascii="Times New Roman" w:hAnsi="Times New Roman" w:cs="Times New Roman"/>
          <w:b/>
          <w:sz w:val="24"/>
          <w:szCs w:val="24"/>
        </w:rPr>
      </w:pPr>
    </w:p>
    <w:p w:rsidR="00036BFA" w:rsidRDefault="00036BFA" w:rsidP="00C40B81">
      <w:pPr>
        <w:spacing w:after="0" w:line="240" w:lineRule="auto"/>
        <w:ind w:firstLine="709"/>
        <w:jc w:val="center"/>
        <w:rPr>
          <w:rFonts w:ascii="Times New Roman" w:hAnsi="Times New Roman" w:cs="Times New Roman"/>
          <w:b/>
          <w:sz w:val="24"/>
          <w:szCs w:val="24"/>
        </w:rPr>
      </w:pPr>
    </w:p>
    <w:p w:rsidR="00036BFA" w:rsidRPr="004055ED" w:rsidRDefault="00036BFA" w:rsidP="00C40B81">
      <w:pPr>
        <w:spacing w:after="0" w:line="240" w:lineRule="auto"/>
        <w:ind w:firstLine="709"/>
        <w:jc w:val="center"/>
        <w:rPr>
          <w:rFonts w:ascii="Times New Roman" w:hAnsi="Times New Roman" w:cs="Times New Roman"/>
          <w:b/>
          <w:sz w:val="24"/>
          <w:szCs w:val="24"/>
        </w:rPr>
      </w:pPr>
    </w:p>
    <w:p w:rsidR="00036BFA" w:rsidRDefault="00036BFA" w:rsidP="00F3163B">
      <w:pPr>
        <w:spacing w:after="0" w:line="240" w:lineRule="auto"/>
        <w:jc w:val="center"/>
        <w:rPr>
          <w:rFonts w:ascii="Times New Roman" w:hAnsi="Times New Roman" w:cs="Times New Roman"/>
          <w:b/>
          <w:i/>
          <w:sz w:val="24"/>
          <w:szCs w:val="24"/>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hAnsi="Times New Roman" w:cs="Times New Roman"/>
          <w:i/>
          <w:sz w:val="24"/>
          <w:szCs w:val="24"/>
        </w:rPr>
      </w:pPr>
      <w:r w:rsidRPr="004055ED">
        <w:rPr>
          <w:rFonts w:ascii="Times New Roman" w:hAnsi="Times New Roman" w:cs="Times New Roman"/>
          <w:b/>
          <w:i/>
          <w:sz w:val="24"/>
          <w:szCs w:val="24"/>
        </w:rPr>
        <w:lastRenderedPageBreak/>
        <w:t>Благоустройство и озеленение территорий объектов капитального строительства</w:t>
      </w:r>
      <w:r w:rsidRPr="004055ED">
        <w:rPr>
          <w:rFonts w:ascii="Times New Roman" w:hAnsi="Times New Roman" w:cs="Times New Roman"/>
          <w:i/>
          <w:sz w:val="24"/>
          <w:szCs w:val="24"/>
        </w:rPr>
        <w:t>.</w:t>
      </w:r>
    </w:p>
    <w:p w:rsidR="00C40B81" w:rsidRPr="004055ED" w:rsidRDefault="00C40B81" w:rsidP="00C40B81">
      <w:pPr>
        <w:spacing w:after="0" w:line="240" w:lineRule="auto"/>
        <w:ind w:firstLine="709"/>
        <w:jc w:val="center"/>
        <w:rPr>
          <w:rFonts w:ascii="Times New Roman" w:hAnsi="Times New Roman" w:cs="Times New Roman"/>
          <w:b/>
          <w:sz w:val="24"/>
          <w:szCs w:val="24"/>
        </w:rPr>
      </w:pP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rPr>
      </w:pPr>
      <w:bookmarkStart w:id="16" w:name="_Toc525541487"/>
      <w:bookmarkStart w:id="17"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
      <w:bookmarkEnd w:id="17"/>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8"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8"/>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соответствии с распоряжением </w:t>
      </w:r>
      <w:r w:rsidR="00C7119A" w:rsidRPr="00E34157">
        <w:rPr>
          <w:lang w:val="ru-RU"/>
        </w:rPr>
        <w:t>Министерства культуры Российской Федерации от 02.08.2017 года № Р-965 «</w:t>
      </w:r>
      <w:r w:rsidR="00C7119A" w:rsidRPr="00E34157">
        <w:rPr>
          <w:bCs/>
          <w:lang w:val="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9" w:name="_Toc127431880"/>
      <w:r w:rsidRPr="004055ED">
        <w:rPr>
          <w:rFonts w:ascii="Times New Roman" w:eastAsia="Times New Roman" w:hAnsi="Times New Roman" w:cs="Times New Roman"/>
          <w:b/>
          <w:bCs/>
          <w:sz w:val="24"/>
          <w:szCs w:val="24"/>
        </w:rPr>
        <w:lastRenderedPageBreak/>
        <w:t>Объекты массового отдыха</w:t>
      </w:r>
      <w:bookmarkEnd w:id="19"/>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9"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0"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20"/>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firstRow="0" w:lastRow="0" w:firstColumn="0" w:lastColumn="0" w:noHBand="0" w:noVBand="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30"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1"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1"/>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firstRow="0" w:lastRow="0" w:firstColumn="0" w:lastColumn="0" w:noHBand="0" w:noVBand="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firstRow="0" w:lastRow="0" w:firstColumn="0" w:lastColumn="0" w:noHBand="0" w:noVBand="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firstRow="0" w:lastRow="0" w:firstColumn="0" w:lastColumn="0" w:noHBand="0" w:noVBand="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firstRow="0" w:lastRow="0" w:firstColumn="0" w:lastColumn="0" w:noHBand="0" w:noVBand="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firstRow="0" w:lastRow="0" w:firstColumn="0" w:lastColumn="0" w:noHBand="0" w:noVBand="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firstRow="0" w:lastRow="0" w:firstColumn="0" w:lastColumn="0" w:noHBand="0" w:noVBand="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firstRow="0" w:lastRow="0" w:firstColumn="0" w:lastColumn="0" w:noHBand="0" w:noVBand="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2"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2"/>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CC15A7">
        <w:rPr>
          <w:rFonts w:ascii="Times New Roman" w:eastAsia="Courier New" w:hAnsi="Times New Roman" w:cs="Times New Roman"/>
          <w:sz w:val="24"/>
          <w:szCs w:val="24"/>
        </w:rPr>
        <w:t>Барсуковского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1"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3" w:name="_Toc78472847"/>
      <w:bookmarkStart w:id="24"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3"/>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CC15A7">
        <w:rPr>
          <w:rFonts w:ascii="Times New Roman" w:eastAsia="Times New Roman" w:hAnsi="Times New Roman" w:cs="Times New Roman"/>
          <w:b/>
          <w:bCs/>
          <w:sz w:val="24"/>
          <w:szCs w:val="24"/>
        </w:rPr>
        <w:t>Барсуковского</w:t>
      </w:r>
      <w:r w:rsidRPr="004055ED">
        <w:rPr>
          <w:rFonts w:ascii="Times New Roman" w:eastAsia="Times New Roman" w:hAnsi="Times New Roman" w:cs="Times New Roman"/>
          <w:b/>
          <w:bCs/>
          <w:sz w:val="24"/>
          <w:szCs w:val="24"/>
        </w:rPr>
        <w:t xml:space="preserve"> сельского поселения</w:t>
      </w:r>
      <w:bookmarkEnd w:id="24"/>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CC15A7">
        <w:rPr>
          <w:rFonts w:ascii="Times New Roman" w:eastAsia="Times New Roman" w:hAnsi="Times New Roman" w:cs="Times New Roman"/>
          <w:sz w:val="24"/>
          <w:szCs w:val="24"/>
          <w:lang w:eastAsia="ar-SA"/>
        </w:rPr>
        <w:t>Барсуковского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6"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5"/>
      <w:bookmarkEnd w:id="26"/>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7"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7"/>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rPr>
      </w:pPr>
      <w:r w:rsidRPr="004055ED">
        <w:rPr>
          <w:rFonts w:ascii="Times New Roman" w:eastAsia="Times New Roman" w:hAnsi="Times New Roman" w:cs="Times New Roman"/>
          <w:b/>
          <w:sz w:val="24"/>
          <w:szCs w:val="24"/>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Градостроительный кодекс Российской Федерации от 29</w:t>
      </w:r>
      <w:r w:rsidR="00E66DF5">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E66DF5">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8</w:t>
      </w:r>
      <w:r w:rsidR="00E66DF5">
        <w:rPr>
          <w:rFonts w:ascii="Times New Roman" w:eastAsia="Times New Roman" w:hAnsi="Times New Roman" w:cs="Times New Roman"/>
          <w:sz w:val="24"/>
          <w:szCs w:val="24"/>
        </w:rPr>
        <w:t>.11.</w:t>
      </w:r>
      <w:r w:rsidRPr="004055ED">
        <w:rPr>
          <w:rFonts w:ascii="Times New Roman" w:eastAsia="Times New Roman" w:hAnsi="Times New Roman" w:cs="Times New Roman"/>
          <w:sz w:val="24"/>
          <w:szCs w:val="24"/>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22</w:t>
      </w:r>
      <w:r w:rsidR="00E66DF5">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E66DF5">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6</w:t>
      </w:r>
      <w:r w:rsidR="00E66DF5">
        <w:rPr>
          <w:rFonts w:ascii="Times New Roman" w:eastAsia="Times New Roman" w:hAnsi="Times New Roman" w:cs="Times New Roman"/>
          <w:sz w:val="24"/>
          <w:szCs w:val="24"/>
        </w:rPr>
        <w:t>.10.</w:t>
      </w:r>
      <w:r w:rsidRPr="004055ED">
        <w:rPr>
          <w:rFonts w:ascii="Times New Roman" w:eastAsia="Times New Roman" w:hAnsi="Times New Roman" w:cs="Times New Roman"/>
          <w:sz w:val="24"/>
          <w:szCs w:val="24"/>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21</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Водный кодекс Российской Федерации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3</w:t>
      </w:r>
      <w:r w:rsidR="00216DEF">
        <w:rPr>
          <w:rFonts w:ascii="Times New Roman" w:eastAsia="Times New Roman" w:hAnsi="Times New Roman" w:cs="Times New Roman"/>
          <w:sz w:val="24"/>
          <w:szCs w:val="24"/>
        </w:rPr>
        <w:t>.06.</w:t>
      </w:r>
      <w:r w:rsidRPr="004055ED">
        <w:rPr>
          <w:rFonts w:ascii="Times New Roman" w:eastAsia="Times New Roman" w:hAnsi="Times New Roman" w:cs="Times New Roman"/>
          <w:sz w:val="24"/>
          <w:szCs w:val="24"/>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Жилищный кодекс Российской Федерации от 29</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Земельный кодекс Российской Федерации от 25</w:t>
      </w:r>
      <w:r w:rsidR="00216DEF">
        <w:rPr>
          <w:rFonts w:ascii="Times New Roman" w:eastAsia="Times New Roman" w:hAnsi="Times New Roman" w:cs="Times New Roman"/>
          <w:sz w:val="24"/>
          <w:szCs w:val="24"/>
        </w:rPr>
        <w:t>.10.</w:t>
      </w:r>
      <w:r w:rsidRPr="004055ED">
        <w:rPr>
          <w:rFonts w:ascii="Times New Roman" w:eastAsia="Times New Roman" w:hAnsi="Times New Roman" w:cs="Times New Roman"/>
          <w:sz w:val="24"/>
          <w:szCs w:val="24"/>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Лесной кодекс Российской Федерации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4</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Закон Российской Федерации от 21</w:t>
      </w:r>
      <w:r w:rsidR="00216DEF">
        <w:rPr>
          <w:rFonts w:ascii="Times New Roman" w:eastAsia="Times New Roman" w:hAnsi="Times New Roman" w:cs="Times New Roman"/>
          <w:sz w:val="24"/>
          <w:szCs w:val="24"/>
        </w:rPr>
        <w:t>.02.</w:t>
      </w:r>
      <w:r w:rsidRPr="004055ED">
        <w:rPr>
          <w:rFonts w:ascii="Times New Roman" w:eastAsia="Times New Roman" w:hAnsi="Times New Roman" w:cs="Times New Roman"/>
          <w:sz w:val="24"/>
          <w:szCs w:val="24"/>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21</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29</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14</w:t>
      </w:r>
      <w:r w:rsidR="00216DEF">
        <w:rPr>
          <w:rFonts w:ascii="Times New Roman" w:eastAsia="Times New Roman" w:hAnsi="Times New Roman" w:cs="Times New Roman"/>
          <w:sz w:val="24"/>
          <w:szCs w:val="24"/>
        </w:rPr>
        <w:t>.03.</w:t>
      </w:r>
      <w:r w:rsidRPr="004055ED">
        <w:rPr>
          <w:rFonts w:ascii="Times New Roman" w:eastAsia="Times New Roman" w:hAnsi="Times New Roman" w:cs="Times New Roman"/>
          <w:sz w:val="24"/>
          <w:szCs w:val="24"/>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24</w:t>
      </w:r>
      <w:r w:rsidR="00216DEF">
        <w:rPr>
          <w:rFonts w:ascii="Times New Roman" w:eastAsia="Times New Roman" w:hAnsi="Times New Roman" w:cs="Times New Roman"/>
          <w:sz w:val="24"/>
          <w:szCs w:val="24"/>
        </w:rPr>
        <w:t>.04.</w:t>
      </w:r>
      <w:r w:rsidRPr="004055ED">
        <w:rPr>
          <w:rFonts w:ascii="Times New Roman" w:eastAsia="Times New Roman" w:hAnsi="Times New Roman" w:cs="Times New Roman"/>
          <w:sz w:val="24"/>
          <w:szCs w:val="24"/>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24</w:t>
      </w:r>
      <w:r w:rsidR="00216DEF">
        <w:rPr>
          <w:rFonts w:ascii="Times New Roman" w:eastAsia="Times New Roman" w:hAnsi="Times New Roman" w:cs="Times New Roman"/>
          <w:sz w:val="24"/>
          <w:szCs w:val="24"/>
        </w:rPr>
        <w:t>.11.</w:t>
      </w:r>
      <w:r w:rsidRPr="004055ED">
        <w:rPr>
          <w:rFonts w:ascii="Times New Roman" w:eastAsia="Times New Roman" w:hAnsi="Times New Roman" w:cs="Times New Roman"/>
          <w:sz w:val="24"/>
          <w:szCs w:val="24"/>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9</w:t>
      </w:r>
      <w:r w:rsidR="00216DEF">
        <w:rPr>
          <w:rFonts w:ascii="Times New Roman" w:eastAsia="Times New Roman" w:hAnsi="Times New Roman" w:cs="Times New Roman"/>
          <w:sz w:val="24"/>
          <w:szCs w:val="24"/>
        </w:rPr>
        <w:t>.01.</w:t>
      </w:r>
      <w:r w:rsidRPr="004055ED">
        <w:rPr>
          <w:rFonts w:ascii="Times New Roman" w:eastAsia="Times New Roman" w:hAnsi="Times New Roman" w:cs="Times New Roman"/>
          <w:sz w:val="24"/>
          <w:szCs w:val="24"/>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12</w:t>
      </w:r>
      <w:r w:rsidR="00216DEF">
        <w:rPr>
          <w:rFonts w:ascii="Times New Roman" w:eastAsia="Times New Roman" w:hAnsi="Times New Roman" w:cs="Times New Roman"/>
          <w:sz w:val="24"/>
          <w:szCs w:val="24"/>
        </w:rPr>
        <w:t>.01.</w:t>
      </w:r>
      <w:r w:rsidRPr="004055ED">
        <w:rPr>
          <w:rFonts w:ascii="Times New Roman" w:eastAsia="Times New Roman" w:hAnsi="Times New Roman" w:cs="Times New Roman"/>
          <w:sz w:val="24"/>
          <w:szCs w:val="24"/>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21</w:t>
      </w:r>
      <w:r w:rsidR="00216DEF">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24</w:t>
      </w:r>
      <w:r w:rsidR="00216DEF">
        <w:rPr>
          <w:rFonts w:ascii="Times New Roman" w:eastAsia="Times New Roman" w:hAnsi="Times New Roman" w:cs="Times New Roman"/>
          <w:sz w:val="24"/>
          <w:szCs w:val="24"/>
        </w:rPr>
        <w:t>.06.</w:t>
      </w:r>
      <w:r w:rsidRPr="004055ED">
        <w:rPr>
          <w:rFonts w:ascii="Times New Roman" w:eastAsia="Times New Roman" w:hAnsi="Times New Roman" w:cs="Times New Roman"/>
          <w:sz w:val="24"/>
          <w:szCs w:val="24"/>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12</w:t>
      </w:r>
      <w:r w:rsidR="00216DEF">
        <w:rPr>
          <w:rFonts w:ascii="Times New Roman" w:eastAsia="Times New Roman" w:hAnsi="Times New Roman" w:cs="Times New Roman"/>
          <w:sz w:val="24"/>
          <w:szCs w:val="24"/>
        </w:rPr>
        <w:t>.02.</w:t>
      </w:r>
      <w:r w:rsidRPr="004055ED">
        <w:rPr>
          <w:rFonts w:ascii="Times New Roman" w:eastAsia="Times New Roman" w:hAnsi="Times New Roman" w:cs="Times New Roman"/>
          <w:sz w:val="24"/>
          <w:szCs w:val="24"/>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30</w:t>
      </w:r>
      <w:r w:rsidR="00216DEF">
        <w:rPr>
          <w:rFonts w:ascii="Times New Roman" w:eastAsia="Times New Roman" w:hAnsi="Times New Roman" w:cs="Times New Roman"/>
          <w:sz w:val="24"/>
          <w:szCs w:val="24"/>
        </w:rPr>
        <w:t>.03.</w:t>
      </w:r>
      <w:r w:rsidRPr="004055ED">
        <w:rPr>
          <w:rFonts w:ascii="Times New Roman" w:eastAsia="Times New Roman" w:hAnsi="Times New Roman" w:cs="Times New Roman"/>
          <w:sz w:val="24"/>
          <w:szCs w:val="24"/>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31</w:t>
      </w:r>
      <w:r w:rsidR="00216DEF">
        <w:rPr>
          <w:rFonts w:ascii="Times New Roman" w:eastAsia="Times New Roman" w:hAnsi="Times New Roman" w:cs="Times New Roman"/>
          <w:sz w:val="24"/>
          <w:szCs w:val="24"/>
        </w:rPr>
        <w:t>.03.</w:t>
      </w:r>
      <w:r w:rsidRPr="004055ED">
        <w:rPr>
          <w:rFonts w:ascii="Times New Roman" w:eastAsia="Times New Roman" w:hAnsi="Times New Roman" w:cs="Times New Roman"/>
          <w:sz w:val="24"/>
          <w:szCs w:val="24"/>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4</w:t>
      </w:r>
      <w:r w:rsidR="00216DEF">
        <w:rPr>
          <w:rFonts w:ascii="Times New Roman" w:eastAsia="Times New Roman" w:hAnsi="Times New Roman" w:cs="Times New Roman"/>
          <w:sz w:val="24"/>
          <w:szCs w:val="24"/>
        </w:rPr>
        <w:t>.05.</w:t>
      </w:r>
      <w:r w:rsidRPr="004055ED">
        <w:rPr>
          <w:rFonts w:ascii="Times New Roman" w:eastAsia="Times New Roman" w:hAnsi="Times New Roman" w:cs="Times New Roman"/>
          <w:sz w:val="24"/>
          <w:szCs w:val="24"/>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10</w:t>
      </w:r>
      <w:r w:rsidR="00216DEF">
        <w:rPr>
          <w:rFonts w:ascii="Times New Roman" w:eastAsia="Times New Roman" w:hAnsi="Times New Roman" w:cs="Times New Roman"/>
          <w:sz w:val="24"/>
          <w:szCs w:val="24"/>
        </w:rPr>
        <w:t>.01.</w:t>
      </w:r>
      <w:r w:rsidRPr="004055ED">
        <w:rPr>
          <w:rFonts w:ascii="Times New Roman" w:eastAsia="Times New Roman" w:hAnsi="Times New Roman" w:cs="Times New Roman"/>
          <w:sz w:val="24"/>
          <w:szCs w:val="24"/>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25</w:t>
      </w:r>
      <w:r w:rsidR="00216DEF">
        <w:rPr>
          <w:rFonts w:ascii="Times New Roman" w:eastAsia="Times New Roman" w:hAnsi="Times New Roman" w:cs="Times New Roman"/>
          <w:sz w:val="24"/>
          <w:szCs w:val="24"/>
        </w:rPr>
        <w:t>.06.</w:t>
      </w:r>
      <w:r w:rsidRPr="004055ED">
        <w:rPr>
          <w:rFonts w:ascii="Times New Roman" w:eastAsia="Times New Roman" w:hAnsi="Times New Roman" w:cs="Times New Roman"/>
          <w:sz w:val="24"/>
          <w:szCs w:val="24"/>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27</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26</w:t>
      </w:r>
      <w:r w:rsidR="00216DEF">
        <w:rPr>
          <w:rFonts w:ascii="Times New Roman" w:eastAsia="Times New Roman" w:hAnsi="Times New Roman" w:cs="Times New Roman"/>
          <w:sz w:val="24"/>
          <w:szCs w:val="24"/>
        </w:rPr>
        <w:t>.03.</w:t>
      </w:r>
      <w:r w:rsidRPr="004055ED">
        <w:rPr>
          <w:rFonts w:ascii="Times New Roman" w:eastAsia="Times New Roman" w:hAnsi="Times New Roman" w:cs="Times New Roman"/>
          <w:sz w:val="24"/>
          <w:szCs w:val="24"/>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7</w:t>
      </w:r>
      <w:r w:rsidR="00216DEF">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7</w:t>
      </w:r>
      <w:r w:rsidR="00216DEF">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20</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30</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4</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23</w:t>
      </w:r>
      <w:r w:rsidR="00216DEF">
        <w:rPr>
          <w:rFonts w:ascii="Times New Roman" w:eastAsia="Times New Roman" w:hAnsi="Times New Roman" w:cs="Times New Roman"/>
          <w:sz w:val="24"/>
          <w:szCs w:val="24"/>
        </w:rPr>
        <w:t>.11.</w:t>
      </w:r>
      <w:r w:rsidRPr="004055ED">
        <w:rPr>
          <w:rFonts w:ascii="Times New Roman" w:eastAsia="Times New Roman" w:hAnsi="Times New Roman" w:cs="Times New Roman"/>
          <w:sz w:val="24"/>
          <w:szCs w:val="24"/>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30</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27</w:t>
      </w:r>
      <w:r w:rsidR="00216DEF">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Федеральный закон от </w:t>
      </w:r>
      <w:r w:rsidR="00216DEF">
        <w:rPr>
          <w:rFonts w:ascii="Times New Roman" w:eastAsia="Times New Roman" w:hAnsi="Times New Roman" w:cs="Times New Roman"/>
          <w:sz w:val="24"/>
          <w:szCs w:val="24"/>
        </w:rPr>
        <w:t>0</w:t>
      </w:r>
      <w:r w:rsidRPr="004055ED">
        <w:rPr>
          <w:rFonts w:ascii="Times New Roman" w:eastAsia="Times New Roman" w:hAnsi="Times New Roman" w:cs="Times New Roman"/>
          <w:sz w:val="24"/>
          <w:szCs w:val="24"/>
        </w:rPr>
        <w:t>7</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21</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28</w:t>
      </w:r>
      <w:r w:rsidR="00216DEF">
        <w:rPr>
          <w:rFonts w:ascii="Times New Roman" w:eastAsia="Times New Roman" w:hAnsi="Times New Roman" w:cs="Times New Roman"/>
          <w:sz w:val="24"/>
          <w:szCs w:val="24"/>
        </w:rPr>
        <w:t>.12.</w:t>
      </w:r>
      <w:r w:rsidRPr="004055ED">
        <w:rPr>
          <w:rFonts w:ascii="Times New Roman" w:eastAsia="Times New Roman" w:hAnsi="Times New Roman" w:cs="Times New Roman"/>
          <w:sz w:val="24"/>
          <w:szCs w:val="24"/>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28.06.2014 №</w:t>
      </w:r>
      <w:r w:rsidR="00C511B4">
        <w:rPr>
          <w:rFonts w:ascii="Times New Roman" w:eastAsia="Times New Roman" w:hAnsi="Times New Roman" w:cs="Times New Roman"/>
          <w:sz w:val="24"/>
          <w:szCs w:val="24"/>
        </w:rPr>
        <w:t xml:space="preserve"> </w:t>
      </w:r>
      <w:r w:rsidRPr="004055ED">
        <w:rPr>
          <w:rFonts w:ascii="Times New Roman" w:eastAsia="Times New Roman" w:hAnsi="Times New Roman" w:cs="Times New Roman"/>
          <w:sz w:val="24"/>
          <w:szCs w:val="24"/>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Федеральный закон от 29</w:t>
      </w:r>
      <w:r w:rsidR="00216DEF">
        <w:rPr>
          <w:rFonts w:ascii="Times New Roman" w:eastAsia="Times New Roman" w:hAnsi="Times New Roman" w:cs="Times New Roman"/>
          <w:sz w:val="24"/>
          <w:szCs w:val="24"/>
        </w:rPr>
        <w:t>.07.</w:t>
      </w:r>
      <w:r w:rsidRPr="004055ED">
        <w:rPr>
          <w:rFonts w:ascii="Times New Roman" w:eastAsia="Times New Roman" w:hAnsi="Times New Roman" w:cs="Times New Roman"/>
          <w:sz w:val="24"/>
          <w:szCs w:val="24"/>
        </w:rPr>
        <w:t>2017 №</w:t>
      </w:r>
      <w:r w:rsidR="00216DEF">
        <w:rPr>
          <w:rFonts w:ascii="Times New Roman" w:eastAsia="Times New Roman" w:hAnsi="Times New Roman" w:cs="Times New Roman"/>
          <w:sz w:val="24"/>
          <w:szCs w:val="24"/>
        </w:rPr>
        <w:t xml:space="preserve"> </w:t>
      </w:r>
      <w:r w:rsidRPr="004055ED">
        <w:rPr>
          <w:rFonts w:ascii="Times New Roman" w:eastAsia="Times New Roman" w:hAnsi="Times New Roman" w:cs="Times New Roman"/>
          <w:sz w:val="24"/>
          <w:szCs w:val="24"/>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C7293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hyperlink r:id="rId32" w:history="1">
        <w:r w:rsidR="00ED097E" w:rsidRPr="004055ED">
          <w:rPr>
            <w:rFonts w:ascii="Times New Roman" w:eastAsia="Times New Roman" w:hAnsi="Times New Roman" w:cs="Times New Roman"/>
            <w:sz w:val="24"/>
            <w:szCs w:val="24"/>
          </w:rPr>
          <w:t>Постановление</w:t>
        </w:r>
      </w:hyperlink>
      <w:r w:rsidR="00ED097E" w:rsidRPr="004055ED">
        <w:rPr>
          <w:rFonts w:ascii="Times New Roman" w:eastAsia="Times New Roman" w:hAnsi="Times New Roman" w:cs="Times New Roman"/>
          <w:sz w:val="24"/>
          <w:szCs w:val="24"/>
        </w:rPr>
        <w:t xml:space="preserve"> Правительства Российской Федерации от 29</w:t>
      </w:r>
      <w:r w:rsidR="00216DEF">
        <w:rPr>
          <w:rFonts w:ascii="Times New Roman" w:eastAsia="Times New Roman" w:hAnsi="Times New Roman" w:cs="Times New Roman"/>
          <w:sz w:val="24"/>
          <w:szCs w:val="24"/>
        </w:rPr>
        <w:t>.11.</w:t>
      </w:r>
      <w:r w:rsidR="00ED097E" w:rsidRPr="004055ED">
        <w:rPr>
          <w:rFonts w:ascii="Times New Roman" w:eastAsia="Times New Roman" w:hAnsi="Times New Roman" w:cs="Times New Roman"/>
          <w:sz w:val="24"/>
          <w:szCs w:val="24"/>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Постановлением Правительства Российской Федерации от 15</w:t>
      </w:r>
      <w:r w:rsidR="00216DEF">
        <w:rPr>
          <w:rFonts w:ascii="Times New Roman" w:eastAsia="Times New Roman" w:hAnsi="Times New Roman" w:cs="Times New Roman"/>
          <w:sz w:val="24"/>
          <w:szCs w:val="24"/>
        </w:rPr>
        <w:t>.11.</w:t>
      </w:r>
      <w:r w:rsidRPr="004055ED">
        <w:rPr>
          <w:rFonts w:ascii="Times New Roman" w:eastAsia="Times New Roman" w:hAnsi="Times New Roman" w:cs="Times New Roman"/>
          <w:sz w:val="24"/>
          <w:szCs w:val="24"/>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Приказ Министерства спорта Российской Федерации от 21</w:t>
      </w:r>
      <w:r w:rsidR="00216DEF">
        <w:rPr>
          <w:rFonts w:ascii="Times New Roman" w:eastAsia="Times New Roman" w:hAnsi="Times New Roman" w:cs="Times New Roman"/>
          <w:sz w:val="24"/>
          <w:szCs w:val="24"/>
        </w:rPr>
        <w:t>.03.</w:t>
      </w:r>
      <w:r w:rsidRPr="004055ED">
        <w:rPr>
          <w:rFonts w:ascii="Times New Roman" w:eastAsia="Times New Roman" w:hAnsi="Times New Roman" w:cs="Times New Roman"/>
          <w:sz w:val="24"/>
          <w:szCs w:val="24"/>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rPr>
        <w:t>№ 649 «</w:t>
      </w:r>
      <w:r w:rsidRPr="004055ED">
        <w:rPr>
          <w:rFonts w:ascii="Times New Roman" w:eastAsia="Times New Roman" w:hAnsi="Times New Roman" w:cs="Times New Roman"/>
          <w:sz w:val="24"/>
          <w:szCs w:val="24"/>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rPr>
      </w:pPr>
      <w:bookmarkStart w:id="28" w:name="_Toc528765806"/>
      <w:r w:rsidRPr="004055ED">
        <w:rPr>
          <w:rFonts w:ascii="Times New Roman" w:eastAsia="Times New Roman" w:hAnsi="Times New Roman" w:cs="Times New Roman"/>
          <w:b/>
          <w:sz w:val="24"/>
          <w:szCs w:val="24"/>
        </w:rPr>
        <w:t xml:space="preserve">Законодательные и нормативные акты </w:t>
      </w:r>
      <w:bookmarkEnd w:id="28"/>
      <w:r w:rsidRPr="004055ED">
        <w:rPr>
          <w:rFonts w:ascii="Times New Roman" w:eastAsia="Times New Roman" w:hAnsi="Times New Roman" w:cs="Times New Roman"/>
          <w:b/>
          <w:sz w:val="24"/>
          <w:szCs w:val="24"/>
        </w:rPr>
        <w:t>Смоленской области</w:t>
      </w:r>
    </w:p>
    <w:p w:rsidR="00ED097E" w:rsidRPr="004055ED" w:rsidRDefault="00C7293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hyperlink r:id="rId33" w:history="1">
        <w:r w:rsidR="00ED097E" w:rsidRPr="004055ED">
          <w:rPr>
            <w:rFonts w:ascii="Times New Roman" w:eastAsia="Times New Roman" w:hAnsi="Times New Roman" w:cs="Times New Roman"/>
            <w:sz w:val="24"/>
            <w:szCs w:val="24"/>
          </w:rPr>
          <w:t>Закон</w:t>
        </w:r>
      </w:hyperlink>
      <w:r w:rsidR="00ED097E" w:rsidRPr="004055ED">
        <w:rPr>
          <w:rFonts w:ascii="Times New Roman" w:eastAsia="Times New Roman" w:hAnsi="Times New Roman" w:cs="Times New Roman"/>
          <w:sz w:val="24"/>
          <w:szCs w:val="24"/>
        </w:rPr>
        <w:t xml:space="preserve"> Смоленской области от 25</w:t>
      </w:r>
      <w:r w:rsidR="00216DEF">
        <w:rPr>
          <w:rFonts w:ascii="Times New Roman" w:eastAsia="Times New Roman" w:hAnsi="Times New Roman" w:cs="Times New Roman"/>
          <w:sz w:val="24"/>
          <w:szCs w:val="24"/>
        </w:rPr>
        <w:t>.12.</w:t>
      </w:r>
      <w:r w:rsidR="00ED097E" w:rsidRPr="004055ED">
        <w:rPr>
          <w:rFonts w:ascii="Times New Roman" w:eastAsia="Times New Roman" w:hAnsi="Times New Roman" w:cs="Times New Roman"/>
          <w:sz w:val="24"/>
          <w:szCs w:val="24"/>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rPr>
        <w:t>Монастырщинский ра</w:t>
      </w:r>
      <w:r w:rsidRPr="004055ED">
        <w:rPr>
          <w:rFonts w:ascii="Times New Roman" w:eastAsia="Times New Roman" w:hAnsi="Times New Roman" w:cs="Times New Roman"/>
          <w:sz w:val="24"/>
          <w:szCs w:val="24"/>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C7293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hyperlink r:id="rId34" w:history="1">
        <w:r w:rsidR="00ED097E" w:rsidRPr="004055ED">
          <w:rPr>
            <w:rFonts w:ascii="Times New Roman" w:eastAsia="Times New Roman" w:hAnsi="Times New Roman" w:cs="Times New Roman"/>
            <w:sz w:val="24"/>
            <w:szCs w:val="24"/>
          </w:rPr>
          <w:t>Закон</w:t>
        </w:r>
      </w:hyperlink>
      <w:r w:rsidR="00ED097E" w:rsidRPr="004055ED">
        <w:rPr>
          <w:rFonts w:ascii="Times New Roman" w:eastAsia="Times New Roman" w:hAnsi="Times New Roman" w:cs="Times New Roman"/>
          <w:sz w:val="24"/>
          <w:szCs w:val="24"/>
        </w:rPr>
        <w:t xml:space="preserve"> Смоленской области от </w:t>
      </w:r>
      <w:r w:rsidR="00216DEF">
        <w:rPr>
          <w:rFonts w:ascii="Times New Roman" w:eastAsia="Times New Roman" w:hAnsi="Times New Roman" w:cs="Times New Roman"/>
          <w:sz w:val="24"/>
          <w:szCs w:val="24"/>
        </w:rPr>
        <w:t>0</w:t>
      </w:r>
      <w:r w:rsidR="00ED097E" w:rsidRPr="004055ED">
        <w:rPr>
          <w:rFonts w:ascii="Times New Roman" w:eastAsia="Times New Roman" w:hAnsi="Times New Roman" w:cs="Times New Roman"/>
          <w:sz w:val="24"/>
          <w:szCs w:val="24"/>
        </w:rPr>
        <w:t>7</w:t>
      </w:r>
      <w:r w:rsidR="00216DEF">
        <w:rPr>
          <w:rFonts w:ascii="Times New Roman" w:eastAsia="Times New Roman" w:hAnsi="Times New Roman" w:cs="Times New Roman"/>
          <w:sz w:val="24"/>
          <w:szCs w:val="24"/>
        </w:rPr>
        <w:t>.07.</w:t>
      </w:r>
      <w:r w:rsidR="00ED097E" w:rsidRPr="004055ED">
        <w:rPr>
          <w:rFonts w:ascii="Times New Roman" w:eastAsia="Times New Roman" w:hAnsi="Times New Roman" w:cs="Times New Roman"/>
          <w:sz w:val="24"/>
          <w:szCs w:val="24"/>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bookmarkStart w:id="29" w:name="_Toc528765807"/>
      <w:r w:rsidRPr="004055ED">
        <w:rPr>
          <w:rFonts w:ascii="Times New Roman" w:eastAsia="Times New Roman" w:hAnsi="Times New Roman" w:cs="Times New Roman"/>
          <w:sz w:val="24"/>
          <w:szCs w:val="24"/>
        </w:rPr>
        <w:t>Постановление Администрации Смоленской области от 19</w:t>
      </w:r>
      <w:r w:rsidR="00216DEF">
        <w:rPr>
          <w:rFonts w:ascii="Times New Roman" w:eastAsia="Times New Roman" w:hAnsi="Times New Roman" w:cs="Times New Roman"/>
          <w:sz w:val="24"/>
          <w:szCs w:val="24"/>
        </w:rPr>
        <w:t>.02.</w:t>
      </w:r>
      <w:r w:rsidRPr="004055ED">
        <w:rPr>
          <w:rFonts w:ascii="Times New Roman" w:eastAsia="Times New Roman" w:hAnsi="Times New Roman" w:cs="Times New Roman"/>
          <w:sz w:val="24"/>
          <w:szCs w:val="24"/>
        </w:rPr>
        <w:t>2019 №</w:t>
      </w:r>
      <w:r w:rsidR="00C511B4">
        <w:rPr>
          <w:rFonts w:ascii="Times New Roman" w:eastAsia="Times New Roman" w:hAnsi="Times New Roman" w:cs="Times New Roman"/>
          <w:sz w:val="24"/>
          <w:szCs w:val="24"/>
        </w:rPr>
        <w:t xml:space="preserve"> </w:t>
      </w:r>
      <w:r w:rsidRPr="004055ED">
        <w:rPr>
          <w:rFonts w:ascii="Times New Roman" w:eastAsia="Times New Roman" w:hAnsi="Times New Roman" w:cs="Times New Roman"/>
          <w:sz w:val="24"/>
          <w:szCs w:val="24"/>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rPr>
      </w:pPr>
      <w:bookmarkStart w:id="30" w:name="_Toc528765808"/>
      <w:bookmarkEnd w:id="29"/>
      <w:r w:rsidRPr="004055ED">
        <w:rPr>
          <w:rFonts w:ascii="Times New Roman" w:eastAsia="Times New Roman" w:hAnsi="Times New Roman" w:cs="Times New Roman"/>
          <w:b/>
          <w:bCs/>
          <w:sz w:val="24"/>
          <w:szCs w:val="24"/>
        </w:rPr>
        <w:t>Строительные нормативы и правила, нормы. Своды правил по проектированию и строительству (СП)</w:t>
      </w:r>
      <w:bookmarkEnd w:id="30"/>
      <w:r w:rsidRPr="004055ED">
        <w:rPr>
          <w:rFonts w:ascii="Times New Roman" w:eastAsia="Times New Roman" w:hAnsi="Times New Roman" w:cs="Times New Roman"/>
          <w:b/>
          <w:bCs/>
          <w:sz w:val="24"/>
          <w:szCs w:val="24"/>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156.13130.2014. Станции автомобильные заправочные. Требования пожарной безопасности.</w:t>
      </w:r>
    </w:p>
    <w:p w:rsidR="00ED097E" w:rsidRPr="004055ED" w:rsidRDefault="00C7293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hyperlink w:anchor="sub_2000" w:history="1">
        <w:r w:rsidR="00ED097E" w:rsidRPr="004055ED">
          <w:rPr>
            <w:rFonts w:ascii="Times New Roman" w:eastAsia="Times New Roman" w:hAnsi="Times New Roman" w:cs="Times New Roman"/>
            <w:sz w:val="24"/>
            <w:szCs w:val="24"/>
          </w:rPr>
          <w:t>НПБ 101-95. Нормы проектирования объектов по</w:t>
        </w:r>
        <w:r w:rsidR="00ED097E" w:rsidRPr="004055ED">
          <w:rPr>
            <w:rFonts w:ascii="Times New Roman" w:eastAsia="Times New Roman" w:hAnsi="Times New Roman" w:cs="Times New Roman"/>
            <w:sz w:val="24"/>
            <w:szCs w:val="24"/>
          </w:rPr>
          <w:softHyphen/>
          <w:t>жарной охраны</w:t>
        </w:r>
      </w:hyperlink>
      <w:r w:rsidR="00ED097E" w:rsidRPr="004055ED">
        <w:rPr>
          <w:rFonts w:ascii="Times New Roman" w:eastAsia="Times New Roman" w:hAnsi="Times New Roman" w:cs="Times New Roman"/>
          <w:sz w:val="24"/>
          <w:szCs w:val="24"/>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rPr>
      </w:pPr>
      <w:bookmarkStart w:id="31" w:name="_Toc528765809"/>
      <w:r w:rsidRPr="004055ED">
        <w:rPr>
          <w:rFonts w:ascii="Times New Roman" w:eastAsia="Times New Roman" w:hAnsi="Times New Roman" w:cs="Times New Roman"/>
          <w:b/>
          <w:bCs/>
          <w:sz w:val="24"/>
          <w:szCs w:val="24"/>
        </w:rPr>
        <w:t>Санитарно-эпидемиологические правила и нормы (СанПиН). Санитарные правила и нормы (СП, СН)</w:t>
      </w:r>
      <w:bookmarkEnd w:id="31"/>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СанПиН 2.1.8/2.2.4.1383-03 </w:t>
      </w:r>
      <w:hyperlink r:id="rId35" w:anchor="6500IL" w:history="1">
        <w:r w:rsidRPr="004055ED">
          <w:rPr>
            <w:rFonts w:ascii="Times New Roman" w:eastAsia="Times New Roman" w:hAnsi="Times New Roman" w:cs="Times New Roman"/>
            <w:sz w:val="24"/>
            <w:szCs w:val="24"/>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2" w:name="_Toc502048408"/>
      <w:bookmarkStart w:id="33"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2"/>
      <w:bookmarkEnd w:id="33"/>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4" w:name="_Toc127431889"/>
      <w:r w:rsidRPr="0093544D">
        <w:rPr>
          <w:rFonts w:ascii="Times New Roman" w:hAnsi="Times New Roman" w:cs="Times New Roman"/>
          <w:b/>
          <w:sz w:val="24"/>
          <w:szCs w:val="24"/>
        </w:rPr>
        <w:t xml:space="preserve">Современное состояние, прогноз развития территории </w:t>
      </w:r>
      <w:r w:rsidR="00CC15A7">
        <w:rPr>
          <w:rFonts w:ascii="Times New Roman" w:hAnsi="Times New Roman" w:cs="Times New Roman"/>
          <w:b/>
          <w:sz w:val="24"/>
          <w:szCs w:val="24"/>
        </w:rPr>
        <w:t>Барсуковского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4"/>
    </w:p>
    <w:p w:rsidR="00E3755B" w:rsidRPr="004055ED" w:rsidRDefault="00E3755B" w:rsidP="004D163A">
      <w:pPr>
        <w:pStyle w:val="afd"/>
        <w:spacing w:after="0"/>
        <w:ind w:left="685" w:right="3514" w:firstLine="3420"/>
        <w:rPr>
          <w:b/>
          <w:i/>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Территория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сельского поселения расположена в </w:t>
      </w:r>
      <w:r w:rsidR="00F005A3">
        <w:rPr>
          <w:rFonts w:ascii="Times New Roman" w:hAnsi="Times New Roman" w:cs="Times New Roman"/>
          <w:sz w:val="24"/>
          <w:szCs w:val="24"/>
        </w:rPr>
        <w:t>восточной</w:t>
      </w:r>
      <w:r w:rsidRPr="004055ED">
        <w:rPr>
          <w:rFonts w:ascii="Times New Roman" w:eastAsia="Times New Roman" w:hAnsi="Times New Roman" w:cs="Times New Roman"/>
          <w:sz w:val="24"/>
          <w:szCs w:val="24"/>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rPr>
        <w:t xml:space="preserve"> района и имеет смежные границы:</w:t>
      </w:r>
    </w:p>
    <w:p w:rsidR="00F005A3" w:rsidRPr="00F005A3" w:rsidRDefault="00F005A3" w:rsidP="00F005A3">
      <w:pPr>
        <w:pStyle w:val="38"/>
        <w:ind w:right="-1" w:firstLine="709"/>
        <w:jc w:val="both"/>
      </w:pPr>
      <w:r w:rsidRPr="00F005A3">
        <w:t xml:space="preserve">- на востоке - с Починковским районом Смоленской области; </w:t>
      </w:r>
    </w:p>
    <w:p w:rsidR="00F005A3" w:rsidRPr="00F005A3" w:rsidRDefault="00F005A3" w:rsidP="00F005A3">
      <w:pPr>
        <w:pStyle w:val="38"/>
        <w:ind w:right="-1" w:firstLine="709"/>
        <w:jc w:val="both"/>
      </w:pPr>
      <w:r w:rsidRPr="00F005A3">
        <w:t xml:space="preserve">- на юго-востоке с Хиславичским районом Смоленской области; </w:t>
      </w:r>
    </w:p>
    <w:p w:rsidR="00F005A3" w:rsidRPr="00F005A3" w:rsidRDefault="00F005A3" w:rsidP="00F005A3">
      <w:pPr>
        <w:pStyle w:val="38"/>
        <w:ind w:right="-1" w:firstLine="709"/>
        <w:jc w:val="both"/>
      </w:pPr>
      <w:r w:rsidRPr="00F005A3">
        <w:t xml:space="preserve">- на юге – с Гоголевским  сельским поселением Монастырщинского района Смоленской области; </w:t>
      </w:r>
    </w:p>
    <w:p w:rsidR="00F005A3" w:rsidRPr="00F005A3" w:rsidRDefault="00F005A3" w:rsidP="00F005A3">
      <w:pPr>
        <w:pStyle w:val="38"/>
        <w:ind w:right="-1" w:firstLine="709"/>
        <w:jc w:val="both"/>
      </w:pPr>
      <w:r w:rsidRPr="00F005A3">
        <w:t>- на западе – с Соболевским сельским поселением Монастырщинского района Смоленской области.</w:t>
      </w:r>
    </w:p>
    <w:p w:rsidR="0068451C" w:rsidRPr="00FE53F4" w:rsidRDefault="0068451C" w:rsidP="00FE53F4">
      <w:pPr>
        <w:tabs>
          <w:tab w:val="left" w:pos="2760"/>
        </w:tabs>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Границы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сельского поселения установлены законом Смоленской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rPr>
        <w:t>Монастырщинский</w:t>
      </w:r>
      <w:r w:rsidRPr="004055ED">
        <w:rPr>
          <w:rFonts w:ascii="Times New Roman" w:eastAsia="Times New Roman" w:hAnsi="Times New Roman" w:cs="Times New Roman"/>
          <w:sz w:val="24"/>
          <w:szCs w:val="24"/>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CC15A7">
        <w:rPr>
          <w:rFonts w:ascii="Times New Roman" w:hAnsi="Times New Roman" w:cs="Times New Roman"/>
          <w:sz w:val="24"/>
          <w:szCs w:val="24"/>
        </w:rPr>
        <w:t>Барсуковского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F005A3" w:rsidRPr="00F005A3">
        <w:rPr>
          <w:rFonts w:ascii="Times New Roman" w:eastAsia="Calibri" w:hAnsi="Times New Roman" w:cs="Times New Roman"/>
          <w:sz w:val="24"/>
          <w:szCs w:val="24"/>
        </w:rPr>
        <w:t>159,36</w:t>
      </w:r>
      <w:r w:rsidRPr="00FE53F4">
        <w:rPr>
          <w:rFonts w:ascii="Times New Roman" w:hAnsi="Times New Roman" w:cs="Times New Roman"/>
          <w:sz w:val="24"/>
          <w:szCs w:val="24"/>
        </w:rPr>
        <w:t xml:space="preserve"> кв. км. Административный центр сельского поселения – д. </w:t>
      </w:r>
      <w:r w:rsidR="00F005A3" w:rsidRPr="00F005A3">
        <w:rPr>
          <w:rFonts w:ascii="Times New Roman" w:eastAsia="Calibri" w:hAnsi="Times New Roman" w:cs="Times New Roman"/>
          <w:sz w:val="24"/>
          <w:szCs w:val="24"/>
        </w:rPr>
        <w:t>Барсуки</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rPr>
      </w:pPr>
      <w:r w:rsidRPr="00FE53F4">
        <w:rPr>
          <w:rFonts w:ascii="Times New Roman" w:eastAsia="Times New Roman" w:hAnsi="Times New Roman" w:cs="Times New Roman"/>
          <w:sz w:val="24"/>
          <w:szCs w:val="24"/>
        </w:rPr>
        <w:t>Чис</w:t>
      </w:r>
      <w:r w:rsidR="00FE53F4">
        <w:rPr>
          <w:rFonts w:ascii="Times New Roman" w:eastAsia="Times New Roman" w:hAnsi="Times New Roman" w:cs="Times New Roman"/>
          <w:sz w:val="24"/>
          <w:szCs w:val="24"/>
        </w:rPr>
        <w:t>ленность населения на 01.01.2022</w:t>
      </w:r>
      <w:r w:rsidRPr="00FE53F4">
        <w:rPr>
          <w:rFonts w:ascii="Times New Roman" w:eastAsia="Times New Roman" w:hAnsi="Times New Roman" w:cs="Times New Roman"/>
          <w:sz w:val="24"/>
          <w:szCs w:val="24"/>
        </w:rPr>
        <w:t xml:space="preserve"> г. – </w:t>
      </w:r>
      <w:r w:rsidR="00F005A3">
        <w:rPr>
          <w:rFonts w:ascii="Times New Roman" w:eastAsia="Times New Roman" w:hAnsi="Times New Roman" w:cs="Times New Roman"/>
          <w:sz w:val="24"/>
          <w:szCs w:val="24"/>
        </w:rPr>
        <w:t>593</w:t>
      </w:r>
      <w:r w:rsidRPr="00FE53F4">
        <w:rPr>
          <w:rFonts w:ascii="Times New Roman" w:eastAsia="Times New Roman" w:hAnsi="Times New Roman" w:cs="Times New Roman"/>
          <w:sz w:val="24"/>
          <w:szCs w:val="24"/>
        </w:rPr>
        <w:t xml:space="preserve"> человек.</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Транспортная инфраструктура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автомо</w:t>
      </w:r>
      <w:r w:rsidR="00B1138D">
        <w:rPr>
          <w:rFonts w:ascii="Times New Roman" w:eastAsia="Times New Roman" w:hAnsi="Times New Roman" w:cs="Times New Roman"/>
          <w:sz w:val="24"/>
          <w:szCs w:val="24"/>
        </w:rPr>
        <w:t>бильных дорог местного значения:</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rPr>
        <w:t xml:space="preserve">- </w:t>
      </w:r>
      <w:r w:rsidR="00F005A3" w:rsidRPr="00FE3D1A">
        <w:rPr>
          <w:rFonts w:ascii="Times New Roman" w:eastAsia="Calibri" w:hAnsi="Times New Roman" w:cs="Times New Roman"/>
          <w:sz w:val="24"/>
          <w:szCs w:val="24"/>
        </w:rPr>
        <w:t>от д. Колосовка до д. Барсуки</w:t>
      </w:r>
      <w:r w:rsidRPr="00FE3D1A">
        <w:rPr>
          <w:rFonts w:ascii="Times New Roman" w:hAnsi="Times New Roman"/>
          <w:sz w:val="24"/>
          <w:szCs w:val="24"/>
        </w:rPr>
        <w:t>;</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rPr>
        <w:t xml:space="preserve">- </w:t>
      </w:r>
      <w:r w:rsidR="00FE3D1A" w:rsidRPr="00FE3D1A">
        <w:rPr>
          <w:rFonts w:ascii="Times New Roman" w:eastAsia="Calibri" w:hAnsi="Times New Roman" w:cs="Times New Roman"/>
          <w:sz w:val="24"/>
          <w:szCs w:val="24"/>
        </w:rPr>
        <w:t>от д. Долгие Нивы до д. Темники</w:t>
      </w:r>
      <w:r w:rsidRPr="00FE3D1A">
        <w:rPr>
          <w:rFonts w:ascii="Times New Roman" w:hAnsi="Times New Roman"/>
          <w:sz w:val="24"/>
          <w:szCs w:val="24"/>
        </w:rPr>
        <w:t>;</w:t>
      </w:r>
    </w:p>
    <w:p w:rsidR="00B1138D" w:rsidRPr="00FE3D1A"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w:t>
      </w:r>
      <w:r w:rsidR="003A230F"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Щелканово</w:t>
      </w:r>
      <w:r w:rsidR="003A230F"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Молоково до д. Щелканово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Колосовка до д. Уймовка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а/д Прудки – Монастырщина до д. Колосовка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Земцова Буда до д. Барсуки</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Барсуки до п. Турковского торфопредприятия</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Каблуково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Долгие Нивы до д. Молоково</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Родьковка до д. Зайцовка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Сычевка до д. Земцова Буда</w:t>
      </w:r>
      <w:r w:rsidRPr="00FE3D1A">
        <w:rPr>
          <w:rFonts w:ascii="Times New Roman" w:hAnsi="Times New Roman"/>
          <w:sz w:val="24"/>
          <w:szCs w:val="24"/>
        </w:rPr>
        <w:t>;</w:t>
      </w:r>
    </w:p>
    <w:p w:rsidR="003A230F" w:rsidRPr="00FE3D1A" w:rsidRDefault="003A230F"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00FE3D1A" w:rsidRPr="00FE3D1A">
        <w:rPr>
          <w:rFonts w:ascii="Times New Roman" w:eastAsia="Calibri" w:hAnsi="Times New Roman" w:cs="Times New Roman"/>
          <w:sz w:val="24"/>
          <w:szCs w:val="24"/>
        </w:rPr>
        <w:t>от д. Молоково до д. Гостимля</w:t>
      </w:r>
      <w:r w:rsidR="00FE3D1A" w:rsidRPr="00FE3D1A">
        <w:rPr>
          <w:rFonts w:ascii="Times New Roman" w:hAnsi="Times New Roman"/>
          <w:sz w:val="24"/>
          <w:szCs w:val="24"/>
        </w:rPr>
        <w:t>;</w:t>
      </w:r>
    </w:p>
    <w:p w:rsidR="00FE3D1A" w:rsidRPr="00FE3D1A" w:rsidRDefault="00FE3D1A"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hAnsi="Times New Roman"/>
          <w:sz w:val="24"/>
          <w:szCs w:val="24"/>
        </w:rPr>
        <w:t xml:space="preserve">- </w:t>
      </w:r>
      <w:r w:rsidRPr="00FE3D1A">
        <w:rPr>
          <w:rFonts w:ascii="Times New Roman" w:eastAsia="Calibri" w:hAnsi="Times New Roman" w:cs="Times New Roman"/>
          <w:sz w:val="24"/>
          <w:szCs w:val="24"/>
        </w:rPr>
        <w:t>от д. Темники до д. Каблуково</w:t>
      </w:r>
      <w:r w:rsidRPr="00FE3D1A">
        <w:rPr>
          <w:rFonts w:ascii="Times New Roman" w:hAnsi="Times New Roman"/>
          <w:sz w:val="24"/>
          <w:szCs w:val="24"/>
        </w:rPr>
        <w:t>;</w:t>
      </w:r>
    </w:p>
    <w:p w:rsidR="00FE3D1A" w:rsidRPr="00FE3D1A" w:rsidRDefault="00FE3D1A" w:rsidP="00B1138D">
      <w:pPr>
        <w:tabs>
          <w:tab w:val="left" w:pos="993"/>
        </w:tabs>
        <w:spacing w:after="0" w:line="240" w:lineRule="auto"/>
        <w:ind w:left="709"/>
        <w:contextualSpacing/>
        <w:jc w:val="both"/>
        <w:rPr>
          <w:rFonts w:ascii="Times New Roman" w:eastAsia="Times New Roman" w:hAnsi="Times New Roman" w:cs="Times New Roman"/>
          <w:sz w:val="24"/>
          <w:szCs w:val="24"/>
        </w:rPr>
      </w:pPr>
      <w:r w:rsidRPr="00FE3D1A">
        <w:rPr>
          <w:rFonts w:ascii="Times New Roman" w:hAnsi="Times New Roman"/>
          <w:sz w:val="24"/>
          <w:szCs w:val="24"/>
        </w:rPr>
        <w:t xml:space="preserve">- </w:t>
      </w:r>
      <w:r w:rsidRPr="00FE3D1A">
        <w:rPr>
          <w:rFonts w:ascii="Times New Roman" w:eastAsia="Calibri" w:hAnsi="Times New Roman" w:cs="Times New Roman"/>
          <w:sz w:val="24"/>
          <w:szCs w:val="24"/>
        </w:rPr>
        <w:t>от д. Темники до д. Морачево</w:t>
      </w:r>
      <w:r w:rsidRPr="00FE3D1A">
        <w:rPr>
          <w:rFonts w:ascii="Times New Roman" w:hAnsi="Times New Roman"/>
          <w:sz w:val="24"/>
          <w:szCs w:val="24"/>
        </w:rPr>
        <w:t>.</w:t>
      </w:r>
    </w:p>
    <w:p w:rsidR="00B1138D" w:rsidRPr="004055ED" w:rsidRDefault="00B1138D" w:rsidP="00B1138D">
      <w:pPr>
        <w:tabs>
          <w:tab w:val="left" w:pos="993"/>
        </w:tabs>
        <w:spacing w:after="0" w:line="240" w:lineRule="auto"/>
        <w:ind w:left="709"/>
        <w:contextualSpacing/>
        <w:jc w:val="both"/>
        <w:rPr>
          <w:rFonts w:ascii="Times New Roman" w:eastAsia="Times New Roman" w:hAnsi="Times New Roman" w:cs="Times New Roman"/>
          <w:sz w:val="24"/>
          <w:szCs w:val="24"/>
        </w:rPr>
      </w:pPr>
    </w:p>
    <w:p w:rsidR="0068451C" w:rsidRPr="004055ED"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улично-дорожной сети населенных пунктов.</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rPr>
      </w:pPr>
    </w:p>
    <w:p w:rsidR="00000748" w:rsidRDefault="00000748" w:rsidP="00F01505">
      <w:pPr>
        <w:spacing w:line="240" w:lineRule="auto"/>
        <w:contextualSpacing/>
        <w:jc w:val="center"/>
        <w:rPr>
          <w:rFonts w:ascii="Times New Roman" w:eastAsia="Times New Roman" w:hAnsi="Times New Roman" w:cs="Times New Roman"/>
          <w:b/>
          <w:i/>
          <w:sz w:val="24"/>
          <w:szCs w:val="24"/>
        </w:rPr>
      </w:pPr>
      <w:bookmarkStart w:id="35" w:name="_Toc286309954"/>
      <w:bookmarkStart w:id="36" w:name="_Toc286310098"/>
      <w:bookmarkStart w:id="37" w:name="_Toc54733844"/>
      <w:r w:rsidRPr="004055ED">
        <w:rPr>
          <w:rFonts w:ascii="Times New Roman" w:eastAsia="Times New Roman" w:hAnsi="Times New Roman" w:cs="Times New Roman"/>
          <w:b/>
          <w:i/>
          <w:sz w:val="24"/>
          <w:szCs w:val="24"/>
        </w:rPr>
        <w:t>Население и современная демографическая ситуация</w:t>
      </w:r>
      <w:bookmarkEnd w:id="35"/>
      <w:bookmarkEnd w:id="36"/>
      <w:bookmarkEnd w:id="37"/>
    </w:p>
    <w:p w:rsidR="00740EBB" w:rsidRPr="00482AE9" w:rsidRDefault="00740EBB" w:rsidP="00F01505">
      <w:pPr>
        <w:spacing w:line="240" w:lineRule="auto"/>
        <w:contextualSpacing/>
        <w:jc w:val="center"/>
        <w:rPr>
          <w:rFonts w:ascii="Times New Roman" w:eastAsia="Times New Roman" w:hAnsi="Times New Roman" w:cs="Times New Roman"/>
          <w:b/>
          <w:i/>
          <w:sz w:val="16"/>
          <w:szCs w:val="16"/>
        </w:rPr>
      </w:pP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w:t>
      </w:r>
      <w:r w:rsidRPr="004055ED">
        <w:rPr>
          <w:rFonts w:ascii="Times New Roman" w:eastAsia="Times New Roman" w:hAnsi="Times New Roman" w:cs="Times New Roman"/>
          <w:sz w:val="24"/>
          <w:szCs w:val="24"/>
        </w:rPr>
        <w:lastRenderedPageBreak/>
        <w:t xml:space="preserve">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rPr>
        <w:t>Монастырщинского</w:t>
      </w:r>
      <w:r w:rsidRPr="004055ED">
        <w:rPr>
          <w:rFonts w:ascii="Times New Roman" w:eastAsia="Times New Roman" w:hAnsi="Times New Roman" w:cs="Times New Roman"/>
          <w:sz w:val="24"/>
          <w:szCs w:val="24"/>
        </w:rPr>
        <w:t xml:space="preserve"> муниципального района в целом, так и</w:t>
      </w:r>
      <w:r w:rsidR="006F0C1E">
        <w:rPr>
          <w:rFonts w:ascii="Times New Roman" w:eastAsia="Times New Roman" w:hAnsi="Times New Roman" w:cs="Times New Roman"/>
          <w:sz w:val="24"/>
          <w:szCs w:val="24"/>
        </w:rPr>
        <w:t xml:space="preserve"> для</w:t>
      </w:r>
      <w:r w:rsidRPr="004055ED">
        <w:rPr>
          <w:rFonts w:ascii="Times New Roman" w:eastAsia="Times New Roman" w:hAnsi="Times New Roman" w:cs="Times New Roman"/>
          <w:sz w:val="24"/>
          <w:szCs w:val="24"/>
        </w:rPr>
        <w:t xml:space="preserve">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Численность постоянного населения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с</w:t>
      </w:r>
      <w:r w:rsidR="00FE3D1A">
        <w:rPr>
          <w:rFonts w:ascii="Times New Roman" w:eastAsia="Times New Roman" w:hAnsi="Times New Roman" w:cs="Times New Roman"/>
          <w:sz w:val="24"/>
          <w:szCs w:val="24"/>
        </w:rPr>
        <w:t>ельского поселения на 01.01.2022</w:t>
      </w:r>
      <w:r w:rsidRPr="004055ED">
        <w:rPr>
          <w:rFonts w:ascii="Times New Roman" w:eastAsia="Times New Roman" w:hAnsi="Times New Roman" w:cs="Times New Roman"/>
          <w:sz w:val="24"/>
          <w:szCs w:val="24"/>
        </w:rPr>
        <w:t xml:space="preserve"> г. составила </w:t>
      </w:r>
      <w:r w:rsidR="00FE3D1A">
        <w:rPr>
          <w:rFonts w:ascii="Times New Roman" w:eastAsia="Times New Roman" w:hAnsi="Times New Roman" w:cs="Times New Roman"/>
          <w:sz w:val="24"/>
          <w:szCs w:val="24"/>
        </w:rPr>
        <w:t>593</w:t>
      </w:r>
      <w:r w:rsidRPr="004055ED">
        <w:rPr>
          <w:rFonts w:ascii="Times New Roman" w:eastAsia="Times New Roman" w:hAnsi="Times New Roman" w:cs="Times New Roman"/>
          <w:sz w:val="24"/>
          <w:szCs w:val="24"/>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rPr>
      </w:pPr>
      <w:r w:rsidRPr="004055ED">
        <w:rPr>
          <w:rFonts w:ascii="Times New Roman" w:eastAsia="Times New Roman" w:hAnsi="Times New Roman" w:cs="Times New Roman"/>
          <w:b/>
          <w:i/>
          <w:iCs/>
          <w:sz w:val="24"/>
          <w:szCs w:val="24"/>
        </w:rPr>
        <w:t xml:space="preserve">Численность населения сельского поселения, на </w:t>
      </w:r>
      <w:r w:rsidR="006F0C1E">
        <w:rPr>
          <w:rFonts w:ascii="Times New Roman" w:eastAsia="Times New Roman" w:hAnsi="Times New Roman" w:cs="Times New Roman"/>
          <w:b/>
          <w:i/>
          <w:iCs/>
          <w:sz w:val="24"/>
          <w:szCs w:val="24"/>
        </w:rPr>
        <w:t>0</w:t>
      </w:r>
      <w:r w:rsidRPr="004055ED">
        <w:rPr>
          <w:rFonts w:ascii="Times New Roman" w:eastAsia="Times New Roman" w:hAnsi="Times New Roman" w:cs="Times New Roman"/>
          <w:b/>
          <w:i/>
          <w:iCs/>
          <w:sz w:val="24"/>
          <w:szCs w:val="24"/>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rPr>
            </w:pPr>
            <w:r w:rsidRPr="00FE53F4">
              <w:rPr>
                <w:rFonts w:ascii="Times New Roman" w:eastAsia="Times New Roman" w:hAnsi="Times New Roman" w:cs="Times New Roman"/>
                <w:b/>
              </w:rPr>
              <w:t>№</w:t>
            </w:r>
          </w:p>
          <w:p w:rsidR="00DE0C89" w:rsidRPr="00FE53F4" w:rsidRDefault="00DE0C89" w:rsidP="00F01505">
            <w:pPr>
              <w:spacing w:after="0" w:line="240" w:lineRule="auto"/>
              <w:ind w:left="-34" w:right="-53"/>
              <w:jc w:val="center"/>
              <w:rPr>
                <w:rFonts w:ascii="Times New Roman" w:eastAsia="Times New Roman" w:hAnsi="Times New Roman" w:cs="Times New Roman"/>
                <w:b/>
              </w:rPr>
            </w:pPr>
            <w:r w:rsidRPr="00FE53F4">
              <w:rPr>
                <w:rFonts w:ascii="Times New Roman" w:eastAsia="Times New Roman" w:hAnsi="Times New Roman" w:cs="Times New Roman"/>
                <w:b/>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rPr>
            </w:pPr>
            <w:r w:rsidRPr="00FE53F4">
              <w:rPr>
                <w:rFonts w:ascii="Times New Roman" w:eastAsia="Times New Roman" w:hAnsi="Times New Roman" w:cs="Times New Roman"/>
                <w:b/>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rPr>
            </w:pPr>
            <w:r>
              <w:rPr>
                <w:rFonts w:ascii="Times New Roman" w:eastAsia="Times New Roman" w:hAnsi="Times New Roman" w:cs="Times New Roman"/>
                <w:b/>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rPr>
            </w:pPr>
            <w:r>
              <w:rPr>
                <w:rFonts w:ascii="Times New Roman" w:eastAsia="Times New Roman" w:hAnsi="Times New Roman" w:cs="Times New Roman"/>
                <w:b/>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rPr>
            </w:pPr>
            <w:r>
              <w:rPr>
                <w:rFonts w:ascii="Times New Roman" w:eastAsia="Times New Roman" w:hAnsi="Times New Roman" w:cs="Times New Roman"/>
                <w:b/>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w:t>
            </w:r>
            <w:r w:rsidR="00B1138D">
              <w:rPr>
                <w:rFonts w:ascii="Times New Roman" w:eastAsia="Times New Roman" w:hAnsi="Times New Roman" w:cs="Times New Roman"/>
                <w:sz w:val="24"/>
                <w:szCs w:val="24"/>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Численность постоянного населения, чел.</w:t>
            </w:r>
          </w:p>
        </w:tc>
        <w:tc>
          <w:tcPr>
            <w:tcW w:w="1417" w:type="dxa"/>
          </w:tcPr>
          <w:p w:rsidR="00DE0C89"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601</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w:t>
            </w:r>
            <w:r w:rsidR="00B1138D">
              <w:rPr>
                <w:rFonts w:ascii="Times New Roman" w:eastAsia="Times New Roman" w:hAnsi="Times New Roman" w:cs="Times New Roman"/>
                <w:sz w:val="24"/>
                <w:szCs w:val="24"/>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Родившихся,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3</w:t>
            </w:r>
            <w:r w:rsidR="00B1138D">
              <w:rPr>
                <w:rFonts w:ascii="Times New Roman" w:eastAsia="Times New Roman" w:hAnsi="Times New Roman" w:cs="Times New Roman"/>
                <w:sz w:val="24"/>
                <w:szCs w:val="24"/>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Число умерших,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7661">
              <w:rPr>
                <w:rFonts w:ascii="Times New Roman" w:eastAsia="Times New Roman" w:hAnsi="Times New Roman" w:cs="Times New Roman"/>
                <w:sz w:val="24"/>
                <w:szCs w:val="24"/>
              </w:rPr>
              <w:t>0</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4</w:t>
            </w:r>
            <w:r w:rsidR="00B1138D">
              <w:rPr>
                <w:rFonts w:ascii="Times New Roman" w:eastAsia="Times New Roman" w:hAnsi="Times New Roman" w:cs="Times New Roman"/>
                <w:sz w:val="24"/>
                <w:szCs w:val="24"/>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Число прибывших жителей, всего</w:t>
            </w:r>
          </w:p>
        </w:tc>
        <w:tc>
          <w:tcPr>
            <w:tcW w:w="1417" w:type="dxa"/>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3796">
              <w:rPr>
                <w:rFonts w:ascii="Times New Roman" w:eastAsia="Times New Roman" w:hAnsi="Times New Roman" w:cs="Times New Roman"/>
                <w:sz w:val="24"/>
                <w:szCs w:val="24"/>
              </w:rPr>
              <w:t>5</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5</w:t>
            </w:r>
            <w:r w:rsidR="00B1138D">
              <w:rPr>
                <w:rFonts w:ascii="Times New Roman" w:eastAsia="Times New Roman" w:hAnsi="Times New Roman" w:cs="Times New Roman"/>
                <w:sz w:val="24"/>
                <w:szCs w:val="24"/>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Число выбывших жителей, всего</w:t>
            </w:r>
          </w:p>
        </w:tc>
        <w:tc>
          <w:tcPr>
            <w:tcW w:w="1417" w:type="dxa"/>
          </w:tcPr>
          <w:p w:rsidR="00DE0C89" w:rsidRPr="004055ED" w:rsidRDefault="00A03796"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8"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7661">
              <w:rPr>
                <w:rFonts w:ascii="Times New Roman" w:eastAsia="Times New Roman" w:hAnsi="Times New Roman" w:cs="Times New Roman"/>
                <w:sz w:val="24"/>
                <w:szCs w:val="24"/>
              </w:rPr>
              <w:t>1</w:t>
            </w:r>
          </w:p>
        </w:tc>
        <w:tc>
          <w:tcPr>
            <w:tcW w:w="1148"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В состав поселения входят </w:t>
      </w:r>
      <w:r w:rsidR="00E07661">
        <w:rPr>
          <w:rFonts w:ascii="Times New Roman" w:eastAsia="Times New Roman" w:hAnsi="Times New Roman" w:cs="Times New Roman"/>
          <w:sz w:val="24"/>
          <w:szCs w:val="24"/>
        </w:rPr>
        <w:t>19 населенных</w:t>
      </w:r>
      <w:r w:rsidRPr="004055ED">
        <w:rPr>
          <w:rFonts w:ascii="Times New Roman" w:eastAsia="Times New Roman" w:hAnsi="Times New Roman" w:cs="Times New Roman"/>
          <w:sz w:val="24"/>
          <w:szCs w:val="24"/>
        </w:rPr>
        <w:t xml:space="preserve"> пункт</w:t>
      </w:r>
      <w:r w:rsidR="00E07661">
        <w:rPr>
          <w:rFonts w:ascii="Times New Roman" w:eastAsia="Times New Roman" w:hAnsi="Times New Roman" w:cs="Times New Roman"/>
          <w:sz w:val="24"/>
          <w:szCs w:val="24"/>
        </w:rPr>
        <w:t>ов</w:t>
      </w:r>
      <w:r w:rsidRPr="004055ED">
        <w:rPr>
          <w:rFonts w:ascii="Times New Roman" w:eastAsia="Times New Roman" w:hAnsi="Times New Roman" w:cs="Times New Roman"/>
          <w:sz w:val="24"/>
          <w:szCs w:val="24"/>
        </w:rPr>
        <w:t xml:space="preserve">, деревня </w:t>
      </w:r>
      <w:r w:rsidR="00E07661">
        <w:rPr>
          <w:rFonts w:ascii="Times New Roman" w:eastAsia="Times New Roman" w:hAnsi="Times New Roman" w:cs="Times New Roman"/>
          <w:sz w:val="24"/>
          <w:szCs w:val="24"/>
        </w:rPr>
        <w:t>Барсуки</w:t>
      </w:r>
      <w:r w:rsidRPr="004055ED">
        <w:rPr>
          <w:rFonts w:ascii="Times New Roman" w:eastAsia="Times New Roman" w:hAnsi="Times New Roman" w:cs="Times New Roman"/>
          <w:sz w:val="24"/>
          <w:szCs w:val="24"/>
        </w:rPr>
        <w:t xml:space="preserve"> является административным центром </w:t>
      </w:r>
      <w:r w:rsidR="00CC15A7">
        <w:rPr>
          <w:rFonts w:ascii="Times New Roman" w:eastAsia="Times New Roman" w:hAnsi="Times New Roman" w:cs="Times New Roman"/>
          <w:sz w:val="24"/>
          <w:szCs w:val="24"/>
        </w:rPr>
        <w:t>Барсуковского</w:t>
      </w:r>
      <w:r w:rsidRPr="004055ED">
        <w:rPr>
          <w:rFonts w:ascii="Times New Roman" w:eastAsia="Times New Roman" w:hAnsi="Times New Roman" w:cs="Times New Roman"/>
          <w:sz w:val="24"/>
          <w:szCs w:val="24"/>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rPr>
      </w:pPr>
      <w:r w:rsidRPr="004055ED">
        <w:rPr>
          <w:rFonts w:ascii="Times New Roman" w:eastAsia="Times New Roman" w:hAnsi="Times New Roman" w:cs="Times New Roman"/>
          <w:b/>
          <w:i/>
          <w:iCs/>
          <w:sz w:val="24"/>
          <w:szCs w:val="24"/>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E07661" w:rsidRPr="004C342C">
              <w:rPr>
                <w:rFonts w:ascii="Times New Roman" w:hAnsi="Times New Roman" w:cs="Times New Roman"/>
                <w:color w:val="353535"/>
                <w:sz w:val="24"/>
                <w:szCs w:val="24"/>
              </w:rPr>
              <w:t>Барсуки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2</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E07661" w:rsidRPr="004C342C">
              <w:rPr>
                <w:rFonts w:ascii="Times New Roman" w:hAnsi="Times New Roman" w:cs="Times New Roman"/>
                <w:color w:val="353535"/>
                <w:sz w:val="24"/>
                <w:szCs w:val="24"/>
              </w:rPr>
              <w:t>Новоселье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3</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E07661" w:rsidRPr="004C342C">
              <w:rPr>
                <w:rFonts w:ascii="Times New Roman" w:hAnsi="Times New Roman" w:cs="Times New Roman"/>
                <w:color w:val="353535"/>
                <w:sz w:val="24"/>
                <w:szCs w:val="24"/>
              </w:rPr>
              <w:t>Снеберка</w:t>
            </w:r>
            <w:r w:rsidRPr="004C342C">
              <w:rPr>
                <w:rFonts w:ascii="Times New Roman" w:eastAsia="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4</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E07661" w:rsidP="00E07661">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п</w:t>
            </w:r>
            <w:r w:rsidR="00F01505" w:rsidRPr="004C342C">
              <w:rPr>
                <w:rFonts w:ascii="Times New Roman" w:eastAsia="Times New Roman" w:hAnsi="Times New Roman" w:cs="Times New Roman"/>
                <w:sz w:val="24"/>
                <w:szCs w:val="24"/>
              </w:rPr>
              <w:t xml:space="preserve">. </w:t>
            </w:r>
            <w:r w:rsidR="00CD0F5D" w:rsidRPr="004C342C">
              <w:rPr>
                <w:rFonts w:ascii="Times New Roman" w:hAnsi="Times New Roman" w:cs="Times New Roman"/>
                <w:color w:val="353535"/>
                <w:sz w:val="24"/>
                <w:szCs w:val="24"/>
              </w:rPr>
              <w:t> </w:t>
            </w:r>
            <w:r w:rsidR="004C342C">
              <w:rPr>
                <w:rFonts w:ascii="Times New Roman" w:hAnsi="Times New Roman" w:cs="Times New Roman"/>
                <w:color w:val="353535"/>
                <w:sz w:val="24"/>
                <w:szCs w:val="24"/>
              </w:rPr>
              <w:t>Турковского т</w:t>
            </w:r>
            <w:r w:rsidRPr="004C342C">
              <w:rPr>
                <w:rFonts w:ascii="Times New Roman" w:hAnsi="Times New Roman" w:cs="Times New Roman"/>
                <w:color w:val="353535"/>
                <w:sz w:val="24"/>
                <w:szCs w:val="24"/>
              </w:rPr>
              <w:t>орфопредприятия</w:t>
            </w:r>
            <w:r w:rsidR="00F01505" w:rsidRPr="004C342C">
              <w:rPr>
                <w:rFonts w:ascii="Times New Roman" w:eastAsia="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5</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E07661" w:rsidP="00F01505">
            <w:pPr>
              <w:spacing w:after="0" w:line="240" w:lineRule="auto"/>
              <w:rPr>
                <w:rFonts w:ascii="Times New Roman" w:eastAsia="Times New Roman" w:hAnsi="Times New Roman" w:cs="Times New Roman"/>
                <w:sz w:val="24"/>
                <w:szCs w:val="24"/>
              </w:rPr>
            </w:pPr>
            <w:r w:rsidRPr="004C342C">
              <w:rPr>
                <w:rFonts w:ascii="Times New Roman" w:hAnsi="Times New Roman" w:cs="Times New Roman"/>
                <w:color w:val="353535"/>
                <w:sz w:val="24"/>
                <w:szCs w:val="24"/>
              </w:rPr>
              <w:t> д</w:t>
            </w:r>
            <w:r w:rsidR="00CD0F5D" w:rsidRPr="004C342C">
              <w:rPr>
                <w:rFonts w:ascii="Times New Roman" w:hAnsi="Times New Roman" w:cs="Times New Roman"/>
                <w:color w:val="353535"/>
                <w:sz w:val="24"/>
                <w:szCs w:val="24"/>
              </w:rPr>
              <w:t xml:space="preserve">. </w:t>
            </w:r>
            <w:r w:rsidRPr="004C342C">
              <w:rPr>
                <w:rFonts w:ascii="Times New Roman" w:hAnsi="Times New Roman" w:cs="Times New Roman"/>
                <w:color w:val="353535"/>
                <w:sz w:val="24"/>
                <w:szCs w:val="24"/>
              </w:rPr>
              <w:t>Зайцовка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6</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E07661" w:rsidRPr="004C342C">
              <w:rPr>
                <w:rFonts w:ascii="Times New Roman" w:hAnsi="Times New Roman" w:cs="Times New Roman"/>
                <w:color w:val="353535"/>
                <w:sz w:val="24"/>
                <w:szCs w:val="24"/>
              </w:rPr>
              <w:t>Земцова Буда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7</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E07661" w:rsidRPr="004C342C">
              <w:rPr>
                <w:rFonts w:ascii="Times New Roman" w:hAnsi="Times New Roman" w:cs="Times New Roman"/>
                <w:color w:val="353535"/>
                <w:sz w:val="24"/>
                <w:szCs w:val="24"/>
              </w:rPr>
              <w:t>Колосовка</w:t>
            </w:r>
            <w:r w:rsidRPr="004C342C">
              <w:rPr>
                <w:rFonts w:ascii="Times New Roman" w:eastAsia="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8</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Родьковка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9</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Соловьевка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10</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Троицкое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11</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Уймовка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12</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Сычевка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13</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Долгие Нивы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14</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Гостимля</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15</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Молоково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16</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01505" w:rsidP="00CD0F5D">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Морочево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17</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 xml:space="preserve">д. </w:t>
            </w:r>
            <w:r w:rsidR="004C342C" w:rsidRPr="004C342C">
              <w:rPr>
                <w:rFonts w:ascii="Times New Roman" w:hAnsi="Times New Roman" w:cs="Times New Roman"/>
                <w:color w:val="353535"/>
                <w:sz w:val="24"/>
                <w:szCs w:val="24"/>
              </w:rPr>
              <w:t>Темники</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18</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д.</w:t>
            </w:r>
            <w:r w:rsidRPr="004C342C">
              <w:rPr>
                <w:rFonts w:ascii="Times New Roman" w:eastAsia="Times New Roman" w:hAnsi="Times New Roman" w:cs="Times New Roman"/>
                <w:color w:val="353535"/>
                <w:sz w:val="24"/>
                <w:szCs w:val="24"/>
              </w:rPr>
              <w:t xml:space="preserve"> </w:t>
            </w:r>
            <w:r w:rsidR="004C342C" w:rsidRPr="004C342C">
              <w:rPr>
                <w:rFonts w:ascii="Times New Roman" w:hAnsi="Times New Roman" w:cs="Times New Roman"/>
                <w:color w:val="353535"/>
                <w:sz w:val="24"/>
                <w:szCs w:val="24"/>
              </w:rPr>
              <w:t>Щелканово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rPr>
            </w:pPr>
            <w:r w:rsidRPr="00482AE9">
              <w:rPr>
                <w:rFonts w:ascii="Times New Roman" w:eastAsia="Times New Roman" w:hAnsi="Times New Roman" w:cs="Times New Roman"/>
              </w:rPr>
              <w:t>19</w:t>
            </w:r>
            <w:r w:rsidR="00B1138D">
              <w:rPr>
                <w:rFonts w:ascii="Times New Roman" w:eastAsia="Times New Roman" w:hAnsi="Times New Roman" w:cs="Times New Roman"/>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CD0F5D" w:rsidP="00F01505">
            <w:pPr>
              <w:spacing w:after="0" w:line="240" w:lineRule="auto"/>
              <w:rPr>
                <w:rFonts w:ascii="Times New Roman" w:eastAsia="Times New Roman" w:hAnsi="Times New Roman" w:cs="Times New Roman"/>
                <w:sz w:val="24"/>
                <w:szCs w:val="24"/>
              </w:rPr>
            </w:pPr>
            <w:r w:rsidRPr="004C342C">
              <w:rPr>
                <w:rFonts w:ascii="Times New Roman" w:eastAsia="Times New Roman" w:hAnsi="Times New Roman" w:cs="Times New Roman"/>
                <w:sz w:val="24"/>
                <w:szCs w:val="24"/>
              </w:rPr>
              <w:t>д.</w:t>
            </w:r>
            <w:r w:rsidR="00482AE9" w:rsidRPr="004C342C">
              <w:rPr>
                <w:rFonts w:ascii="Times New Roman" w:eastAsia="Times New Roman" w:hAnsi="Times New Roman" w:cs="Times New Roman"/>
                <w:color w:val="353535"/>
                <w:sz w:val="24"/>
                <w:szCs w:val="24"/>
              </w:rPr>
              <w:t xml:space="preserve"> </w:t>
            </w:r>
            <w:r w:rsidR="004C342C" w:rsidRPr="004C342C">
              <w:rPr>
                <w:rFonts w:ascii="Times New Roman" w:hAnsi="Times New Roman" w:cs="Times New Roman"/>
                <w:color w:val="353535"/>
                <w:sz w:val="24"/>
                <w:szCs w:val="24"/>
              </w:rPr>
              <w:t>Каблуково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4C342C"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rPr>
            </w:pPr>
            <w:r w:rsidRPr="00482AE9">
              <w:rPr>
                <w:rFonts w:ascii="Times New Roman" w:eastAsia="Times New Roman"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4C342C" w:rsidP="00F01505">
            <w:pPr>
              <w:spacing w:after="0" w:line="240" w:lineRule="auto"/>
              <w:jc w:val="center"/>
              <w:rPr>
                <w:rFonts w:ascii="Times New Roman" w:eastAsia="Times New Roman" w:hAnsi="Times New Roman" w:cs="Times New Roman"/>
                <w:b/>
                <w:sz w:val="24"/>
                <w:szCs w:val="24"/>
              </w:rPr>
            </w:pPr>
            <w:r w:rsidRPr="004C342C">
              <w:rPr>
                <w:rFonts w:ascii="Times New Roman" w:eastAsia="Times New Roman" w:hAnsi="Times New Roman" w:cs="Times New Roman"/>
                <w:b/>
                <w:sz w:val="24"/>
                <w:szCs w:val="24"/>
              </w:rPr>
              <w:t>593</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rPr>
      </w:pPr>
      <w:bookmarkStart w:id="38" w:name="_Toc271636483"/>
      <w:bookmarkEnd w:id="38"/>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rPr>
      </w:pPr>
      <w:r w:rsidRPr="004055ED">
        <w:rPr>
          <w:rFonts w:ascii="Times New Roman" w:eastAsia="Times New Roman" w:hAnsi="Times New Roman" w:cs="Times New Roman"/>
          <w:sz w:val="24"/>
          <w:szCs w:val="24"/>
        </w:rPr>
        <w:lastRenderedPageBreak/>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rPr>
      </w:pPr>
      <w:r w:rsidRPr="00A03796">
        <w:rPr>
          <w:rFonts w:ascii="Times New Roman" w:eastAsia="Times New Roman" w:hAnsi="Times New Roman" w:cs="Times New Roman"/>
          <w:sz w:val="24"/>
          <w:szCs w:val="24"/>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rPr>
      </w:pPr>
      <w:r w:rsidRPr="004055ED">
        <w:rPr>
          <w:rFonts w:ascii="Times New Roman" w:eastAsia="Times New Roman" w:hAnsi="Times New Roman" w:cs="Times New Roman"/>
          <w:b/>
          <w:sz w:val="24"/>
          <w:szCs w:val="24"/>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rPr>
      </w:pPr>
      <w:r w:rsidRPr="00DE0C89">
        <w:rPr>
          <w:rFonts w:ascii="Times New Roman" w:eastAsia="Times New Roman" w:hAnsi="Times New Roman" w:cs="Times New Roman"/>
          <w:b/>
          <w:iCs/>
          <w:sz w:val="24"/>
          <w:szCs w:val="24"/>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rPr>
        <w:t xml:space="preserve">                  </w:t>
      </w:r>
      <w:r w:rsidRPr="00DE0C89">
        <w:rPr>
          <w:rFonts w:ascii="Times New Roman" w:eastAsia="Times New Roman" w:hAnsi="Times New Roman" w:cs="Times New Roman"/>
          <w:b/>
          <w:iCs/>
          <w:sz w:val="24"/>
          <w:szCs w:val="24"/>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rPr>
            </w:pPr>
            <w:r w:rsidRPr="00A03796">
              <w:rPr>
                <w:rFonts w:ascii="Times New Roman" w:eastAsia="Times New Roman" w:hAnsi="Times New Roman" w:cs="Times New Roman"/>
                <w:b/>
              </w:rPr>
              <w:t>№</w:t>
            </w:r>
          </w:p>
          <w:p w:rsidR="00DE0C89" w:rsidRPr="00A03796" w:rsidRDefault="00DE0C89" w:rsidP="00F01505">
            <w:pPr>
              <w:spacing w:after="0" w:line="240" w:lineRule="auto"/>
              <w:ind w:right="-123"/>
              <w:jc w:val="center"/>
              <w:rPr>
                <w:rFonts w:ascii="Times New Roman" w:eastAsia="Times New Roman" w:hAnsi="Times New Roman" w:cs="Times New Roman"/>
                <w:b/>
              </w:rPr>
            </w:pPr>
            <w:r w:rsidRPr="00A03796">
              <w:rPr>
                <w:rFonts w:ascii="Times New Roman" w:eastAsia="Times New Roman" w:hAnsi="Times New Roman" w:cs="Times New Roman"/>
                <w:b/>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rPr>
            </w:pPr>
            <w:r w:rsidRPr="00A03796">
              <w:rPr>
                <w:rFonts w:ascii="Times New Roman" w:eastAsia="Times New Roman" w:hAnsi="Times New Roman" w:cs="Times New Roman"/>
                <w:b/>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rPr>
            </w:pPr>
            <w:r w:rsidRPr="00A03796">
              <w:rPr>
                <w:rFonts w:ascii="Times New Roman" w:eastAsia="Times New Roman" w:hAnsi="Times New Roman" w:cs="Times New Roman"/>
                <w:b/>
              </w:rPr>
              <w:t>20</w:t>
            </w:r>
            <w:r w:rsidR="00A03796" w:rsidRPr="00A03796">
              <w:rPr>
                <w:rFonts w:ascii="Times New Roman" w:eastAsia="Times New Roman" w:hAnsi="Times New Roman" w:cs="Times New Roman"/>
                <w:b/>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rPr>
            </w:pPr>
            <w:r w:rsidRPr="00A03796">
              <w:rPr>
                <w:rFonts w:ascii="Times New Roman" w:eastAsia="Times New Roman" w:hAnsi="Times New Roman" w:cs="Times New Roman"/>
                <w:b/>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rPr>
            </w:pPr>
            <w:r w:rsidRPr="00A03796">
              <w:rPr>
                <w:rFonts w:ascii="Times New Roman" w:eastAsia="Times New Roman" w:hAnsi="Times New Roman" w:cs="Times New Roman"/>
                <w:b/>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1</w:t>
            </w:r>
            <w:r w:rsidR="00A03796">
              <w:rPr>
                <w:rFonts w:ascii="Times New Roman" w:eastAsia="Times New Roman" w:hAnsi="Times New Roman" w:cs="Times New Roman"/>
                <w:sz w:val="24"/>
                <w:szCs w:val="24"/>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Население моложе трудоспособного возраста, чел</w:t>
            </w:r>
            <w:r>
              <w:rPr>
                <w:rFonts w:ascii="Times New Roman" w:eastAsia="Times New Roman" w:hAnsi="Times New Roman" w:cs="Times New Roman"/>
                <w:sz w:val="24"/>
                <w:szCs w:val="24"/>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92"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30"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2</w:t>
            </w:r>
            <w:r w:rsidR="00A03796">
              <w:rPr>
                <w:rFonts w:ascii="Times New Roman" w:eastAsia="Times New Roman" w:hAnsi="Times New Roman" w:cs="Times New Roman"/>
                <w:sz w:val="24"/>
                <w:szCs w:val="24"/>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Население в трудоспособном возрасте, чел</w:t>
            </w:r>
            <w:r>
              <w:rPr>
                <w:rFonts w:ascii="Times New Roman" w:eastAsia="Times New Roman" w:hAnsi="Times New Roman" w:cs="Times New Roman"/>
                <w:sz w:val="24"/>
                <w:szCs w:val="24"/>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03796">
              <w:rPr>
                <w:rFonts w:ascii="Times New Roman" w:eastAsia="Times New Roman" w:hAnsi="Times New Roman" w:cs="Times New Roman"/>
                <w:sz w:val="24"/>
                <w:szCs w:val="24"/>
              </w:rPr>
              <w:t>6</w:t>
            </w:r>
          </w:p>
        </w:tc>
        <w:tc>
          <w:tcPr>
            <w:tcW w:w="992" w:type="dxa"/>
            <w:vAlign w:val="center"/>
          </w:tcPr>
          <w:p w:rsidR="00DE0C89" w:rsidRPr="004055ED" w:rsidRDefault="00A03796"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7661">
              <w:rPr>
                <w:rFonts w:ascii="Times New Roman" w:eastAsia="Times New Roman" w:hAnsi="Times New Roman" w:cs="Times New Roman"/>
                <w:sz w:val="24"/>
                <w:szCs w:val="24"/>
              </w:rPr>
              <w:t>29</w:t>
            </w:r>
          </w:p>
        </w:tc>
        <w:tc>
          <w:tcPr>
            <w:tcW w:w="930" w:type="dxa"/>
            <w:vAlign w:val="center"/>
          </w:tcPr>
          <w:p w:rsidR="00DE0C89" w:rsidRPr="004055ED" w:rsidRDefault="00A03796" w:rsidP="00E07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7661">
              <w:rPr>
                <w:rFonts w:ascii="Times New Roman" w:eastAsia="Times New Roman" w:hAnsi="Times New Roman" w:cs="Times New Roman"/>
                <w:sz w:val="24"/>
                <w:szCs w:val="24"/>
              </w:rPr>
              <w:t>14</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3</w:t>
            </w:r>
            <w:r w:rsidR="00A03796">
              <w:rPr>
                <w:rFonts w:ascii="Times New Roman" w:eastAsia="Times New Roman" w:hAnsi="Times New Roman" w:cs="Times New Roman"/>
                <w:sz w:val="24"/>
                <w:szCs w:val="24"/>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Население старше трудоспособного возраста, чел</w:t>
            </w:r>
            <w:r>
              <w:rPr>
                <w:rFonts w:ascii="Times New Roman" w:eastAsia="Times New Roman" w:hAnsi="Times New Roman" w:cs="Times New Roman"/>
                <w:sz w:val="24"/>
                <w:szCs w:val="24"/>
              </w:rPr>
              <w:t>.</w:t>
            </w:r>
          </w:p>
        </w:tc>
        <w:tc>
          <w:tcPr>
            <w:tcW w:w="851" w:type="dxa"/>
            <w:vAlign w:val="center"/>
          </w:tcPr>
          <w:p w:rsidR="00DE0C89" w:rsidRPr="004055ED" w:rsidRDefault="00FE3D1A"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992" w:type="dxa"/>
            <w:vAlign w:val="center"/>
          </w:tcPr>
          <w:p w:rsidR="00DE0C89" w:rsidRPr="004055ED" w:rsidRDefault="00E07661" w:rsidP="00F015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930" w:type="dxa"/>
            <w:vAlign w:val="center"/>
          </w:tcPr>
          <w:p w:rsidR="00DE0C89" w:rsidRPr="004055ED" w:rsidRDefault="00A03796" w:rsidP="00E07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7661">
              <w:rPr>
                <w:rFonts w:ascii="Times New Roman" w:eastAsia="Times New Roman" w:hAnsi="Times New Roman" w:cs="Times New Roman"/>
                <w:sz w:val="24"/>
                <w:szCs w:val="24"/>
              </w:rPr>
              <w:t>12</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rPr>
      </w:pPr>
    </w:p>
    <w:p w:rsidR="00F01505" w:rsidRDefault="00F01505" w:rsidP="00A77DDF">
      <w:pPr>
        <w:spacing w:after="0" w:line="240" w:lineRule="auto"/>
        <w:ind w:firstLine="709"/>
        <w:jc w:val="both"/>
        <w:rPr>
          <w:rFonts w:ascii="Times New Roman" w:eastAsia="Times New Roman" w:hAnsi="Times New Roman" w:cs="Times New Roman"/>
          <w:sz w:val="24"/>
          <w:szCs w:val="24"/>
        </w:rPr>
      </w:pPr>
      <w:r w:rsidRPr="004055ED">
        <w:rPr>
          <w:rFonts w:ascii="Times New Roman" w:eastAsia="Times New Roman" w:hAnsi="Times New Roman" w:cs="Times New Roman"/>
          <w:sz w:val="24"/>
          <w:szCs w:val="24"/>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6"/>
      <w:pgSz w:w="11906" w:h="16838"/>
      <w:pgMar w:top="567" w:right="567" w:bottom="567" w:left="1134" w:header="425" w:footer="1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38" w:rsidRDefault="00C72938" w:rsidP="0027659D">
      <w:pPr>
        <w:spacing w:after="0" w:line="240" w:lineRule="auto"/>
      </w:pPr>
      <w:r>
        <w:separator/>
      </w:r>
    </w:p>
  </w:endnote>
  <w:endnote w:type="continuationSeparator" w:id="0">
    <w:p w:rsidR="00C72938" w:rsidRDefault="00C72938"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7" w:rsidRPr="00936BEF" w:rsidRDefault="00CC15A7" w:rsidP="008259BE">
    <w:pPr>
      <w:pStyle w:val="a9"/>
      <w:pBdr>
        <w:top w:val="single" w:sz="4" w:space="1" w:color="auto"/>
      </w:pBdr>
      <w:jc w:val="center"/>
      <w:rPr>
        <w:i/>
        <w:sz w:val="20"/>
      </w:rPr>
    </w:pPr>
  </w:p>
  <w:p w:rsidR="00CC15A7" w:rsidRDefault="00C72938">
    <w:pPr>
      <w:pStyle w:val="a9"/>
      <w:jc w:val="center"/>
    </w:pPr>
    <w:r>
      <w:fldChar w:fldCharType="begin"/>
    </w:r>
    <w:r>
      <w:instrText xml:space="preserve"> PAGE   \* MERGEFORMAT </w:instrText>
    </w:r>
    <w:r>
      <w:fldChar w:fldCharType="separate"/>
    </w:r>
    <w:r w:rsidR="008431DF">
      <w:rPr>
        <w:noProof/>
      </w:rPr>
      <w:t>4</w:t>
    </w:r>
    <w:r>
      <w:rPr>
        <w:noProof/>
      </w:rPr>
      <w:fldChar w:fldCharType="end"/>
    </w:r>
  </w:p>
  <w:p w:rsidR="00CC15A7" w:rsidRPr="00CA143D" w:rsidRDefault="00CC15A7">
    <w:pPr>
      <w:pStyle w:val="a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7" w:rsidRPr="00B05F91" w:rsidRDefault="00CC15A7" w:rsidP="00B05F91">
    <w:pPr>
      <w:pStyle w:val="a9"/>
      <w:pBdr>
        <w:top w:val="single" w:sz="4" w:space="1" w:color="auto"/>
      </w:pBdr>
      <w:jc w:val="center"/>
      <w:rPr>
        <w:rFonts w:ascii="Times New Roman" w:hAnsi="Times New Roman" w:cs="Times New Roman"/>
        <w:i/>
      </w:rPr>
    </w:pPr>
  </w:p>
  <w:p w:rsidR="00CC15A7" w:rsidRPr="00B05F91" w:rsidRDefault="003E5E0F"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C15A7"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431DF">
      <w:rPr>
        <w:rFonts w:ascii="Times New Roman" w:hAnsi="Times New Roman" w:cs="Times New Roman"/>
        <w:noProof/>
      </w:rPr>
      <w:t>76</w:t>
    </w:r>
    <w:r w:rsidRPr="00B05F91">
      <w:rPr>
        <w:rFonts w:ascii="Times New Roman" w:hAnsi="Times New Roman" w:cs="Times New Roman"/>
      </w:rPr>
      <w:fldChar w:fldCharType="end"/>
    </w:r>
  </w:p>
  <w:p w:rsidR="00CC15A7" w:rsidRDefault="00CC15A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7" w:rsidRDefault="00CC15A7">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7" w:rsidRDefault="00CC15A7">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38" w:rsidRDefault="00C72938" w:rsidP="0027659D">
      <w:pPr>
        <w:spacing w:after="0" w:line="240" w:lineRule="auto"/>
      </w:pPr>
      <w:r>
        <w:separator/>
      </w:r>
    </w:p>
  </w:footnote>
  <w:footnote w:type="continuationSeparator" w:id="0">
    <w:p w:rsidR="00C72938" w:rsidRDefault="00C72938" w:rsidP="0027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7" w:rsidRPr="00B05F91" w:rsidRDefault="00CC15A7"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B1354C">
      <w:rPr>
        <w:rFonts w:ascii="Times New Roman" w:hAnsi="Times New Roman" w:cs="Times New Roman"/>
        <w:i/>
        <w:sz w:val="20"/>
      </w:rPr>
      <w:t>Барсуковского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780201">
      <w:rPr>
        <w:rFonts w:ascii="Times New Roman" w:hAnsi="Times New Roman" w:cs="Times New Roman"/>
        <w:i/>
        <w:sz w:val="20"/>
      </w:rPr>
      <w:t xml:space="preserve">                </w:t>
    </w:r>
    <w:proofErr w:type="spellStart"/>
    <w:r>
      <w:rPr>
        <w:rFonts w:ascii="Times New Roman" w:hAnsi="Times New Roman" w:cs="Times New Roman"/>
        <w:i/>
        <w:sz w:val="20"/>
      </w:rPr>
      <w:t>Монастырщинского</w:t>
    </w:r>
    <w:proofErr w:type="spellEnd"/>
    <w:r w:rsidR="00780201">
      <w:rPr>
        <w:rFonts w:ascii="Times New Roman" w:hAnsi="Times New Roman" w:cs="Times New Roman"/>
        <w:i/>
        <w:sz w:val="20"/>
      </w:rPr>
      <w:t xml:space="preserve"> </w:t>
    </w:r>
    <w:r>
      <w:rPr>
        <w:rFonts w:ascii="Times New Roman" w:hAnsi="Times New Roman" w:cs="Times New Roman"/>
        <w:i/>
        <w:sz w:val="20"/>
      </w:rPr>
      <w:t>района</w:t>
    </w:r>
    <w:r w:rsidRPr="009B17A9">
      <w:rPr>
        <w:rFonts w:ascii="Times New Roman" w:hAnsi="Times New Roman" w:cs="Times New Roman"/>
        <w:i/>
        <w:sz w:val="20"/>
      </w:rPr>
      <w:t xml:space="preserve"> Смоленской области</w:t>
    </w:r>
  </w:p>
  <w:p w:rsidR="00CC15A7" w:rsidRPr="00B05F91" w:rsidRDefault="00CC15A7" w:rsidP="00B05F91">
    <w:pPr>
      <w:pStyle w:val="af0"/>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2C7"/>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811"/>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0F"/>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8764B"/>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671"/>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201"/>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8B6"/>
    <w:rsid w:val="008338ED"/>
    <w:rsid w:val="00834FE5"/>
    <w:rsid w:val="00836B75"/>
    <w:rsid w:val="008376F4"/>
    <w:rsid w:val="00837DA3"/>
    <w:rsid w:val="00837EE3"/>
    <w:rsid w:val="00837FB7"/>
    <w:rsid w:val="00840AF9"/>
    <w:rsid w:val="00840BFC"/>
    <w:rsid w:val="00841C09"/>
    <w:rsid w:val="00842C49"/>
    <w:rsid w:val="0084309E"/>
    <w:rsid w:val="008431DF"/>
    <w:rsid w:val="0084321B"/>
    <w:rsid w:val="008434B4"/>
    <w:rsid w:val="00843B35"/>
    <w:rsid w:val="00844901"/>
    <w:rsid w:val="00845128"/>
    <w:rsid w:val="00845324"/>
    <w:rsid w:val="0084554C"/>
    <w:rsid w:val="00845885"/>
    <w:rsid w:val="00846893"/>
    <w:rsid w:val="00847347"/>
    <w:rsid w:val="0084741B"/>
    <w:rsid w:val="00847628"/>
    <w:rsid w:val="0085017F"/>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54C"/>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970E8"/>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2938"/>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350"/>
    <w:rsid w:val="00DF6F6A"/>
    <w:rsid w:val="00E00C64"/>
    <w:rsid w:val="00E00E82"/>
    <w:rsid w:val="00E02CF3"/>
    <w:rsid w:val="00E02D8B"/>
    <w:rsid w:val="00E033F1"/>
    <w:rsid w:val="00E03AAB"/>
    <w:rsid w:val="00E07661"/>
    <w:rsid w:val="00E0776C"/>
    <w:rsid w:val="00E11548"/>
    <w:rsid w:val="00E119CF"/>
    <w:rsid w:val="00E13C92"/>
    <w:rsid w:val="00E14BEF"/>
    <w:rsid w:val="00E157B3"/>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4833"/>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4C89"/>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0F15"/>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5B9"/>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rPr>
  </w:style>
  <w:style w:type="table" w:customStyle="1" w:styleId="TableGridReport2">
    <w:name w:val="Table Grid Report2"/>
    <w:basedOn w:val="a5"/>
    <w:next w:val="ae"/>
    <w:uiPriority w:val="59"/>
    <w:rsid w:val="005C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rPr>
  </w:style>
  <w:style w:type="table" w:customStyle="1" w:styleId="TableGridReport2">
    <w:name w:val="Table Grid Report2"/>
    <w:basedOn w:val="a5"/>
    <w:next w:val="ae"/>
    <w:uiPriority w:val="59"/>
    <w:rsid w:val="005C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1615930">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197352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6ABA3171007EB085E76829DE176ECEE48BDBCE78EB80650D9AD75436F8679BFBA44AD8714F1CF8F7673656D364E1D68A7986B32D4561D9a7KAG" TargetMode="External"/><Relationship Id="rId18" Type="http://schemas.openxmlformats.org/officeDocument/2006/relationships/hyperlink" Target="consultantplus://offline/ref=4A6ABA3171007EB085E76829DE176ECEE48BDBCE78EB80650D9AD75436F8679BFBA44AD8714E1DF3F4673656D364E1D68A7986B32D4561D9a7KAG" TargetMode="External"/><Relationship Id="rId26"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footer" Target="footer2.xml"/><Relationship Id="rId34" Type="http://schemas.openxmlformats.org/officeDocument/2006/relationships/hyperlink" Target="consultantplus://offline/ref=C6A4D78669D02F5015F66DE29DFF15C20F5DEFEAAC4C7C979953EEA3E145CE28q0m9I" TargetMode="External"/><Relationship Id="rId7" Type="http://schemas.openxmlformats.org/officeDocument/2006/relationships/footnotes" Target="footnotes.xml"/><Relationship Id="rId12" Type="http://schemas.openxmlformats.org/officeDocument/2006/relationships/hyperlink" Target="consultantplus://offline/ref=4A6ABA3171007EB085E76829DE176ECEE48BDBCE78EB80650D9AD75436F8679BFBA44AD1754717A5A028370A9637F2D7897984B631a4K6G" TargetMode="External"/><Relationship Id="rId17" Type="http://schemas.openxmlformats.org/officeDocument/2006/relationships/hyperlink" Target="consultantplus://offline/ref=4A6ABA3171007EB085E76829DE176ECEE48BDBCE78EB80650D9AD75436F8679BFBA44AD8714F1EF4F1673656D364E1D68A7986B32D4561D9a7KAG" TargetMode="External"/><Relationship Id="rId25" Type="http://schemas.openxmlformats.org/officeDocument/2006/relationships/hyperlink" Target="consultantplus://offline/ref=4A6ABA3171007EB085E76829DE176ECEE48FDFC97EE580650D9AD75436F8679BE9A412D4704802F1F472600795a3K0G" TargetMode="External"/><Relationship Id="rId33" Type="http://schemas.openxmlformats.org/officeDocument/2006/relationships/hyperlink" Target="consultantplus://offline/ref=C6A4D78669D02F5015F66DE29DFF15C20F5DEFEAA34E79919C53EEA3E145CE28q0m9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E1DF2F6673656D364E1D68A7986B32D4561D9a7KAG" TargetMode="External"/><Relationship Id="rId20" Type="http://schemas.openxmlformats.org/officeDocument/2006/relationships/header" Target="header1.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4A6ABA3171007EB085E76829DE176ECEE58FD0C67AEB80650D9AD75436F8679BFBA44AD8714E1CF3F6673656D364E1D68A7986B32D4561D9a7KAG" TargetMode="External"/><Relationship Id="rId32" Type="http://schemas.openxmlformats.org/officeDocument/2006/relationships/hyperlink" Target="consultantplus://offline/ref=4A6ABA3171007EB085E76829DE176ECEE48FDFC97EE580650D9AD75436F8679BE9A412D4704802F1F472600795a3K0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A6ABA3171007EB085E76829DE176ECEE48BDBCE78EB80650D9AD75436F8679BFBA44ADB794E17A5A028370A9637F2D7897984B631a4K6G" TargetMode="External"/><Relationship Id="rId23" Type="http://schemas.openxmlformats.org/officeDocument/2006/relationships/hyperlink" Target="consultantplus://offline/ref=4A6ABA3171007EB085E76829DE176ECEE58FD0C67AEB80650D9AD75436F8679BFBA44AD8714E1CF3F1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consultantplus://offline/ref=4A6ABA3171007EB085E76829DE176ECEE48BDBCE78EB80650D9AD75436F8679BFBA44AD8714E1DF2F3673656D364E1D68A7986B32D4561D9a7KAG" TargetMode="Externa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6ABA3171007EB085E76829DE176ECEE48BDBCE78EB80650D9AD75436F8679BFBA44AD8714E1DF3F6673656D364E1D68A7986B32D4561D9a7KAG" TargetMode="External"/><Relationship Id="rId22" Type="http://schemas.openxmlformats.org/officeDocument/2006/relationships/footer" Target="footer3.xml"/><Relationship Id="rId27" Type="http://schemas.openxmlformats.org/officeDocument/2006/relationships/hyperlink" Target="consultantplus://offline/ref=C7B3893B3C99E3A2A15EB197CFEBCD728FB0C571DB30A337E5F0161C0ACBJ"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https://docs.cntd.ru/document/90186555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5297-FB0C-4163-A7B5-E5596A58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26280</Words>
  <Characters>149801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Пользователь</cp:lastModifiedBy>
  <cp:revision>2</cp:revision>
  <cp:lastPrinted>2023-02-21T06:09:00Z</cp:lastPrinted>
  <dcterms:created xsi:type="dcterms:W3CDTF">2023-03-09T17:48:00Z</dcterms:created>
  <dcterms:modified xsi:type="dcterms:W3CDTF">2023-03-09T17:48:00Z</dcterms:modified>
</cp:coreProperties>
</file>