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3217D" w:rsidRDefault="00303985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23217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41DEE">
        <w:rPr>
          <w:rFonts w:ascii="Times New Roman" w:hAnsi="Times New Roman"/>
          <w:sz w:val="28"/>
          <w:szCs w:val="28"/>
        </w:rPr>
        <w:t xml:space="preserve">19 мая </w:t>
      </w:r>
      <w:r w:rsidR="00C17A4C">
        <w:rPr>
          <w:rFonts w:ascii="Times New Roman" w:hAnsi="Times New Roman"/>
          <w:sz w:val="28"/>
          <w:szCs w:val="28"/>
        </w:rPr>
        <w:t xml:space="preserve"> </w:t>
      </w:r>
      <w:r w:rsidR="00EF1201">
        <w:rPr>
          <w:rFonts w:ascii="Times New Roman" w:hAnsi="Times New Roman"/>
          <w:sz w:val="28"/>
          <w:szCs w:val="28"/>
        </w:rPr>
        <w:t>201</w:t>
      </w:r>
      <w:r w:rsidR="00C17A4C">
        <w:rPr>
          <w:rFonts w:ascii="Times New Roman" w:hAnsi="Times New Roman"/>
          <w:sz w:val="28"/>
          <w:szCs w:val="28"/>
        </w:rPr>
        <w:t>6</w:t>
      </w:r>
      <w:r w:rsidR="00EF1201">
        <w:rPr>
          <w:rFonts w:ascii="Times New Roman" w:hAnsi="Times New Roman"/>
          <w:sz w:val="28"/>
          <w:szCs w:val="28"/>
        </w:rPr>
        <w:t xml:space="preserve">г.                  </w:t>
      </w:r>
      <w:r w:rsidR="00C17A4C">
        <w:rPr>
          <w:rFonts w:ascii="Times New Roman" w:hAnsi="Times New Roman"/>
          <w:sz w:val="28"/>
          <w:szCs w:val="28"/>
        </w:rPr>
        <w:t>№</w:t>
      </w:r>
      <w:r w:rsidR="00A41DEE">
        <w:rPr>
          <w:rFonts w:ascii="Times New Roman" w:hAnsi="Times New Roman"/>
          <w:sz w:val="28"/>
          <w:szCs w:val="28"/>
        </w:rPr>
        <w:t xml:space="preserve"> 10</w:t>
      </w:r>
      <w:bookmarkStart w:id="0" w:name="_GoBack"/>
      <w:bookmarkEnd w:id="0"/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A4C" w:rsidRDefault="00C17A4C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внесении   изменений  в   решение </w:t>
      </w:r>
    </w:p>
    <w:p w:rsidR="00C17A4C" w:rsidRDefault="00C17A4C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17A4C" w:rsidRDefault="00C17A4C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17A4C" w:rsidRDefault="00C17A4C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№6 от 15.04.2014г. </w:t>
      </w:r>
    </w:p>
    <w:p w:rsidR="0023217D" w:rsidRDefault="00C17A4C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217D">
        <w:rPr>
          <w:rFonts w:ascii="Times New Roman" w:hAnsi="Times New Roman"/>
          <w:sz w:val="28"/>
          <w:szCs w:val="28"/>
        </w:rPr>
        <w:t>Об    утверждении     перечня     услуг,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    являются       необходимыми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для  предоставления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Администрацией</w:t>
      </w:r>
    </w:p>
    <w:p w:rsidR="0023217D" w:rsidRDefault="00EF1201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района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области</w:t>
      </w:r>
      <w:r w:rsidR="00C17A4C">
        <w:rPr>
          <w:rFonts w:ascii="Times New Roman" w:hAnsi="Times New Roman"/>
          <w:sz w:val="28"/>
          <w:szCs w:val="28"/>
        </w:rPr>
        <w:t>»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ст. 9 Федерального закона от 27.07.2010 №210-ФЗ «Об организации предоставления государственных и муниципал</w:t>
      </w:r>
      <w:r w:rsidR="00303985">
        <w:rPr>
          <w:rFonts w:ascii="Times New Roman" w:hAnsi="Times New Roman"/>
          <w:sz w:val="28"/>
          <w:szCs w:val="28"/>
        </w:rPr>
        <w:t xml:space="preserve">ьных услуг», Уставом 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  области</w:t>
      </w:r>
    </w:p>
    <w:p w:rsidR="0023217D" w:rsidRDefault="00303985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 w:rsidR="0023217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района  Смоленской  области 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3E" w:rsidRDefault="00E5163E" w:rsidP="00E51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3985">
        <w:rPr>
          <w:rFonts w:ascii="Times New Roman" w:hAnsi="Times New Roman"/>
          <w:sz w:val="28"/>
          <w:szCs w:val="28"/>
        </w:rPr>
        <w:t xml:space="preserve"> </w:t>
      </w:r>
      <w:r w:rsidR="0023217D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spellStart"/>
      <w:r w:rsidR="0023217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района Смоленской  области </w:t>
      </w:r>
      <w:r>
        <w:rPr>
          <w:rFonts w:ascii="Times New Roman" w:hAnsi="Times New Roman"/>
          <w:sz w:val="28"/>
          <w:szCs w:val="28"/>
        </w:rPr>
        <w:t xml:space="preserve"> №6 от 15.04.2014года </w:t>
      </w:r>
      <w:r w:rsidR="007C1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   утверждении     перечня     услуг, которые     являются       необходимыми и   обязательными  для  предоставления муниципальных услуг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района Смоленской           области», </w:t>
      </w:r>
      <w:r w:rsidR="00853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 п.18</w:t>
      </w:r>
      <w:r w:rsidR="00853421">
        <w:rPr>
          <w:rFonts w:ascii="Times New Roman" w:hAnsi="Times New Roman"/>
          <w:sz w:val="28"/>
          <w:szCs w:val="28"/>
        </w:rPr>
        <w:t xml:space="preserve"> перечня     услуг, которые     являются       необходимыми и   обязательными  для  предоставления муниципальных услуг Администрацией </w:t>
      </w:r>
      <w:proofErr w:type="spellStart"/>
      <w:r w:rsidR="00853421">
        <w:rPr>
          <w:rFonts w:ascii="Times New Roman" w:hAnsi="Times New Roman"/>
          <w:sz w:val="28"/>
          <w:szCs w:val="28"/>
        </w:rPr>
        <w:lastRenderedPageBreak/>
        <w:t>Барсуковского</w:t>
      </w:r>
      <w:proofErr w:type="spellEnd"/>
      <w:r w:rsidR="00853421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="0085342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53421">
        <w:rPr>
          <w:rFonts w:ascii="Times New Roman" w:hAnsi="Times New Roman"/>
          <w:sz w:val="28"/>
          <w:szCs w:val="28"/>
        </w:rPr>
        <w:t xml:space="preserve">                     района Смоленской  области.</w:t>
      </w:r>
      <w:proofErr w:type="gramEnd"/>
    </w:p>
    <w:p w:rsidR="0023217D" w:rsidRDefault="0023217D" w:rsidP="00E5163E">
      <w:pPr>
        <w:tabs>
          <w:tab w:val="left" w:pos="0"/>
          <w:tab w:val="center" w:pos="1260"/>
          <w:tab w:val="left" w:pos="6375"/>
        </w:tabs>
        <w:suppressAutoHyphens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подлежит опубликованию в газете «Наш </w:t>
      </w:r>
      <w:r w:rsidR="00E5163E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>» и размещению на официально</w:t>
      </w:r>
      <w:r w:rsidR="00303985">
        <w:rPr>
          <w:rFonts w:ascii="Times New Roman" w:hAnsi="Times New Roman"/>
          <w:sz w:val="28"/>
          <w:szCs w:val="28"/>
        </w:rPr>
        <w:t xml:space="preserve">м сайте Администрации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Смоленской  области. </w:t>
      </w:r>
    </w:p>
    <w:p w:rsidR="007C1381" w:rsidRDefault="007C1381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381" w:rsidRDefault="007C1381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</w:t>
      </w:r>
    </w:p>
    <w:p w:rsidR="0023217D" w:rsidRDefault="00303985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сельского  поселения  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</w:t>
      </w:r>
    </w:p>
    <w:p w:rsidR="0023217D" w:rsidRPr="007C1381" w:rsidRDefault="0023217D" w:rsidP="002321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Смоленской  области                                               </w:t>
      </w:r>
      <w:r w:rsidR="00853421">
        <w:rPr>
          <w:rFonts w:ascii="Times New Roman" w:hAnsi="Times New Roman"/>
          <w:sz w:val="28"/>
          <w:szCs w:val="28"/>
        </w:rPr>
        <w:t xml:space="preserve">                          Т.В. Попкова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tabs>
          <w:tab w:val="center" w:pos="4677"/>
          <w:tab w:val="left" w:pos="637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71175E" w:rsidRDefault="0071175E"/>
    <w:sectPr w:rsidR="0071175E" w:rsidSect="0014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17D"/>
    <w:rsid w:val="000C2BAC"/>
    <w:rsid w:val="0014398D"/>
    <w:rsid w:val="001762DD"/>
    <w:rsid w:val="001834D4"/>
    <w:rsid w:val="001A023E"/>
    <w:rsid w:val="0023217D"/>
    <w:rsid w:val="00262008"/>
    <w:rsid w:val="002B589E"/>
    <w:rsid w:val="00303985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5073C4"/>
    <w:rsid w:val="00543133"/>
    <w:rsid w:val="00596F05"/>
    <w:rsid w:val="005B2C9C"/>
    <w:rsid w:val="005F5393"/>
    <w:rsid w:val="00623753"/>
    <w:rsid w:val="00623F4A"/>
    <w:rsid w:val="00702592"/>
    <w:rsid w:val="0071175E"/>
    <w:rsid w:val="00745745"/>
    <w:rsid w:val="00764770"/>
    <w:rsid w:val="007C1381"/>
    <w:rsid w:val="007F0D68"/>
    <w:rsid w:val="008229FD"/>
    <w:rsid w:val="00853421"/>
    <w:rsid w:val="008603FE"/>
    <w:rsid w:val="00867D3F"/>
    <w:rsid w:val="008A45B0"/>
    <w:rsid w:val="0098635F"/>
    <w:rsid w:val="009B272C"/>
    <w:rsid w:val="009D0C8E"/>
    <w:rsid w:val="009D6D6A"/>
    <w:rsid w:val="00A10705"/>
    <w:rsid w:val="00A25376"/>
    <w:rsid w:val="00A41DEE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B01A0"/>
    <w:rsid w:val="00C17A4C"/>
    <w:rsid w:val="00C85A1C"/>
    <w:rsid w:val="00C90537"/>
    <w:rsid w:val="00CA2FC9"/>
    <w:rsid w:val="00CB54DD"/>
    <w:rsid w:val="00D06079"/>
    <w:rsid w:val="00D06997"/>
    <w:rsid w:val="00D46082"/>
    <w:rsid w:val="00D537BF"/>
    <w:rsid w:val="00D61AA8"/>
    <w:rsid w:val="00DE0D36"/>
    <w:rsid w:val="00E1184E"/>
    <w:rsid w:val="00E5163E"/>
    <w:rsid w:val="00ED0DA9"/>
    <w:rsid w:val="00EE0EE6"/>
    <w:rsid w:val="00EF1201"/>
    <w:rsid w:val="00F06683"/>
    <w:rsid w:val="00F3770D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10</cp:revision>
  <cp:lastPrinted>2016-05-25T13:54:00Z</cp:lastPrinted>
  <dcterms:created xsi:type="dcterms:W3CDTF">2014-04-21T12:54:00Z</dcterms:created>
  <dcterms:modified xsi:type="dcterms:W3CDTF">2016-05-25T13:56:00Z</dcterms:modified>
</cp:coreProperties>
</file>