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25" w:rsidRDefault="005C5325" w:rsidP="005C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ed="t">
            <v:fill color2="black"/>
            <v:imagedata r:id="rId4" o:title=""/>
          </v:shape>
          <o:OLEObject Type="Embed" ProgID="Word.Picture.8" ShapeID="_x0000_i1025" DrawAspect="Content" ObjectID="_1422885844" r:id="rId5"/>
        </w:object>
      </w:r>
    </w:p>
    <w:p w:rsidR="005C5325" w:rsidRDefault="005C5325" w:rsidP="005C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C5325" w:rsidRDefault="005C5325" w:rsidP="005C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5C5325" w:rsidRDefault="005C5325" w:rsidP="005C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5C5325" w:rsidRDefault="005C5325" w:rsidP="005C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5325" w:rsidRDefault="005C5325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C5325" w:rsidRDefault="005C5325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20 февраля 2013года №3</w:t>
      </w:r>
    </w:p>
    <w:p w:rsidR="00646581" w:rsidRDefault="00646581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№15 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27 октября 2009г Барсуковского сельского 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Монастырщинского района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«Об установлении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proofErr w:type="gramEnd"/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налога на территории муниципального 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Барсуковского сельского поселения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Монастырщинского района Смоленской области»</w:t>
      </w:r>
    </w:p>
    <w:p w:rsidR="00DA5D9F" w:rsidRDefault="00DA5D9F" w:rsidP="005C5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208" w:rsidRDefault="00DA5D9F" w:rsidP="00B50CAD">
      <w:pPr>
        <w:ind w:right="-143"/>
        <w:jc w:val="both"/>
        <w:rPr>
          <w:sz w:val="28"/>
          <w:szCs w:val="28"/>
        </w:rPr>
      </w:pPr>
      <w:r>
        <w:t xml:space="preserve">  </w:t>
      </w:r>
      <w:r w:rsidR="00B50CAD">
        <w:t xml:space="preserve">  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B50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7ст.1 Федерального закона от 29 ноября 2012 года №202 –ФЗ «О внесении изменений в часть вторую Налогового кодекса Российской Федерации». Федеральным законом от 06.10.2003 года №131-ФЗ «Об общих принципах организации местного </w:t>
      </w:r>
      <w:r w:rsidR="00236314">
        <w:rPr>
          <w:sz w:val="28"/>
          <w:szCs w:val="28"/>
        </w:rPr>
        <w:t>самоуправления в Российской Федерации»</w:t>
      </w:r>
      <w:r w:rsidR="00646581">
        <w:rPr>
          <w:sz w:val="28"/>
          <w:szCs w:val="28"/>
        </w:rPr>
        <w:t xml:space="preserve"> </w:t>
      </w:r>
      <w:r w:rsidR="00236314">
        <w:rPr>
          <w:sz w:val="28"/>
          <w:szCs w:val="28"/>
        </w:rPr>
        <w:t>Уставом Барсуковского сельского поселения Совет депутатов</w:t>
      </w:r>
    </w:p>
    <w:p w:rsidR="00236314" w:rsidRDefault="00236314" w:rsidP="00B50CA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6314" w:rsidRDefault="00236314" w:rsidP="00B50C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земельном налоге, утвержденное решением №15 от 27 октября2009года Барсуковского сельского поселения Монастырщинского района Смоленской области «Об установлении земельного налога на территории муниципального образования Барсуковского сельского поселения Монастырщинского района Смоленской области изменения:</w:t>
      </w:r>
    </w:p>
    <w:p w:rsidR="00236314" w:rsidRDefault="00236314" w:rsidP="00B50C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1)В части 2 статьи 3 исключить пункт 3 следующего содержания «земельные участки,</w:t>
      </w:r>
      <w:r w:rsidR="00646581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ограниченные в обороте в соответствии с законодательством Российской Федерации, предоставленные для обеспечения обороны, безопасности, и таможенных нужд».</w:t>
      </w:r>
    </w:p>
    <w:p w:rsidR="00236314" w:rsidRDefault="00236314" w:rsidP="00B50C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2)Часть 1 статьи 9 дополнить пунктом следующего содержания:</w:t>
      </w:r>
    </w:p>
    <w:p w:rsidR="00236314" w:rsidRDefault="00236314" w:rsidP="00B50C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«0,3 процента в отношении земельных участков</w:t>
      </w:r>
      <w:proofErr w:type="gramStart"/>
      <w:r>
        <w:rPr>
          <w:sz w:val="28"/>
          <w:szCs w:val="28"/>
        </w:rPr>
        <w:t xml:space="preserve"> </w:t>
      </w:r>
      <w:r w:rsidR="00B50C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нужд.»</w:t>
      </w:r>
    </w:p>
    <w:p w:rsidR="00646581" w:rsidRDefault="00646581" w:rsidP="00646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подлежит официальному опубликованию и вступает в силу   по истечении одного месяца со дня официального опубликования.</w:t>
      </w:r>
    </w:p>
    <w:p w:rsidR="00B50CAD" w:rsidRDefault="00B50CAD" w:rsidP="00646581">
      <w:pPr>
        <w:spacing w:after="0"/>
        <w:jc w:val="both"/>
        <w:rPr>
          <w:sz w:val="28"/>
          <w:szCs w:val="28"/>
        </w:rPr>
      </w:pPr>
    </w:p>
    <w:p w:rsidR="00B50CAD" w:rsidRDefault="00B50CAD" w:rsidP="00646581">
      <w:pPr>
        <w:spacing w:after="0"/>
        <w:jc w:val="both"/>
        <w:rPr>
          <w:sz w:val="28"/>
          <w:szCs w:val="28"/>
        </w:rPr>
      </w:pPr>
    </w:p>
    <w:p w:rsidR="00646581" w:rsidRDefault="00646581" w:rsidP="00646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6581" w:rsidRDefault="00646581" w:rsidP="00646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646581" w:rsidRDefault="00646581" w:rsidP="00646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46581" w:rsidRPr="00DA5D9F" w:rsidRDefault="00646581" w:rsidP="00646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области:                                                    А.С.Морозова</w:t>
      </w:r>
    </w:p>
    <w:sectPr w:rsidR="00646581" w:rsidRPr="00DA5D9F" w:rsidSect="007F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25"/>
    <w:rsid w:val="00236314"/>
    <w:rsid w:val="003F7870"/>
    <w:rsid w:val="005C5325"/>
    <w:rsid w:val="00646581"/>
    <w:rsid w:val="007F4208"/>
    <w:rsid w:val="00B50CAD"/>
    <w:rsid w:val="00D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3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2013-02-20T13:15:00Z</cp:lastPrinted>
  <dcterms:created xsi:type="dcterms:W3CDTF">2013-02-20T12:22:00Z</dcterms:created>
  <dcterms:modified xsi:type="dcterms:W3CDTF">2013-02-20T13:18:00Z</dcterms:modified>
</cp:coreProperties>
</file>